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Arial Black" w:hAnsi="Arial Black" w:cs="Arial Black"/>
          <w:sz w:val="48"/>
          <w:szCs w:val="48"/>
        </w:rPr>
      </w:pPr>
      <w:r>
        <w:rPr>
          <w:rFonts w:ascii="Arial Black" w:hAnsi="Arial Black" w:cs="Arial Black"/>
          <w:sz w:val="48"/>
          <w:szCs w:val="48"/>
        </w:rPr>
        <w:t xml:space="preserve">NÁVOD NA POUŽITIE</w:t>
      </w:r>
    </w:p>
    <w:p>
      <w:pPr>
        <w:jc w:val="center"/>
        <w:rPr>
          <w:rFonts w:hint="default" w:ascii="Arial Black" w:hAnsi="Arial Black" w:eastAsia="宋体" w:cs="Arial Black"/>
          <w:sz w:val="48"/>
          <w:szCs w:val="48"/>
          <w:lang w:val="en-US" w:eastAsia="zh-CN"/>
        </w:rPr>
      </w:pPr>
      <w:r>
        <w:rPr>
          <w:rFonts w:hint="eastAsia" w:ascii="Arial Black" w:hAnsi="Arial Black" w:eastAsia="宋体" w:cs="Arial Black"/>
          <w:sz w:val="48"/>
          <w:szCs w:val="48"/>
          <w:lang w:val="en-US" w:eastAsia="zh-CN"/>
        </w:rPr>
        <w:t xml:space="preserve">ODVLHČOVAČ</w:t>
      </w:r>
    </w:p>
    <w:p>
      <w:pPr>
        <w:spacing w:line="220" w:lineRule="atLeast"/>
        <w:jc w:val="center"/>
        <w:rPr>
          <w:rFonts w:hint="default" w:eastAsia="宋体"/>
          <w:color w:val="auto"/>
          <w:lang w:val="en-US" w:eastAsia="zh-CN"/>
        </w:rPr>
      </w:pPr>
    </w:p>
    <w:p>
      <w:pPr>
        <w:rPr>
          <w:rFonts w:hint="default"/>
          <w:color w:val="auto"/>
          <w:lang w:val="en-US" w:eastAsia="zh-CN"/>
        </w:rPr>
      </w:pPr>
      <w:r>
        <w:rPr>
          <w:rFonts w:hint="eastAsia"/>
          <w:color w:val="auto"/>
          <w:lang w:val="en-US" w:eastAsia="zh-CN"/>
        </w:rPr>
        <w:t xml:space="preserve">                                        </w:t>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r>
        <w:drawing>
          <wp:anchor distT="0" distB="0" distL="114300" distR="114300" simplePos="0" relativeHeight="251669504" behindDoc="0" locked="0" layoutInCell="1" allowOverlap="1">
            <wp:simplePos x="0" y="0"/>
            <wp:positionH relativeFrom="column">
              <wp:posOffset>1859280</wp:posOffset>
            </wp:positionH>
            <wp:positionV relativeFrom="paragraph">
              <wp:posOffset>87630</wp:posOffset>
            </wp:positionV>
            <wp:extent cx="2761615" cy="3714750"/>
            <wp:effectExtent l="0" t="0" r="635" b="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2761615" cy="3714750"/>
                    </a:xfrm>
                    <a:prstGeom prst="rect">
                      <a:avLst/>
                    </a:prstGeom>
                    <a:noFill/>
                    <a:ln>
                      <a:noFill/>
                    </a:ln>
                  </pic:spPr>
                </pic:pic>
              </a:graphicData>
            </a:graphic>
          </wp:anchor>
        </w:drawing>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r>
        <w:rPr>
          <w:rFonts w:ascii="Times New Roman" w:hAnsi="Times New Roman" w:cs="Times New Roman"/>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220345</wp:posOffset>
            </wp:positionV>
            <wp:extent cx="1213485" cy="1318895"/>
            <wp:effectExtent l="0" t="0" r="5715" b="14605"/>
            <wp:wrapSquare wrapText="bothSides"/>
            <wp:docPr id="4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5"/>
                    <pic:cNvPicPr>
                      <a:picLocks noChangeAspect="1" noChangeArrowheads="1"/>
                    </pic:cNvPicPr>
                  </pic:nvPicPr>
                  <pic:blipFill>
                    <a:blip r:embed="rId7" cstate="print"/>
                    <a:srcRect/>
                    <a:stretch>
                      <a:fillRect/>
                    </a:stretch>
                  </pic:blipFill>
                  <pic:spPr>
                    <a:xfrm>
                      <a:off x="0" y="0"/>
                      <a:ext cx="1213485" cy="1318895"/>
                    </a:xfrm>
                    <a:prstGeom prst="rect">
                      <a:avLst/>
                    </a:prstGeom>
                    <a:noFill/>
                    <a:ln w="9525">
                      <a:noFill/>
                      <a:miter lim="800000"/>
                      <a:headEnd/>
                      <a:tailEnd/>
                    </a:ln>
                  </pic:spPr>
                </pic:pic>
              </a:graphicData>
            </a:graphic>
          </wp:anchor>
        </w:drawing>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r>
        <w:rPr>
          <w:rFonts w:ascii="Times New Roman" w:hAnsi="Times New Roman" w:cs="Times New Roman"/>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5228590</wp:posOffset>
            </wp:positionH>
            <wp:positionV relativeFrom="paragraph">
              <wp:posOffset>161925</wp:posOffset>
            </wp:positionV>
            <wp:extent cx="1296035" cy="1028700"/>
            <wp:effectExtent l="0" t="0" r="18415" b="0"/>
            <wp:wrapSquare wrapText="bothSides"/>
            <wp:docPr id="4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1"/>
                    <pic:cNvPicPr>
                      <a:picLocks noChangeAspect="1" noChangeArrowheads="1"/>
                    </pic:cNvPicPr>
                  </pic:nvPicPr>
                  <pic:blipFill>
                    <a:blip r:embed="rId8" cstate="print"/>
                    <a:srcRect/>
                    <a:stretch>
                      <a:fillRect/>
                    </a:stretch>
                  </pic:blipFill>
                  <pic:spPr>
                    <a:xfrm>
                      <a:off x="0" y="0"/>
                      <a:ext cx="1296035" cy="1028700"/>
                    </a:xfrm>
                    <a:prstGeom prst="rect">
                      <a:avLst/>
                    </a:prstGeom>
                    <a:noFill/>
                    <a:ln w="9525">
                      <a:noFill/>
                      <a:miter lim="800000"/>
                      <a:headEnd/>
                      <a:tailEnd/>
                    </a:ln>
                  </pic:spPr>
                </pic:pic>
              </a:graphicData>
            </a:graphic>
          </wp:anchor>
        </w:drawing>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rFonts w:hint="eastAsia"/>
          <w:color w:val="auto"/>
          <w:lang w:val="en-US" w:eastAsia="zh-CN"/>
        </w:rPr>
      </w:pPr>
      <w:r>
        <w:rPr>
          <w:rFonts w:hint="eastAsia"/>
          <w:color w:val="auto"/>
          <w:lang w:val="en-US" w:eastAsia="zh-CN"/>
        </w:rPr>
        <w:t xml:space="preserve">                   </w:t>
      </w:r>
    </w:p>
    <w:p>
      <w:pPr>
        <w:jc w:val="center"/>
        <w:rPr>
          <w:rFonts w:hint="default"/>
          <w:b/>
          <w:bCs/>
          <w:color w:val="auto"/>
          <w:sz w:val="40"/>
          <w:szCs w:val="40"/>
          <w:lang w:val="en-US" w:eastAsia="zh-CN"/>
        </w:rPr>
      </w:pPr>
      <w:r>
        <w:rPr>
          <w:rFonts w:hint="eastAsia"/>
          <w:b/>
          <w:bCs/>
          <w:color w:val="auto"/>
          <w:sz w:val="40"/>
          <w:szCs w:val="40"/>
          <w:lang w:val="en-US" w:eastAsia="zh-CN"/>
        </w:rPr>
        <w:t xml:space="preserve">Séria BD076E</w:t>
      </w:r>
    </w:p>
    <w:p>
      <w:pPr>
        <w:jc w:val="center"/>
        <w:rPr>
          <w:rFonts w:hint="eastAsia"/>
          <w:color w:val="auto"/>
          <w:sz w:val="28"/>
          <w:szCs w:val="28"/>
          <w:lang w:val="en-US" w:eastAsia="zh-CN"/>
        </w:rPr>
      </w:pPr>
    </w:p>
    <w:p>
      <w:pPr>
        <w:pStyle w:val="50"/>
        <w:keepNext w:val="0"/>
        <w:keepLines w:val="0"/>
        <w:widowControl w:val="0"/>
        <w:shd w:val="clear" w:color="auto" w:fill="auto"/>
        <w:bidi w:val="0"/>
        <w:spacing w:before="0" w:after="360" w:line="240" w:lineRule="auto"/>
        <w:ind w:start="0" w:end="0" w:firstLine="0"/>
        <w:jc w:val="left"/>
      </w:pPr>
      <w:r>
        <w:rPr>
          <w:rFonts w:ascii="Times New Roman" w:hAnsi="Times New Roman" w:eastAsia="Times New Roman" w:cs="Times New Roman"/>
          <w:color w:val="000000"/>
          <w:spacing w:val="0"/>
          <w:w w:val="100"/>
          <w:position w:val="0"/>
          <w:lang w:val="en-US" w:eastAsia="en-US" w:bidi="en-US"/>
        </w:rPr>
        <w:t xml:space="preserve">Pred použitím si prečítajte tento návod a uschovajte ho pre budúce použitie.</w:t>
      </w:r>
    </w:p>
    <w:p>
      <w:pPr>
        <w:pStyle w:val="12"/>
        <w:numPr>
          <w:ilvl w:val="0"/>
          <w:numId w:val="0"/>
        </w:numPr>
        <w:spacing w:line="360" w:lineRule="exact"/>
        <w:ind w:startChars="0"/>
        <w:rPr>
          <w:rFonts w:ascii="Tahoma" w:hAnsi="Tahoma" w:cs="Tahoma" w:eastAsiaTheme="minorEastAsia"/>
          <w:b/>
          <w:bCs/>
          <w:color w:val="auto"/>
          <w:sz w:val="30"/>
          <w:szCs w:val="30"/>
          <w:highlight w:val="lightGray"/>
          <w:shd w:val="clear" w:color="auto" w:fill="FFFFFF"/>
          <w:lang w:eastAsia="zh-CN"/>
        </w:rPr>
      </w:pPr>
    </w:p>
    <w:p>
      <w:pPr>
        <w:rPr>
          <w:rFonts w:ascii="Tahoma" w:hAnsi="Tahoma" w:cs="Tahoma" w:eastAsiaTheme="minorEastAsia"/>
          <w:b/>
          <w:bCs/>
          <w:color w:val="auto"/>
          <w:sz w:val="30"/>
          <w:szCs w:val="30"/>
          <w:highlight w:val="lightGray"/>
          <w:shd w:val="clear" w:color="auto" w:fill="FFFFFF"/>
          <w:lang w:eastAsia="zh-CN"/>
        </w:rPr>
      </w:pPr>
      <w:r>
        <w:rPr>
          <w:rFonts w:ascii="Tahoma" w:hAnsi="Tahoma" w:cs="Tahoma" w:eastAsiaTheme="minorEastAsia"/>
          <w:b/>
          <w:bCs/>
          <w:color w:val="auto"/>
          <w:sz w:val="30"/>
          <w:szCs w:val="30"/>
          <w:highlight w:val="lightGray"/>
          <w:shd w:val="clear" w:color="auto" w:fill="FFFFFF"/>
          <w:lang w:eastAsia="zh-CN"/>
        </w:rPr>
        <w:br w:type="page"/>
      </w:r>
    </w:p>
    <w:p>
      <w:pPr>
        <w:pStyle w:val="12"/>
        <w:numPr>
          <w:ilvl w:val="0"/>
          <w:numId w:val="0"/>
        </w:numPr>
        <w:spacing w:line="360" w:lineRule="exact"/>
        <w:ind w:startChars="0"/>
        <w:rPr>
          <w:rFonts w:ascii="Arial" w:hAnsi="Arial" w:cs="Arial"/>
          <w:b/>
        </w:rPr>
      </w:pPr>
      <w:r>
        <w:rPr>
          <w:rFonts w:ascii="Tahoma" w:hAnsi="Tahoma" w:cs="Tahoma" w:eastAsiaTheme="minorEastAsia"/>
          <w:b/>
          <w:bCs/>
          <w:color w:val="auto"/>
          <w:sz w:val="30"/>
          <w:szCs w:val="30"/>
          <w:highlight w:val="lightGray"/>
          <w:shd w:val="clear" w:color="auto" w:fill="FFFFFF"/>
          <w:lang w:eastAsia="zh-CN"/>
        </w:rPr>
        <w:t xml:space="preserve">1. PRED ZAČATÍM</w:t>
      </w:r>
    </w:p>
    <w:p>
      <w:pPr>
        <w:pStyle w:val="12"/>
        <w:numPr>
          <w:ilvl w:val="0"/>
          <w:numId w:val="0"/>
        </w:numPr>
        <w:spacing w:line="360" w:lineRule="exact"/>
        <w:ind w:startChars="0"/>
        <w:rPr>
          <w:rFonts w:hint="default" w:ascii="Tahoma" w:hAnsi="Tahoma" w:cs="Tahoma"/>
          <w:b/>
          <w:sz w:val="24"/>
          <w:szCs w:val="24"/>
        </w:rPr>
      </w:pPr>
      <w:r>
        <w:rPr>
          <w:rFonts w:hint="default" w:ascii="Tahoma" w:hAnsi="Tahoma" w:cs="Tahoma"/>
          <w:b/>
          <w:sz w:val="24"/>
          <w:szCs w:val="24"/>
        </w:rPr>
        <w:t xml:space="preserve">Pred prvým použitím odvlhčovača si pozorne prečítajte návod na obsluhu.</w:t>
      </w:r>
    </w:p>
    <w:p>
      <w:pPr>
        <w:autoSpaceDE w:val="0"/>
        <w:autoSpaceDN w:val="0"/>
        <w:adjustRightInd w:val="0"/>
        <w:spacing w:after="120" w:afterLines="50" w:line="360" w:lineRule="auto"/>
        <w:ind w:start="240" w:startChars="100"/>
        <w:jc w:val="both"/>
        <w:rPr>
          <w:rFonts w:hint="default" w:ascii="Tahoma" w:hAnsi="Tahoma" w:cs="Tahoma"/>
          <w:b/>
          <w:bCs/>
          <w:color w:val="231F20"/>
          <w:sz w:val="24"/>
          <w:szCs w:val="24"/>
          <w:lang w:eastAsia="zh-CN"/>
        </w:rPr>
      </w:pPr>
      <w:r>
        <w:rPr>
          <w:rFonts w:hint="default" w:ascii="Tahoma" w:hAnsi="Tahoma" w:cs="Tahoma"/>
          <w:b/>
          <w:bCs/>
          <w:color w:val="231F20"/>
          <w:sz w:val="24"/>
          <w:szCs w:val="24"/>
          <w:lang w:eastAsia="zh-CN"/>
        </w:rPr>
        <w:t xml:space="preserve">1.1 POPIS VÝROBKU</w:t>
      </w:r>
    </w:p>
    <w:p>
      <w:pPr>
        <w:autoSpaceDE w:val="0"/>
        <w:autoSpaceDN w:val="0"/>
        <w:adjustRightInd w:val="0"/>
        <w:spacing w:after="120" w:afterLines="50" w:line="360" w:lineRule="auto"/>
        <w:jc w:val="both"/>
        <w:rPr>
          <w:rFonts w:ascii="Tahoma" w:hAnsi="Tahoma" w:cs="Tahoma"/>
          <w:sz w:val="24"/>
          <w:szCs w:val="24"/>
        </w:rPr>
      </w:pPr>
      <w:r>
        <w:rPr>
          <w:rFonts w:ascii="Tahoma" w:hAnsi="Tahoma" w:cs="Tahoma"/>
          <w:sz w:val="24"/>
          <w:szCs w:val="24"/>
        </w:rPr>
        <w:t xml:space="preserve">Odvlhčovač </w:t>
      </w:r>
      <w:r>
        <w:rPr>
          <w:rFonts w:hint="eastAsia" w:ascii="Tahoma" w:hAnsi="Tahoma" w:cs="Tahoma"/>
          <w:sz w:val="24"/>
          <w:szCs w:val="24"/>
          <w:lang w:eastAsia="zh-CN"/>
        </w:rPr>
        <w:t xml:space="preserve">slúži na </w:t>
      </w:r>
      <w:r>
        <w:rPr>
          <w:rFonts w:ascii="Tahoma" w:hAnsi="Tahoma" w:cs="Tahoma"/>
          <w:sz w:val="24"/>
          <w:szCs w:val="24"/>
        </w:rPr>
        <w:t xml:space="preserve">odstraňovanie nadmernej vlhkosti zo vzduchu. Výsledné zníženie relatívnej vlhkosti chráni budovy a ich obsah pred nepriaznivými účinkami nadmernej vlhkosti.</w:t>
      </w:r>
    </w:p>
    <w:p>
      <w:pPr>
        <w:autoSpaceDE w:val="0"/>
        <w:autoSpaceDN w:val="0"/>
        <w:adjustRightInd w:val="0"/>
        <w:spacing w:after="120" w:afterLines="50" w:line="360" w:lineRule="auto"/>
        <w:jc w:val="both"/>
        <w:rPr>
          <w:rFonts w:ascii="Tahoma" w:hAnsi="Tahoma" w:cs="Tahoma"/>
          <w:sz w:val="24"/>
          <w:szCs w:val="24"/>
          <w:lang w:eastAsia="zh-CN"/>
        </w:rPr>
      </w:pPr>
      <w:r>
        <w:rPr>
          <w:rFonts w:ascii="Tahoma" w:hAnsi="Tahoma" w:cs="Tahoma"/>
          <w:sz w:val="24"/>
          <w:szCs w:val="24"/>
        </w:rPr>
        <w:t xml:space="preserve">Ako chladivo sa používa </w:t>
      </w:r>
      <w:r>
        <w:rPr>
          <w:rFonts w:ascii="Tahoma" w:hAnsi="Tahoma" w:cs="Tahoma"/>
          <w:sz w:val="24"/>
          <w:szCs w:val="24"/>
        </w:rPr>
        <w:t xml:space="preserve">ekologický plyn </w:t>
      </w:r>
      <w:r>
        <w:rPr>
          <w:rFonts w:ascii="Tahoma" w:hAnsi="Tahoma" w:cs="Tahoma"/>
          <w:sz w:val="24"/>
          <w:szCs w:val="24"/>
        </w:rPr>
        <w:t xml:space="preserve">R290. R290 nemá žiadny škodlivý vplyv na ozónovú vrstvu (ODP), má zanedbateľný skleníkový efekt (GWP) a je dostupný po celom svete. Vďaka svojim energeticky úsporným vlastnostiam </w:t>
      </w:r>
      <w:r>
        <w:rPr>
          <w:rFonts w:ascii="Tahoma" w:hAnsi="Tahoma" w:cs="Tahoma"/>
          <w:sz w:val="24"/>
          <w:szCs w:val="24"/>
        </w:rPr>
        <w:t xml:space="preserve">je R290 veľmi vhodný ako chladivo pre túto aplikáciu. Vzhľadom na vysokú horľavosť chladiva je potrebné dodržiavať osobitné bezpečnostné opatrenia.</w:t>
      </w:r>
    </w:p>
    <w:p>
      <w:pPr>
        <w:spacing w:line="360" w:lineRule="auto"/>
        <w:rPr>
          <w:rFonts w:ascii="Tahoma" w:hAnsi="Tahoma" w:cs="Tahoma"/>
          <w:lang w:eastAsia="zh-CN"/>
        </w:rPr>
      </w:pPr>
    </w:p>
    <w:p>
      <w:pPr>
        <w:autoSpaceDE w:val="0"/>
        <w:autoSpaceDN w:val="0"/>
        <w:adjustRightInd w:val="0"/>
        <w:spacing w:after="120" w:afterLines="50" w:line="360" w:lineRule="auto"/>
        <w:ind w:start="240" w:startChars="100"/>
        <w:jc w:val="both"/>
        <w:rPr>
          <w:rFonts w:ascii="Tahoma" w:hAnsi="Tahoma" w:cs="Tahoma"/>
          <w:b/>
          <w:bCs/>
          <w:color w:val="231F20"/>
          <w:sz w:val="24"/>
          <w:szCs w:val="24"/>
          <w:lang w:eastAsia="zh-CN"/>
        </w:rPr>
      </w:pPr>
      <w:r>
        <w:rPr>
          <w:rFonts w:ascii="Tahoma" w:hAnsi="Tahoma" w:cs="Tahoma"/>
          <w:b/>
          <w:bCs/>
          <w:color w:val="231F20"/>
          <w:sz w:val="24"/>
          <w:szCs w:val="24"/>
        </w:rPr>
        <w:t xml:space="preserve">SYMBOLY </w:t>
      </w:r>
      <w:r>
        <w:rPr>
          <w:rFonts w:ascii="Tahoma" w:hAnsi="Tahoma" w:cs="Tahoma"/>
          <w:b/>
          <w:bCs/>
          <w:color w:val="231F20"/>
          <w:sz w:val="24"/>
          <w:szCs w:val="24"/>
          <w:lang w:eastAsia="zh-CN"/>
        </w:rPr>
        <w:t xml:space="preserve">Z NÁVODU </w:t>
      </w:r>
      <w:r>
        <w:rPr>
          <w:rFonts w:ascii="Tahoma" w:hAnsi="Tahoma" w:cs="Tahoma"/>
          <w:b/>
          <w:bCs/>
          <w:color w:val="231F20"/>
          <w:sz w:val="24"/>
          <w:szCs w:val="24"/>
        </w:rPr>
        <w:t xml:space="preserve">NA POUŽITIE </w:t>
      </w:r>
      <w:r>
        <w:rPr>
          <w:rFonts w:ascii="Tahoma" w:hAnsi="Tahoma" w:cs="Tahoma"/>
          <w:b/>
          <w:bCs/>
          <w:color w:val="231F20"/>
          <w:sz w:val="24"/>
          <w:szCs w:val="24"/>
          <w:lang w:eastAsia="zh-CN"/>
        </w:rPr>
        <w:t xml:space="preserve">A NÁVODU K POUŽITÍ</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6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876" w:type="dxa"/>
          </w:tcPr>
          <w:p>
            <w:pPr>
              <w:jc w:val="center"/>
              <w:rPr>
                <w:rFonts w:ascii="Arial" w:hAnsi="Arial" w:cs="Arial"/>
                <w:bCs/>
                <w:sz w:val="24"/>
                <w:vertAlign w:val="baseline"/>
              </w:rPr>
            </w:pPr>
            <w:r>
              <w:rPr>
                <w:rFonts w:hint="eastAsia"/>
                <w:kern w:val="2"/>
                <w:sz w:val="21"/>
                <w:lang w:eastAsia="zh-CN"/>
              </w:rPr>
              <w:drawing>
                <wp:inline distT="0" distB="0" distL="0" distR="0">
                  <wp:extent cx="628650" cy="438150"/>
                  <wp:effectExtent l="0" t="0" r="0" b="0"/>
                  <wp:docPr id="5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7"/>
                          <pic:cNvPicPr>
                            <a:picLocks noChangeAspect="1" noChangeArrowheads="1"/>
                          </pic:cNvPicPr>
                        </pic:nvPicPr>
                        <pic:blipFill>
                          <a:blip r:embed="rId9" cstate="print"/>
                          <a:srcRect l="21164" t="9836" r="20635" b="14754"/>
                          <a:stretch>
                            <a:fillRect/>
                          </a:stretch>
                        </pic:blipFill>
                        <pic:spPr>
                          <a:xfrm>
                            <a:off x="0" y="0"/>
                            <a:ext cx="628650" cy="438150"/>
                          </a:xfrm>
                          <a:prstGeom prst="rect">
                            <a:avLst/>
                          </a:prstGeom>
                          <a:noFill/>
                          <a:ln w="9525">
                            <a:noFill/>
                            <a:miter lim="800000"/>
                            <a:headEnd/>
                            <a:tailEnd/>
                          </a:ln>
                        </pic:spPr>
                      </pic:pic>
                    </a:graphicData>
                  </a:graphic>
                </wp:inline>
              </w:drawing>
            </w:r>
            <w:r>
              <w:rPr>
                <w:rFonts w:hint="eastAsia"/>
                <w:kern w:val="2"/>
                <w:sz w:val="21"/>
                <w:lang w:val="en-US" w:eastAsia="zh-CN"/>
              </w:rPr>
              <w:t xml:space="preserve"> </w:t>
            </w:r>
            <w:r>
              <w:rPr>
                <w:rFonts w:ascii="Tahoma" w:hAnsi="Tahoma" w:cs="Tahoma"/>
                <w:b/>
                <w:kern w:val="2"/>
                <w:sz w:val="28"/>
                <w:lang w:eastAsia="zh-CN"/>
              </w:rPr>
              <w:t xml:space="preserve">varovanie</w:t>
            </w:r>
          </w:p>
        </w:tc>
        <w:tc>
          <w:tcPr>
            <w:tcW w:w="6646" w:type="dxa"/>
          </w:tcPr>
          <w:p>
            <w:pPr>
              <w:widowControl/>
              <w:autoSpaceDE w:val="0"/>
              <w:autoSpaceDN w:val="0"/>
              <w:adjustRightInd w:val="0"/>
              <w:spacing w:line="360" w:lineRule="auto"/>
              <w:jc w:val="center"/>
              <w:rPr>
                <w:rFonts w:ascii="Tahoma" w:hAnsi="Tahoma" w:cs="Tahoma"/>
                <w:kern w:val="2"/>
                <w:sz w:val="24"/>
                <w:szCs w:val="24"/>
                <w:lang w:eastAsia="zh-CN"/>
              </w:rPr>
            </w:pPr>
            <w:r>
              <w:rPr>
                <w:rFonts w:hint="eastAsia" w:ascii="Tahoma" w:hAnsi="Tahoma" w:cs="Tahoma"/>
                <w:kern w:val="2"/>
                <w:sz w:val="24"/>
                <w:szCs w:val="24"/>
                <w:lang w:eastAsia="zh-CN"/>
              </w:rPr>
              <w:t xml:space="preserve">Toto zariadenie používa horľavé chladivo.</w:t>
            </w:r>
          </w:p>
          <w:p>
            <w:pPr>
              <w:jc w:val="center"/>
              <w:rPr>
                <w:rFonts w:ascii="Arial" w:hAnsi="Arial" w:cs="Arial"/>
                <w:bCs/>
                <w:sz w:val="21"/>
                <w:szCs w:val="21"/>
                <w:vertAlign w:val="baseline"/>
              </w:rPr>
            </w:pPr>
            <w:r>
              <w:rPr>
                <w:rFonts w:hint="eastAsia" w:ascii="Tahoma" w:hAnsi="Tahoma" w:cs="Tahoma"/>
                <w:kern w:val="2"/>
                <w:sz w:val="24"/>
                <w:szCs w:val="24"/>
                <w:lang w:eastAsia="zh-CN"/>
              </w:rPr>
              <w:t xml:space="preserve">Ak chladivo unikne a dostane sa do kontaktu s ohňom alebo horúcou časťou, vytvorí sa škodlivý plyn a hrozí nebezpečenstvo požiaru.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876" w:type="dxa"/>
          </w:tcPr>
          <w:p>
            <w:pPr>
              <w:jc w:val="center"/>
              <w:rPr>
                <w:rFonts w:ascii="Arial" w:hAnsi="Arial" w:cs="Arial"/>
                <w:bCs/>
                <w:sz w:val="24"/>
                <w:vertAlign w:val="baseline"/>
              </w:rPr>
            </w:pPr>
            <w:r>
              <w:rPr>
                <w:rFonts w:hint="eastAsia" w:ascii="Tahoma" w:hAnsi="Tahoma" w:cs="Tahoma"/>
                <w:kern w:val="2"/>
                <w:sz w:val="21"/>
                <w:lang w:eastAsia="zh-CN"/>
              </w:rPr>
              <w:drawing>
                <wp:inline distT="0" distB="0" distL="0" distR="0">
                  <wp:extent cx="678180" cy="438150"/>
                  <wp:effectExtent l="0" t="0" r="7620" b="0"/>
                  <wp:docPr id="5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0"/>
                          <pic:cNvPicPr>
                            <a:picLocks noChangeAspect="1" noChangeArrowheads="1"/>
                          </pic:cNvPicPr>
                        </pic:nvPicPr>
                        <pic:blipFill>
                          <a:blip r:embed="rId10" cstate="print"/>
                          <a:srcRect l="19390" r="17856"/>
                          <a:stretch>
                            <a:fillRect/>
                          </a:stretch>
                        </pic:blipFill>
                        <pic:spPr>
                          <a:xfrm>
                            <a:off x="0" y="0"/>
                            <a:ext cx="678180" cy="438150"/>
                          </a:xfrm>
                          <a:prstGeom prst="rect">
                            <a:avLst/>
                          </a:prstGeom>
                          <a:noFill/>
                          <a:ln w="9525">
                            <a:noFill/>
                            <a:miter lim="800000"/>
                            <a:headEnd/>
                            <a:tailEnd/>
                          </a:ln>
                        </pic:spPr>
                      </pic:pic>
                    </a:graphicData>
                  </a:graphic>
                </wp:inline>
              </w:drawing>
            </w:r>
          </w:p>
        </w:tc>
        <w:tc>
          <w:tcPr>
            <w:tcW w:w="6646" w:type="dxa"/>
          </w:tcPr>
          <w:p>
            <w:pPr>
              <w:jc w:val="center"/>
              <w:rPr>
                <w:rFonts w:ascii="Arial" w:hAnsi="Arial" w:cs="Arial"/>
                <w:bCs/>
                <w:sz w:val="24"/>
                <w:szCs w:val="24"/>
                <w:vertAlign w:val="baseline"/>
              </w:rPr>
            </w:pPr>
            <w:r>
              <w:rPr>
                <w:rFonts w:hint="eastAsia" w:ascii="Tahoma" w:hAnsi="Tahoma" w:cs="Tahoma"/>
                <w:kern w:val="2"/>
                <w:sz w:val="24"/>
                <w:szCs w:val="24"/>
                <w:lang w:eastAsia="zh-CN"/>
              </w:rPr>
              <w:t xml:space="preserve">Pred prevádzkou </w:t>
            </w:r>
            <w:r>
              <w:rPr>
                <w:rFonts w:hint="eastAsia" w:ascii="Tahoma" w:hAnsi="Tahoma" w:cs="Tahoma"/>
                <w:kern w:val="2"/>
                <w:sz w:val="24"/>
                <w:szCs w:val="24"/>
                <w:lang w:eastAsia="zh-CN"/>
              </w:rPr>
              <w:t xml:space="preserve">si </w:t>
            </w:r>
            <w:r>
              <w:rPr>
                <w:rFonts w:hint="eastAsia" w:ascii="Tahoma" w:hAnsi="Tahoma" w:cs="Tahoma"/>
                <w:kern w:val="2"/>
                <w:sz w:val="24"/>
                <w:szCs w:val="24"/>
                <w:lang w:eastAsia="zh-CN"/>
              </w:rPr>
              <w:t xml:space="preserve">pozorne </w:t>
            </w:r>
            <w:r>
              <w:rPr>
                <w:rFonts w:hint="eastAsia" w:ascii="Tahoma" w:hAnsi="Tahoma" w:cs="Tahoma"/>
                <w:kern w:val="2"/>
                <w:sz w:val="24"/>
                <w:szCs w:val="24"/>
                <w:lang w:eastAsia="zh-CN"/>
              </w:rPr>
              <w:t xml:space="preserve">prečítajte </w:t>
            </w:r>
            <w:r>
              <w:rPr>
                <w:rFonts w:ascii="Tahoma" w:hAnsi="Tahoma" w:cs="Tahoma"/>
                <w:kern w:val="2"/>
                <w:sz w:val="24"/>
                <w:szCs w:val="24"/>
                <w:lang w:eastAsia="zh-CN"/>
              </w:rPr>
              <w:t xml:space="preserve">NÁVOD NA POUŽITIE</w:t>
            </w:r>
            <w:r>
              <w:rPr>
                <w:rFonts w:hint="eastAsia" w:ascii="Tahoma" w:hAnsi="Tahoma" w:cs="Tahoma"/>
                <w:kern w:val="2"/>
                <w:sz w:val="24"/>
                <w:szCs w:val="24"/>
                <w:lang w:eastAsia="zh-CN"/>
              </w:rPr>
              <w:t xml:space="preser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876" w:type="dxa"/>
          </w:tcPr>
          <w:p>
            <w:pPr>
              <w:jc w:val="center"/>
              <w:rPr>
                <w:rFonts w:ascii="Arial" w:hAnsi="Arial" w:cs="Arial"/>
                <w:bCs/>
                <w:sz w:val="24"/>
                <w:vertAlign w:val="baseline"/>
              </w:rPr>
            </w:pPr>
            <w:r>
              <w:rPr>
                <w:rFonts w:hint="eastAsia" w:ascii="Tahoma" w:hAnsi="Tahoma" w:cs="Tahoma"/>
                <w:kern w:val="2"/>
                <w:sz w:val="21"/>
                <w:lang w:eastAsia="zh-CN"/>
              </w:rPr>
              <w:drawing>
                <wp:inline distT="0" distB="0" distL="0" distR="0">
                  <wp:extent cx="657225" cy="438150"/>
                  <wp:effectExtent l="0" t="0" r="9525" b="0"/>
                  <wp:docPr id="5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3"/>
                          <pic:cNvPicPr>
                            <a:picLocks noChangeAspect="1" noChangeArrowheads="1"/>
                          </pic:cNvPicPr>
                        </pic:nvPicPr>
                        <pic:blipFill>
                          <a:blip r:embed="rId11" cstate="print"/>
                          <a:srcRect l="18518" r="20635"/>
                          <a:stretch>
                            <a:fillRect/>
                          </a:stretch>
                        </pic:blipFill>
                        <pic:spPr>
                          <a:xfrm>
                            <a:off x="0" y="0"/>
                            <a:ext cx="657225" cy="438150"/>
                          </a:xfrm>
                          <a:prstGeom prst="rect">
                            <a:avLst/>
                          </a:prstGeom>
                          <a:noFill/>
                          <a:ln w="9525">
                            <a:noFill/>
                            <a:miter lim="800000"/>
                            <a:headEnd/>
                            <a:tailEnd/>
                          </a:ln>
                        </pic:spPr>
                      </pic:pic>
                    </a:graphicData>
                  </a:graphic>
                </wp:inline>
              </w:drawing>
            </w:r>
          </w:p>
        </w:tc>
        <w:tc>
          <w:tcPr>
            <w:tcW w:w="6646" w:type="dxa"/>
          </w:tcPr>
          <w:p>
            <w:pPr>
              <w:jc w:val="center"/>
              <w:rPr>
                <w:rFonts w:ascii="Arial" w:hAnsi="Arial" w:cs="Arial"/>
                <w:bCs/>
                <w:sz w:val="24"/>
                <w:szCs w:val="24"/>
                <w:vertAlign w:val="baseline"/>
              </w:rPr>
            </w:pPr>
            <w:r>
              <w:rPr>
                <w:rFonts w:hint="eastAsia" w:ascii="Tahoma" w:hAnsi="Tahoma" w:cs="Tahoma"/>
                <w:kern w:val="2"/>
                <w:sz w:val="24"/>
                <w:szCs w:val="24"/>
                <w:lang w:eastAsia="zh-CN"/>
              </w:rPr>
              <w:t xml:space="preserve">Ďalšie informácie sú k dispozícii v </w:t>
            </w:r>
            <w:r>
              <w:rPr>
                <w:rFonts w:ascii="Tahoma" w:hAnsi="Tahoma" w:cs="Tahoma"/>
                <w:kern w:val="2"/>
                <w:sz w:val="24"/>
                <w:szCs w:val="24"/>
                <w:lang w:eastAsia="zh-CN"/>
              </w:rPr>
              <w:t xml:space="preserve">NÁVODE NA POUŽÍVANIE</w:t>
            </w:r>
            <w:r>
              <w:rPr>
                <w:rFonts w:hint="eastAsia" w:ascii="Tahoma" w:hAnsi="Tahoma" w:cs="Tahoma"/>
                <w:kern w:val="2"/>
                <w:sz w:val="24"/>
                <w:szCs w:val="24"/>
                <w:lang w:eastAsia="zh-CN"/>
              </w:rPr>
              <w:t xml:space="preserve">, </w:t>
            </w:r>
            <w:r>
              <w:rPr>
                <w:rFonts w:ascii="Tahoma" w:hAnsi="Tahoma" w:cs="Tahoma"/>
                <w:kern w:val="2"/>
                <w:sz w:val="24"/>
                <w:szCs w:val="24"/>
                <w:lang w:eastAsia="zh-CN"/>
              </w:rPr>
              <w:t xml:space="preserve">SERVISNEJ PRÍRUČKE </w:t>
            </w:r>
            <w:r>
              <w:rPr>
                <w:rFonts w:hint="eastAsia" w:ascii="Tahoma" w:hAnsi="Tahoma" w:cs="Tahoma"/>
                <w:kern w:val="2"/>
                <w:sz w:val="24"/>
                <w:szCs w:val="24"/>
                <w:lang w:eastAsia="zh-CN"/>
              </w:rPr>
              <w:t xml:space="preserve">a podobných dokumentoch.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876" w:type="dxa"/>
          </w:tcPr>
          <w:p>
            <w:pPr>
              <w:jc w:val="center"/>
              <w:rPr>
                <w:rFonts w:ascii="Arial" w:hAnsi="Arial" w:cs="Arial"/>
                <w:bCs/>
                <w:sz w:val="24"/>
                <w:vertAlign w:val="baseline"/>
              </w:rPr>
            </w:pPr>
            <w:r>
              <w:rPr>
                <w:rFonts w:hint="eastAsia" w:ascii="Tahoma" w:hAnsi="Tahoma" w:cs="Tahoma"/>
                <w:kern w:val="2"/>
                <w:sz w:val="21"/>
                <w:lang w:eastAsia="zh-CN"/>
              </w:rPr>
              <w:drawing>
                <wp:inline distT="0" distB="0" distL="0" distR="0">
                  <wp:extent cx="857250" cy="438150"/>
                  <wp:effectExtent l="0" t="0" r="0" b="0"/>
                  <wp:docPr id="5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
                          <pic:cNvPicPr>
                            <a:picLocks noChangeAspect="1" noChangeArrowheads="1"/>
                          </pic:cNvPicPr>
                        </pic:nvPicPr>
                        <pic:blipFill>
                          <a:blip r:embed="rId12" cstate="print"/>
                          <a:srcRect l="8818" r="11817"/>
                          <a:stretch>
                            <a:fillRect/>
                          </a:stretch>
                        </pic:blipFill>
                        <pic:spPr>
                          <a:xfrm>
                            <a:off x="0" y="0"/>
                            <a:ext cx="857250" cy="438150"/>
                          </a:xfrm>
                          <a:prstGeom prst="rect">
                            <a:avLst/>
                          </a:prstGeom>
                          <a:noFill/>
                          <a:ln w="9525">
                            <a:noFill/>
                            <a:miter lim="800000"/>
                            <a:headEnd/>
                            <a:tailEnd/>
                          </a:ln>
                        </pic:spPr>
                      </pic:pic>
                    </a:graphicData>
                  </a:graphic>
                </wp:inline>
              </w:drawing>
            </w:r>
          </w:p>
        </w:tc>
        <w:tc>
          <w:tcPr>
            <w:tcW w:w="6646" w:type="dxa"/>
          </w:tcPr>
          <w:p>
            <w:pPr>
              <w:jc w:val="center"/>
              <w:rPr>
                <w:rFonts w:ascii="Arial" w:hAnsi="Arial" w:cs="Arial"/>
                <w:bCs/>
                <w:sz w:val="24"/>
                <w:szCs w:val="24"/>
                <w:vertAlign w:val="baseline"/>
              </w:rPr>
            </w:pPr>
            <w:r>
              <w:rPr>
                <w:rFonts w:hint="eastAsia" w:ascii="Tahoma" w:hAnsi="Tahoma" w:cs="Tahoma"/>
                <w:kern w:val="2"/>
                <w:sz w:val="24"/>
                <w:szCs w:val="24"/>
                <w:lang w:eastAsia="zh-CN"/>
              </w:rPr>
              <w:t xml:space="preserve">Servisný personál je povinný si </w:t>
            </w:r>
            <w:r>
              <w:rPr>
                <w:rFonts w:hint="eastAsia" w:ascii="Tahoma" w:hAnsi="Tahoma" w:cs="Tahoma"/>
                <w:kern w:val="2"/>
                <w:sz w:val="24"/>
                <w:szCs w:val="24"/>
                <w:lang w:eastAsia="zh-CN"/>
              </w:rPr>
              <w:t xml:space="preserve">pred začatím prevádzky </w:t>
            </w:r>
            <w:r>
              <w:rPr>
                <w:rFonts w:hint="eastAsia" w:ascii="Tahoma" w:hAnsi="Tahoma" w:cs="Tahoma"/>
                <w:kern w:val="2"/>
                <w:sz w:val="24"/>
                <w:szCs w:val="24"/>
                <w:lang w:eastAsia="zh-CN"/>
              </w:rPr>
              <w:t xml:space="preserve">pozorne prečítať </w:t>
            </w:r>
            <w:r>
              <w:rPr>
                <w:rFonts w:ascii="Tahoma" w:hAnsi="Tahoma" w:cs="Tahoma"/>
                <w:kern w:val="2"/>
                <w:sz w:val="24"/>
                <w:szCs w:val="24"/>
                <w:lang w:eastAsia="zh-CN"/>
              </w:rPr>
              <w:t xml:space="preserve">NÁVOD NA POUŽÍVANIE </w:t>
            </w:r>
            <w:r>
              <w:rPr>
                <w:rFonts w:hint="eastAsia" w:ascii="Tahoma" w:hAnsi="Tahoma" w:cs="Tahoma"/>
                <w:kern w:val="2"/>
                <w:sz w:val="24"/>
                <w:szCs w:val="24"/>
                <w:lang w:eastAsia="zh-CN"/>
              </w:rPr>
              <w:t xml:space="preserve">a </w:t>
            </w:r>
            <w:r>
              <w:rPr>
                <w:rFonts w:ascii="Tahoma" w:hAnsi="Tahoma" w:cs="Tahoma"/>
                <w:kern w:val="2"/>
                <w:sz w:val="24"/>
                <w:szCs w:val="24"/>
                <w:lang w:eastAsia="zh-CN"/>
              </w:rPr>
              <w:t xml:space="preserve">SERVISNÝ NÁVOD</w:t>
            </w:r>
            <w:r>
              <w:rPr>
                <w:rFonts w:hint="eastAsia" w:ascii="Tahoma" w:hAnsi="Tahoma" w:cs="Tahoma"/>
                <w:kern w:val="2"/>
                <w:sz w:val="24"/>
                <w:szCs w:val="24"/>
                <w:lang w:eastAsia="zh-CN"/>
              </w:rPr>
              <w:t xml:space="preserve">.</w:t>
            </w:r>
          </w:p>
        </w:tc>
      </w:tr>
    </w:tbl>
    <w:p>
      <w:pPr>
        <w:rPr>
          <w:rFonts w:ascii="Arial" w:hAnsi="Arial" w:cs="Arial"/>
          <w:bCs/>
          <w:sz w:val="24"/>
        </w:rPr>
      </w:pPr>
    </w:p>
    <w:p>
      <w:pPr>
        <w:rPr>
          <w:rFonts w:ascii="Arial" w:hAnsi="Arial" w:cs="Arial"/>
          <w:bCs/>
          <w:sz w:val="24"/>
        </w:rPr>
      </w:pPr>
    </w:p>
    <w:p>
      <w:pPr>
        <w:rPr>
          <w:rFonts w:ascii="Arial" w:hAnsi="Arial" w:cs="Arial"/>
          <w:bCs/>
          <w:sz w:val="24"/>
        </w:rPr>
      </w:pPr>
    </w:p>
    <w:p>
      <w:pPr>
        <w:rPr>
          <w:rFonts w:ascii="Arial" w:hAnsi="Arial" w:cs="Arial"/>
          <w:bCs/>
          <w:sz w:val="24"/>
        </w:rPr>
      </w:pPr>
    </w:p>
    <w:p>
      <w:pPr>
        <w:rPr>
          <w:rFonts w:ascii="Arial" w:hAnsi="Arial" w:cs="Arial"/>
          <w:bCs/>
          <w:sz w:val="24"/>
        </w:rPr>
      </w:pPr>
    </w:p>
    <w:p>
      <w:pPr>
        <w:spacing w:line="276" w:lineRule="auto"/>
        <w:ind w:start="240" w:startChars="100"/>
        <w:rPr>
          <w:rFonts w:ascii="Tahoma" w:hAnsi="Tahoma" w:cs="Tahoma"/>
          <w:b/>
          <w:sz w:val="24"/>
          <w:szCs w:val="24"/>
          <w:lang w:eastAsia="zh-CN"/>
        </w:rPr>
      </w:pPr>
      <w:r>
        <w:rPr>
          <w:rFonts w:hint="eastAsia" w:ascii="Tahoma" w:hAnsi="Tahoma" w:cs="Tahoma"/>
          <w:b/>
          <w:sz w:val="24"/>
          <w:szCs w:val="24"/>
          <w:lang w:val="en-US" w:eastAsia="zh-CN"/>
        </w:rPr>
        <w:t xml:space="preserve">1.2  </w:t>
      </w:r>
      <w:r>
        <w:rPr>
          <w:rFonts w:ascii="Tahoma" w:hAnsi="Tahoma" w:cs="Tahoma"/>
          <w:b/>
          <w:sz w:val="24"/>
          <w:szCs w:val="24"/>
          <w:lang w:eastAsia="zh-CN"/>
        </w:rPr>
        <w:t xml:space="preserve">Z DÔVODU BEZPEČNOSTI JE POTREBNÉ VŽDY DODRŽIAVAŤ NASLEDUJÚCE</w:t>
      </w:r>
    </w:p>
    <w:p>
      <w:pPr>
        <w:pStyle w:val="44"/>
        <w:numPr>
          <w:ilvl w:val="0"/>
          <w:numId w:val="1"/>
        </w:numPr>
        <w:spacing w:line="276" w:lineRule="auto"/>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Tento spotrebič je určený na používanie odbornými alebo vyškolenými používateľmi v dielňach, v ľahkom priemysle a na farmách, alebo na komerčné použitie laikmi.</w:t>
      </w:r>
    </w:p>
    <w:p>
      <w:pPr>
        <w:pStyle w:val="44"/>
        <w:numPr>
          <w:ilvl w:val="0"/>
          <w:numId w:val="1"/>
        </w:numPr>
        <w:spacing w:line="276" w:lineRule="auto"/>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Toto zariadenie môžu používať deti vo veku od 8 rokov a osoby so zníženými fyzickými, zmyslovými alebo mentálnymi schopnosťami alebo s nedostatkom skúseností a vedomostí, ak im bol poskytnutý dohľad alebo inštrukcie týkajúce sa bezpečného používania zariadenia a ak chápu súvisiace riziká. Deti sa nesmú s zariadením hrať. Čistenie a údržbu nesmú vykonávať deti bez dozoru.</w:t>
      </w:r>
    </w:p>
    <w:p>
      <w:pPr>
        <w:pStyle w:val="44"/>
        <w:numPr>
          <w:ilvl w:val="0"/>
          <w:numId w:val="1"/>
        </w:numPr>
        <w:spacing w:before="120" w:beforeLines="50" w:line="276" w:lineRule="auto"/>
        <w:rPr>
          <w:rFonts w:ascii="Tahoma" w:hAnsi="Tahoma" w:cs="Tahoma"/>
          <w:sz w:val="24"/>
          <w:szCs w:val="24"/>
          <w:lang w:eastAsia="zh-CN"/>
        </w:rPr>
      </w:pPr>
      <w:r>
        <w:rPr>
          <w:rFonts w:ascii="Tahoma" w:hAnsi="Tahoma" w:cs="Tahoma"/>
          <w:color w:val="231F20"/>
          <w:sz w:val="24"/>
          <w:szCs w:val="24"/>
          <w:lang w:eastAsia="zh-CN"/>
        </w:rPr>
        <w:t xml:space="preserve">Zariadenie je určené výhradne na použitie s plynom R-290 (propán) ako určeným chladivom.</w:t>
      </w:r>
    </w:p>
    <w:p>
      <w:pPr>
        <w:pStyle w:val="44"/>
        <w:numPr>
          <w:ilvl w:val="0"/>
          <w:numId w:val="1"/>
        </w:numPr>
        <w:spacing w:line="276" w:lineRule="auto"/>
        <w:rPr>
          <w:rFonts w:ascii="Tahoma" w:hAnsi="Tahoma" w:cs="Tahoma"/>
          <w:b/>
          <w:sz w:val="24"/>
          <w:szCs w:val="24"/>
          <w:lang w:eastAsia="zh-CN"/>
        </w:rPr>
      </w:pPr>
      <w:r>
        <w:rPr>
          <w:rFonts w:ascii="Tahoma" w:hAnsi="Tahoma" w:cs="Tahoma"/>
          <w:b w:val="0"/>
          <w:bCs w:val="0"/>
          <w:color w:val="231F20"/>
          <w:sz w:val="24"/>
          <w:szCs w:val="24"/>
        </w:rPr>
        <w:t xml:space="preserve">Chladiaci okruh je uzavretý. Údržbu smie vykonávať iba kvalifikovaný technik!</w:t>
      </w:r>
    </w:p>
    <w:p>
      <w:pPr>
        <w:pStyle w:val="44"/>
        <w:numPr>
          <w:ilvl w:val="0"/>
          <w:numId w:val="1"/>
        </w:numPr>
        <w:spacing w:line="276" w:lineRule="auto"/>
        <w:rPr>
          <w:rFonts w:ascii="Tahoma" w:hAnsi="Tahoma" w:cs="Tahoma"/>
          <w:sz w:val="24"/>
          <w:szCs w:val="24"/>
          <w:lang w:eastAsia="zh-CN"/>
        </w:rPr>
      </w:pPr>
      <w:r>
        <w:rPr>
          <w:rFonts w:hint="eastAsia" w:ascii="Tahoma" w:hAnsi="Tahoma" w:cs="Tahoma"/>
          <w:bCs/>
          <w:color w:val="231F20"/>
          <w:sz w:val="24"/>
          <w:szCs w:val="24"/>
          <w:lang w:eastAsia="zh-CN"/>
        </w:rPr>
        <w:t xml:space="preserve">Chladivo nevypúšťajte do ovzdušia.</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R-290 (propán) je horľavý a ťažší ako vzduch.</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Najskôr sa hromadí v nízkych miestach, ale môže byť cirkulovaný ventilátormi.</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Ak je prítomný propánový plyn alebo existuje podozrenie na jeho prítomnosť, nedovoľte, aby sa o zistenie príčiny pokúšal neškolený personál.</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Propánový plyn používaný v jednotke je bez zápachu.</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Absencia zápachu neznamená, že nedošlo k úniku plynu.</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Ak zistíte únik, okamžite evakuujte všetky osoby z predajne, </w:t>
      </w:r>
      <w:r>
        <w:rPr>
          <w:rFonts w:hint="eastAsia" w:ascii="Tahoma" w:hAnsi="Tahoma" w:cs="Tahoma"/>
          <w:color w:val="231F20"/>
          <w:sz w:val="24"/>
          <w:szCs w:val="24"/>
          <w:lang w:eastAsia="zh-CN"/>
        </w:rPr>
        <w:t xml:space="preserve">vyvetrajte miestnosť </w:t>
      </w:r>
      <w:r>
        <w:rPr>
          <w:rFonts w:ascii="Tahoma" w:hAnsi="Tahoma" w:cs="Tahoma"/>
          <w:color w:val="231F20"/>
          <w:sz w:val="24"/>
          <w:szCs w:val="24"/>
        </w:rPr>
        <w:t xml:space="preserve">a kontaktujte miestny hasičský zbor, aby ste ich informovali o úniku propánu.</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Nenechajte nikoho vstúpiť späť do </w:t>
      </w:r>
      <w:r>
        <w:rPr>
          <w:rFonts w:hint="eastAsia" w:ascii="Tahoma" w:hAnsi="Tahoma" w:cs="Tahoma"/>
          <w:color w:val="231F20"/>
          <w:sz w:val="24"/>
          <w:szCs w:val="24"/>
          <w:lang w:eastAsia="zh-CN"/>
        </w:rPr>
        <w:t xml:space="preserve">miestnosti, </w:t>
      </w:r>
      <w:r>
        <w:rPr>
          <w:rFonts w:ascii="Tahoma" w:hAnsi="Tahoma" w:cs="Tahoma"/>
          <w:color w:val="231F20"/>
          <w:sz w:val="24"/>
          <w:szCs w:val="24"/>
        </w:rPr>
        <w:t xml:space="preserve">kým nedorazí kvalifikovaný servisný technik a ten nepotvrdí, že je bezpečné vrátiť sa do predajne.</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Vnútri zariadení ani v ich blízkosti sa nesmú používať otvorené plamene, cigarety ani iné možné zdroje vznietenia.</w:t>
      </w:r>
    </w:p>
    <w:p>
      <w:pPr>
        <w:pStyle w:val="44"/>
        <w:numPr>
          <w:ilvl w:val="0"/>
          <w:numId w:val="1"/>
        </w:numPr>
        <w:spacing w:after="120" w:afterLines="50" w:line="276" w:lineRule="auto"/>
        <w:rPr>
          <w:rFonts w:ascii="Tahoma" w:hAnsi="Tahoma" w:cs="Tahoma"/>
          <w:b/>
          <w:sz w:val="24"/>
          <w:szCs w:val="24"/>
          <w:lang w:eastAsia="zh-CN"/>
        </w:rPr>
      </w:pPr>
      <w:r>
        <w:rPr>
          <w:rFonts w:ascii="Tahoma" w:hAnsi="Tahoma" w:cs="Tahoma"/>
          <w:color w:val="231F20"/>
          <w:sz w:val="24"/>
          <w:szCs w:val="24"/>
        </w:rPr>
        <w:t xml:space="preserve">Súčiastky sú navrhnuté pre propán a sú nehorľavé a neiskrivé. Súčiastky sa smú nahradiť iba identickými náhradnými dielmi.</w:t>
      </w:r>
    </w:p>
    <w:p>
      <w:pPr>
        <w:rPr>
          <w:rFonts w:ascii="Arial" w:hAnsi="Arial" w:cs="Arial"/>
          <w:bCs/>
          <w:sz w:val="24"/>
        </w:rPr>
      </w:pPr>
      <w:r>
        <w:rPr>
          <w:rFonts w:ascii="Tahoma" w:hAnsi="Tahoma" w:cs="Tahoma"/>
          <w:b/>
          <w:color w:val="231F20"/>
          <w:szCs w:val="24"/>
        </w:rPr>
        <w:t xml:space="preserve">NEDODRŽANIE TOTOHO VAROVANIA MÔŽE </w:t>
      </w:r>
      <w:r>
        <w:rPr>
          <w:rFonts w:ascii="Tahoma" w:hAnsi="Tahoma" w:cs="Tahoma"/>
          <w:b/>
          <w:color w:val="231F20"/>
          <w:szCs w:val="24"/>
        </w:rPr>
        <w:t xml:space="preserve">MAŤ ZA NÁSLEDOK VÝBUCH, SMRŤ, ZRANENIE A </w:t>
      </w:r>
      <w:r>
        <w:rPr>
          <w:rFonts w:ascii="Tahoma" w:hAnsi="Tahoma" w:cs="Tahoma"/>
          <w:b/>
          <w:color w:val="231F20"/>
          <w:szCs w:val="24"/>
        </w:rPr>
        <w:t xml:space="preserve">POŠKODENIE MAJETKU</w:t>
      </w:r>
    </w:p>
    <w:p>
      <w:pPr>
        <w:bidi w:val="0"/>
        <w:rPr>
          <w:rFonts w:asciiTheme="minorHAnsi" w:hAnsiTheme="minorHAnsi" w:eastAsiaTheme="minorEastAsia" w:cstheme="minorBidi"/>
          <w:kern w:val="2"/>
          <w:sz w:val="21"/>
          <w:szCs w:val="24"/>
          <w:lang w:val="en-US" w:eastAsia="zh-CN" w:bidi="ar-SA"/>
        </w:rPr>
      </w:pPr>
    </w:p>
    <w:p>
      <w:pPr>
        <w:bidi w:val="0"/>
        <w:rPr>
          <w:rFonts w:asciiTheme="minorHAnsi" w:hAnsiTheme="minorHAnsi" w:eastAsiaTheme="minorEastAsia" w:cstheme="minorBidi"/>
          <w:kern w:val="2"/>
          <w:sz w:val="21"/>
          <w:szCs w:val="24"/>
          <w:lang w:val="en-US" w:eastAsia="zh-CN" w:bidi="ar-SA"/>
        </w:rPr>
      </w:pPr>
      <w:r>
        <w:drawing>
          <wp:anchor distT="0" distB="0" distL="114300" distR="114300" simplePos="0" relativeHeight="251661312" behindDoc="0" locked="0" layoutInCell="1" allowOverlap="1">
            <wp:simplePos x="0" y="0"/>
            <wp:positionH relativeFrom="column">
              <wp:posOffset>460375</wp:posOffset>
            </wp:positionH>
            <wp:positionV relativeFrom="paragraph">
              <wp:posOffset>30480</wp:posOffset>
            </wp:positionV>
            <wp:extent cx="1998345" cy="1774190"/>
            <wp:effectExtent l="0" t="0" r="1905" b="16510"/>
            <wp:wrapSquare wrapText="bothSides"/>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3"/>
                    <a:stretch>
                      <a:fillRect/>
                    </a:stretch>
                  </pic:blipFill>
                  <pic:spPr>
                    <a:xfrm>
                      <a:off x="0" y="0"/>
                      <a:ext cx="1998345" cy="1774190"/>
                    </a:xfrm>
                    <a:prstGeom prst="rect">
                      <a:avLst/>
                    </a:prstGeom>
                    <a:noFill/>
                    <a:ln>
                      <a:noFill/>
                    </a:ln>
                  </pic:spPr>
                </pic:pic>
              </a:graphicData>
            </a:graphic>
          </wp:anchor>
        </w:drawing>
      </w:r>
    </w:p>
    <w:p>
      <w:pPr>
        <w:bidi w:val="0"/>
        <w:rPr>
          <w:lang w:val="en-US" w:eastAsia="zh-CN"/>
        </w:rPr>
      </w:pPr>
      <w:r>
        <w:drawing>
          <wp:anchor distT="0" distB="0" distL="114300" distR="114300" simplePos="0" relativeHeight="251662336" behindDoc="0" locked="0" layoutInCell="1" allowOverlap="1">
            <wp:simplePos x="0" y="0"/>
            <wp:positionH relativeFrom="column">
              <wp:posOffset>2346325</wp:posOffset>
            </wp:positionH>
            <wp:positionV relativeFrom="paragraph">
              <wp:posOffset>220345</wp:posOffset>
            </wp:positionV>
            <wp:extent cx="846455" cy="728980"/>
            <wp:effectExtent l="0" t="0" r="10795" b="13970"/>
            <wp:wrapSquare wrapText="bothSides"/>
            <wp:docPr id="6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4"/>
                    <pic:cNvPicPr>
                      <a:picLocks noChangeAspect="1"/>
                    </pic:cNvPicPr>
                  </pic:nvPicPr>
                  <pic:blipFill>
                    <a:blip r:embed="rId14"/>
                    <a:stretch>
                      <a:fillRect/>
                    </a:stretch>
                  </pic:blipFill>
                  <pic:spPr>
                    <a:xfrm>
                      <a:off x="0" y="0"/>
                      <a:ext cx="846455" cy="728980"/>
                    </a:xfrm>
                    <a:prstGeom prst="rect">
                      <a:avLst/>
                    </a:prstGeom>
                    <a:noFill/>
                    <a:ln>
                      <a:noFill/>
                    </a:ln>
                  </pic:spPr>
                </pic:pic>
              </a:graphicData>
            </a:graphic>
          </wp:anchor>
        </w:drawing>
      </w:r>
    </w:p>
    <w:p>
      <w:pPr>
        <w:bidi w:val="0"/>
        <w:rPr>
          <w:lang w:val="en-US" w:eastAsia="zh-CN"/>
        </w:rPr>
      </w:pPr>
      <w:r>
        <w:drawing>
          <wp:anchor distT="0" distB="0" distL="114300" distR="114300" simplePos="0" relativeHeight="251664384" behindDoc="0" locked="0" layoutInCell="1" allowOverlap="1">
            <wp:simplePos x="0" y="0"/>
            <wp:positionH relativeFrom="column">
              <wp:posOffset>4584700</wp:posOffset>
            </wp:positionH>
            <wp:positionV relativeFrom="paragraph">
              <wp:posOffset>55245</wp:posOffset>
            </wp:positionV>
            <wp:extent cx="822325" cy="699770"/>
            <wp:effectExtent l="0" t="0" r="15875" b="5080"/>
            <wp:wrapSquare wrapText="bothSides"/>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15"/>
                    <a:stretch>
                      <a:fillRect/>
                    </a:stretch>
                  </pic:blipFill>
                  <pic:spPr>
                    <a:xfrm>
                      <a:off x="0" y="0"/>
                      <a:ext cx="822325" cy="69977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3422650</wp:posOffset>
            </wp:positionH>
            <wp:positionV relativeFrom="paragraph">
              <wp:posOffset>635</wp:posOffset>
            </wp:positionV>
            <wp:extent cx="981075" cy="721995"/>
            <wp:effectExtent l="0" t="0" r="9525" b="1905"/>
            <wp:wrapSquare wrapText="bothSides"/>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pic:cNvPicPr>
                  </pic:nvPicPr>
                  <pic:blipFill>
                    <a:blip r:embed="rId16"/>
                    <a:stretch>
                      <a:fillRect/>
                    </a:stretch>
                  </pic:blipFill>
                  <pic:spPr>
                    <a:xfrm>
                      <a:off x="0" y="0"/>
                      <a:ext cx="981075" cy="721995"/>
                    </a:xfrm>
                    <a:prstGeom prst="rect">
                      <a:avLst/>
                    </a:prstGeom>
                    <a:noFill/>
                    <a:ln>
                      <a:noFill/>
                    </a:ln>
                  </pic:spPr>
                </pic:pic>
              </a:graphicData>
            </a:graphic>
          </wp:anchor>
        </w:drawing>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2"/>
        <w:spacing w:before="0" w:after="0"/>
        <w:ind w:start="0" w:startChars="0" w:firstLine="0" w:firstLineChars="0"/>
        <w:rPr>
          <w:rFonts w:hint="default" w:ascii="Tahoma" w:hAnsi="Tahoma" w:eastAsia="宋体" w:cs="Tahoma"/>
          <w:color w:val="FFFFFF" w:themeColor="background1"/>
          <w:sz w:val="28"/>
          <w:szCs w:val="28"/>
          <w:shd w:val="clear" w:color="auto" w:fill="FFFFFF"/>
          <w:lang w:val="en-US" w:eastAsia="zh-CN"/>
          <w14:textFill>
            <w14:solidFill>
              <w14:schemeClr w14:val="bg1"/>
            </w14:solidFill>
          </w14:textFill>
        </w:rPr>
      </w:pPr>
      <w:r>
        <w:rPr>
          <w:rFonts w:hint="eastAsia" w:ascii="Tahoma" w:hAnsi="Tahoma" w:cs="Tahoma" w:eastAsiaTheme="minorEastAsia"/>
          <w:color w:val="auto"/>
          <w:sz w:val="30"/>
          <w:szCs w:val="30"/>
          <w:highlight w:val="lightGray"/>
          <w:shd w:val="clear" w:color="auto" w:fill="FFFFFF"/>
          <w:lang w:eastAsia="zh-CN"/>
        </w:rPr>
        <w:t xml:space="preserve">2</w:t>
      </w:r>
      <w:r>
        <w:rPr>
          <w:rFonts w:ascii="Tahoma" w:hAnsi="Tahoma" w:cs="Tahoma" w:eastAsiaTheme="minorEastAsia"/>
          <w:color w:val="auto"/>
          <w:sz w:val="30"/>
          <w:szCs w:val="30"/>
          <w:highlight w:val="lightGray"/>
          <w:shd w:val="clear" w:color="auto" w:fill="FFFFFF"/>
          <w:lang w:eastAsia="zh-CN"/>
        </w:rPr>
        <w:t xml:space="preserve">. </w:t>
      </w:r>
      <w:r>
        <w:rPr>
          <w:rFonts w:ascii="Tahoma" w:hAnsi="Tahoma" w:cs="Tahoma"/>
          <w:color w:val="auto"/>
          <w:sz w:val="30"/>
          <w:szCs w:val="30"/>
          <w:highlight w:val="lightGray"/>
          <w:shd w:val="clear" w:color="auto" w:fill="FFFFFF"/>
        </w:rPr>
        <w:t xml:space="preserve">PRE VAŠU BEZPEČNOSŤ     </w:t>
      </w:r>
    </w:p>
    <w:p>
      <w:pPr>
        <w:spacing w:line="276" w:lineRule="auto"/>
        <w:ind w:start="240" w:startChars="100"/>
        <w:rPr>
          <w:rFonts w:ascii="Tahoma" w:hAnsi="Tahoma" w:cs="Tahoma"/>
          <w:b/>
          <w:sz w:val="24"/>
          <w:lang w:eastAsia="zh-CN"/>
        </w:rPr>
      </w:pPr>
      <w:r>
        <w:rPr>
          <w:rFonts w:ascii="Tahoma" w:hAnsi="Tahoma" w:cs="Tahoma"/>
          <w:b/>
          <w:sz w:val="24"/>
        </w:rPr>
        <w:t xml:space="preserve">Vaša bezpečnosť je pre nás najdôležitejšia!</w:t>
      </w:r>
    </w:p>
    <w:p>
      <w:pPr>
        <w:bidi w:val="0"/>
        <w:rPr>
          <w:rFonts w:ascii="Tahoma" w:hAnsi="Tahoma" w:cs="Tahoma"/>
          <w:b/>
          <w:kern w:val="2"/>
          <w:sz w:val="21"/>
          <w:szCs w:val="21"/>
          <w:lang w:eastAsia="zh-CN"/>
        </w:rPr>
      </w:pPr>
      <w:r>
        <w:rPr>
          <w:rFonts w:ascii="Tahoma" w:hAnsi="Tahoma" w:cs="Tahoma"/>
          <w:b/>
          <w:kern w:val="2"/>
          <w:sz w:val="21"/>
          <w:szCs w:val="21"/>
          <w:lang w:eastAsia="zh-CN"/>
        </w:rPr>
        <w:drawing>
          <wp:inline distT="0" distB="0" distL="0" distR="0">
            <wp:extent cx="475615" cy="361950"/>
            <wp:effectExtent l="0" t="0" r="635" b="0"/>
            <wp:docPr id="50" name="图片 10"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 descr="C:\Users\ADMINI~1\AppData\Local\Temp\DingtalkPic\5CB87DD9-E0C7-4755-8436-3283FD5BDF7B.png"/>
                    <pic:cNvPicPr>
                      <a:picLocks noChangeAspect="1" noChangeArrowheads="1"/>
                    </pic:cNvPicPr>
                  </pic:nvPicPr>
                  <pic:blipFill>
                    <a:blip r:embed="rId17"/>
                    <a:srcRect/>
                    <a:stretch>
                      <a:fillRect/>
                    </a:stretch>
                  </pic:blipFill>
                  <pic:spPr>
                    <a:xfrm>
                      <a:off x="0" y="0"/>
                      <a:ext cx="475615" cy="361950"/>
                    </a:xfrm>
                    <a:prstGeom prst="rect">
                      <a:avLst/>
                    </a:prstGeom>
                    <a:noFill/>
                    <a:ln w="9525">
                      <a:noFill/>
                      <a:miter lim="800000"/>
                      <a:headEnd/>
                      <a:tailEnd/>
                    </a:ln>
                  </pic:spPr>
                </pic:pic>
              </a:graphicData>
            </a:graphic>
          </wp:inline>
        </w:drawing>
      </w:r>
      <w:r>
        <w:rPr>
          <w:rFonts w:ascii="Tahoma" w:hAnsi="Tahoma" w:cs="Tahoma"/>
          <w:b/>
          <w:kern w:val="2"/>
          <w:sz w:val="21"/>
          <w:szCs w:val="21"/>
          <w:lang w:eastAsia="zh-CN"/>
        </w:rPr>
        <w:t xml:space="preserve">Pred použitím odvlhčovača si prosím pozorne prečítajte tento návod a dôkladne sa s ním oboznámte.</w:t>
      </w:r>
    </w:p>
    <w:p>
      <w:pPr>
        <w:spacing w:before="120" w:beforeLines="50" w:after="120" w:afterLines="50" w:line="276" w:lineRule="auto"/>
        <w:rPr>
          <w:rFonts w:ascii="Tahoma" w:hAnsi="Tahoma" w:cs="Tahoma"/>
          <w:b/>
          <w:sz w:val="24"/>
          <w:lang w:eastAsia="zh-CN"/>
        </w:rPr>
      </w:pPr>
      <w:r>
        <w:rPr>
          <w:rFonts w:hint="eastAsia" w:ascii="Tahoma" w:hAnsi="Tahoma" w:cs="Tahoma"/>
          <w:b/>
          <w:sz w:val="24"/>
          <w:lang w:eastAsia="zh-CN"/>
        </w:rPr>
        <w:t xml:space="preserve">2.1    </w:t>
      </w:r>
      <w:r>
        <w:rPr>
          <w:rFonts w:ascii="Tahoma" w:hAnsi="Tahoma" w:cs="Tahoma"/>
          <w:b/>
          <w:sz w:val="24"/>
          <w:lang w:eastAsia="zh-CN"/>
        </w:rPr>
        <w:t xml:space="preserve">PREVÁDZKOVÉ OPATRENIA</w:t>
      </w:r>
    </w:p>
    <w:p>
      <w:pPr>
        <w:bidi w:val="0"/>
        <w:rPr>
          <w:rFonts w:ascii="Tahoma" w:hAnsi="Tahoma" w:cs="Tahoma"/>
          <w:b/>
          <w:kern w:val="2"/>
          <w:sz w:val="21"/>
          <w:szCs w:val="21"/>
          <w:u w:val="none"/>
          <w:lang w:val="en-US" w:eastAsia="zh-CN"/>
        </w:rPr>
      </w:pPr>
      <w:r>
        <w:rPr>
          <w:rFonts w:ascii="Tahoma" w:hAnsi="Tahoma" w:cs="Tahoma"/>
          <w:b/>
          <w:color w:val="000000" w:themeColor="text1"/>
          <w:sz w:val="21"/>
          <w:szCs w:val="21"/>
          <w:u w:val="none"/>
          <w:lang w:eastAsia="zh-CN"/>
          <w14:textFill>
            <w14:solidFill>
              <w14:schemeClr w14:val="tx1"/>
            </w14:solidFill>
          </w14:textFill>
        </w:rPr>
        <w:t xml:space="preserve">VAROVANIE – na zníženie rizika požiaru, úrazu elektrickým prúdom alebo zranenia osôb či poškodenia majetku:</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bookmarkStart w:name="OLE_LINK46" w:id="0"/>
      <w:bookmarkStart w:name="OLE_LINK45" w:id="1"/>
      <w:r>
        <w:rPr>
          <w:rFonts w:ascii="Tahoma" w:hAnsi="Tahoma" w:cs="Tahoma"/>
          <w:color w:val="000000" w:themeColor="text1"/>
          <w:kern w:val="2"/>
          <w:sz w:val="24"/>
          <w:szCs w:val="24"/>
          <w:lang w:eastAsia="zh-CN"/>
          <w14:textFill>
            <w14:solidFill>
              <w14:schemeClr w14:val="tx1"/>
            </w14:solidFill>
          </w14:textFill>
        </w:rPr>
        <w:t xml:space="preserve">Ak je napájací kábel poškodený, musí ho vymeniť výrobca, jeho servisný technik alebo podobne kvalifikovaná osoba, aby sa predišlo nebezpečenstvu.</w:t>
      </w:r>
    </w:p>
    <w:bookmarkEnd w:id="0"/>
    <w:bookmarkEnd w:id="1"/>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Počas údržby musí byť zariadenie odpojené od zdroja napájania.</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Zariadenie vždy prevádzkujte zo zdroja napájania s rovnakým napätím, frekvenciou a menovitým výkonom, ako je uvedené na identifikačnom štítku výrobku.</w:t>
      </w:r>
    </w:p>
    <w:p>
      <w:pPr>
        <w:pStyle w:val="44"/>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Vždy používajte zásuvku s uzemnením.</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Pri čistení alebo keď zariadenie nepoužívate, odpojte napájací kábel.</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Neobsluhujte </w:t>
      </w:r>
      <w:r>
        <w:rPr>
          <w:rFonts w:ascii="Tahoma" w:hAnsi="Tahoma" w:cs="Tahoma"/>
          <w:color w:val="000000" w:themeColor="text1"/>
          <w:kern w:val="2"/>
          <w:sz w:val="24"/>
          <w:szCs w:val="24"/>
          <w:lang w:eastAsia="zh-CN"/>
          <w14:textFill>
            <w14:solidFill>
              <w14:schemeClr w14:val="tx1"/>
            </w14:solidFill>
          </w14:textFill>
        </w:rPr>
        <w:t xml:space="preserve">zariadenie </w:t>
      </w:r>
      <w:r>
        <w:rPr>
          <w:rFonts w:ascii="Tahoma" w:hAnsi="Tahoma" w:cs="Tahoma"/>
          <w:color w:val="000000" w:themeColor="text1"/>
          <w:kern w:val="2"/>
          <w:sz w:val="24"/>
          <w:szCs w:val="24"/>
          <w:lang w:eastAsia="zh-CN"/>
          <w14:textFill>
            <w14:solidFill>
              <w14:schemeClr w14:val="tx1"/>
            </w14:solidFill>
          </w14:textFill>
        </w:rPr>
        <w:t xml:space="preserve">s mokrými rukami.</w:t>
      </w:r>
      <w:bookmarkStart w:name="OLE_LINK49" w:id="2"/>
      <w:bookmarkStart w:name="OLE_LINK48" w:id="3"/>
      <w:r>
        <w:rPr>
          <w:rFonts w:ascii="Tahoma" w:hAnsi="Tahoma" w:cs="Tahoma"/>
          <w:color w:val="000000" w:themeColor="text1"/>
          <w:kern w:val="2"/>
          <w:sz w:val="24"/>
          <w:szCs w:val="24"/>
          <w:lang w:eastAsia="zh-CN"/>
          <w14:textFill>
            <w14:solidFill>
              <w14:schemeClr w14:val="tx1"/>
            </w14:solidFill>
          </w14:textFill>
        </w:rPr>
        <w:t xml:space="preserve"> Zabráňte vliatiu vody na zariadenie.</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Zariadenie neponárajte do vody ani nevystavujte dažďu, vlhkosti alebo inej tekutine.</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Nenechávajte zariadenie v prevádzke bez dozoru. Zariadenie nepreklápajte ani neprevracajte.</w:t>
      </w:r>
      <w:bookmarkEnd w:id="2"/>
      <w:bookmarkEnd w:id="3"/>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Nevyťahujte zástrčku zo zásuvky, keď je zariadenie v prevádzke.</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Nevyťahujte zástrčku z zásuvky ťahaním za napájací kábel.</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Nepoužívajte predlžovací kábel ani adaptér.</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Na zariadenie nekladte žiadne predmety. </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Nevyliezajte na zariadenie a nesadajte si naň. </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Nevkladajte prsty ani iné predmety do výstupu vzduchu.</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hint="eastAsia" w:ascii="Tahoma" w:hAnsi="Tahoma" w:cs="Tahoma"/>
          <w:color w:val="000000" w:themeColor="text1"/>
          <w:kern w:val="2"/>
          <w:sz w:val="24"/>
          <w:szCs w:val="24"/>
          <w:lang w:eastAsia="zh-CN"/>
          <w14:textFill>
            <w14:solidFill>
              <w14:schemeClr w14:val="tx1"/>
            </w14:solidFill>
          </w14:textFill>
        </w:rPr>
        <w:t xml:space="preserve">Nedotýkajte sa prívodu vzduchu ani hliníkových rebier zariadenia.</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Nezapínajte zariadenie, ak spadlo, je poškodené alebo vykazuje známky poruchy.</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Zariadenie nečistite žiadnymi chemikáliami. </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Uistite sa, že je zariadenie umiestnené ďaleko od ohňa, horľavých alebo výbušných predmetov.</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Jednotka sa musí inštalovať v súlade s národnými predpismi pre elektroinštaláciu.</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Na urýchlenie odmrazovania alebo čistenie nepoužívajte iné prostriedky, ako tie, ktoré odporúča výrobca.</w:t>
      </w:r>
    </w:p>
    <w:p>
      <w:pPr>
        <w:pStyle w:val="44"/>
        <w:widowControl/>
        <w:numPr>
          <w:ilvl w:val="0"/>
          <w:numId w:val="2"/>
        </w:numPr>
        <w:autoSpaceDE w:val="0"/>
        <w:autoSpaceDN w:val="0"/>
        <w:adjustRightInd w:val="0"/>
        <w:spacing w:line="276"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Zariadenie sa musí skladovať v miestnosti bez zdrojov nepretržitej prevádzky (napríklad: otvorený oheň, prevádzkované plynové zariadenie alebo prevádzkovaný elektrický ohrievač).</w:t>
      </w:r>
    </w:p>
    <w:p>
      <w:pPr>
        <w:pStyle w:val="44"/>
        <w:widowControl/>
        <w:numPr>
          <w:ilvl w:val="0"/>
          <w:numId w:val="2"/>
        </w:numPr>
        <w:autoSpaceDE w:val="0"/>
        <w:autoSpaceDN w:val="0"/>
        <w:adjustRightInd w:val="0"/>
        <w:spacing w:line="276"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Spotrebič sa musí skladovať tak, aby sa predišlo mechanickému poškodeniu.</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Neskladajte ani nepálte, ani po použití.</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Majte na pamäti, že chladivá nemusia mať žiadnu vôňu.</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Potrubie musí byť chránené pred fyzickým poškodením a nesmie byť inštalované vo vetranom priestore, ak je tento priestor menší ako</w:t>
      </w:r>
      <w:r>
        <w:rPr>
          <w:rFonts w:hint="default" w:ascii="Tahoma" w:hAnsi="Tahoma" w:cs="Tahoma"/>
          <w:color w:val="000000" w:themeColor="text1"/>
          <w:kern w:val="2"/>
          <w:sz w:val="24"/>
          <w:szCs w:val="24"/>
          <w:highlight w:val="none"/>
          <w:lang w:eastAsia="zh-CN"/>
          <w14:textFill>
            <w14:solidFill>
              <w14:schemeClr w14:val="tx1"/>
            </w14:solidFill>
          </w14:textFill>
        </w:rPr>
        <w:t xml:space="preserve"> 5 m².</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Je potrebné dodržiavať národné predpisy týkajúce sa plynu.</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Udržujte všetky potrebné ventilačné otvory bez prekážok.</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Spotrebič sa musí skladovať v dobre vetranom priestore, kde veľkosť miestnosti zodpovedá ploche miestnosti špecifikovanej pre prevádzku.</w:t>
      </w:r>
    </w:p>
    <w:p>
      <w:pPr>
        <w:pStyle w:val="44"/>
        <w:widowControl/>
        <w:numPr>
          <w:ilvl w:val="0"/>
          <w:numId w:val="0"/>
        </w:numPr>
        <w:autoSpaceDE w:val="0"/>
        <w:autoSpaceDN w:val="0"/>
        <w:adjustRightInd w:val="0"/>
        <w:spacing w:line="360" w:lineRule="auto"/>
        <w:ind w:startChars="0"/>
        <w:rPr>
          <w:rStyle w:val="45"/>
          <w:rFonts w:ascii="Tahoma" w:hAnsi="Tahoma" w:cs="Tahoma" w:eastAsiaTheme="minorEastAsia"/>
          <w:color w:val="000000" w:themeColor="text1"/>
          <w:kern w:val="2"/>
          <w:sz w:val="24"/>
          <w:szCs w:val="24"/>
          <w:lang w:eastAsia="zh-CN"/>
          <w14:textFill>
            <w14:solidFill>
              <w14:schemeClr w14:val="tx1"/>
            </w14:solidFill>
          </w14:textFill>
        </w:rPr>
      </w:pPr>
      <w:r>
        <w:rPr>
          <w:rStyle w:val="45"/>
          <w:rFonts w:ascii="Tahoma" w:hAnsi="Tahoma" w:cs="Tahoma"/>
          <w:b/>
          <w:color w:val="000000" w:themeColor="text1"/>
          <w:kern w:val="2"/>
          <w:sz w:val="24"/>
          <w:szCs w:val="24"/>
          <w:lang w:eastAsia="zh-CN"/>
          <w14:textFill>
            <w14:solidFill>
              <w14:schemeClr w14:val="tx1"/>
            </w14:solidFill>
          </w14:textFill>
        </w:rPr>
        <w:drawing>
          <wp:inline distT="0" distB="0" distL="0" distR="0">
            <wp:extent cx="475615" cy="361950"/>
            <wp:effectExtent l="0" t="0" r="635" b="0"/>
            <wp:docPr id="61" name="图片 10"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0" descr="C:\Users\ADMINI~1\AppData\Local\Temp\DingtalkPic\5CB87DD9-E0C7-4755-8436-3283FD5BDF7B.png"/>
                    <pic:cNvPicPr>
                      <a:picLocks noChangeAspect="1" noChangeArrowheads="1"/>
                    </pic:cNvPicPr>
                  </pic:nvPicPr>
                  <pic:blipFill>
                    <a:blip r:embed="rId17"/>
                    <a:srcRect/>
                    <a:stretch>
                      <a:fillRect/>
                    </a:stretch>
                  </pic:blipFill>
                  <pic:spPr>
                    <a:xfrm>
                      <a:off x="0" y="0"/>
                      <a:ext cx="475615" cy="361950"/>
                    </a:xfrm>
                    <a:prstGeom prst="rect">
                      <a:avLst/>
                    </a:prstGeom>
                    <a:noFill/>
                    <a:ln w="9525">
                      <a:noFill/>
                      <a:miter lim="800000"/>
                      <a:headEnd/>
                      <a:tailEnd/>
                    </a:ln>
                  </pic:spPr>
                </pic:pic>
              </a:graphicData>
            </a:graphic>
          </wp:inline>
        </w:drawing>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Každá osoba, ktorá sa podieľa na práci na chladivovom okruhu alebo na jeho rozobratí, by mala mať platný certifikát od akredítovaného hodnotiaceho orgánu v danom odvetví, ktorý potvrdzuje jej spôsobilosť bezpečne zaobchádzať s chladivami v súlade s </w:t>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uznávanými špecifikáciami hodnotenia </w:t>
      </w:r>
      <w:r>
        <w:rPr>
          <w:rStyle w:val="45"/>
          <w:rFonts w:ascii="Tahoma" w:hAnsi="Tahoma" w:cs="Tahoma"/>
          <w:color w:val="000000" w:themeColor="text1"/>
          <w:kern w:val="2"/>
          <w:sz w:val="24"/>
          <w:szCs w:val="24"/>
          <w:lang w:eastAsia="zh-CN"/>
          <w14:textFill>
            <w14:solidFill>
              <w14:schemeClr w14:val="tx1"/>
            </w14:solidFill>
          </w14:textFill>
        </w:rPr>
        <w:t xml:space="preserve">v danom odvetví</w:t>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w:t>
      </w:r>
    </w:p>
    <w:p>
      <w:pPr>
        <w:pStyle w:val="44"/>
        <w:widowControl/>
        <w:numPr>
          <w:ilvl w:val="0"/>
          <w:numId w:val="0"/>
        </w:numPr>
        <w:autoSpaceDE w:val="0"/>
        <w:autoSpaceDN w:val="0"/>
        <w:adjustRightInd w:val="0"/>
        <w:spacing w:line="360" w:lineRule="auto"/>
        <w:ind w:startChars="0"/>
        <w:rPr>
          <w:rStyle w:val="45"/>
          <w:rFonts w:ascii="Tahoma" w:hAnsi="Tahoma" w:cs="Tahoma" w:eastAsiaTheme="minorEastAsia"/>
          <w:color w:val="000000" w:themeColor="text1"/>
          <w:kern w:val="2"/>
          <w:sz w:val="24"/>
          <w:szCs w:val="24"/>
          <w:lang w:eastAsia="zh-CN"/>
          <w14:textFill>
            <w14:solidFill>
              <w14:schemeClr w14:val="tx1"/>
            </w14:solidFill>
          </w14:textFill>
        </w:rPr>
      </w:pPr>
      <w:r>
        <w:rPr>
          <w:rStyle w:val="45"/>
          <w:rFonts w:ascii="Tahoma" w:hAnsi="Tahoma" w:cs="Tahoma"/>
          <w:b/>
          <w:color w:val="000000" w:themeColor="text1"/>
          <w:kern w:val="2"/>
          <w:sz w:val="24"/>
          <w:szCs w:val="24"/>
          <w:lang w:eastAsia="zh-CN"/>
          <w14:textFill>
            <w14:solidFill>
              <w14:schemeClr w14:val="tx1"/>
            </w14:solidFill>
          </w14:textFill>
        </w:rPr>
        <w:drawing>
          <wp:inline distT="0" distB="0" distL="0" distR="0">
            <wp:extent cx="475615" cy="361950"/>
            <wp:effectExtent l="0" t="0" r="635" b="0"/>
            <wp:docPr id="53" name="图片 10"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0" descr="C:\Users\ADMINI~1\AppData\Local\Temp\DingtalkPic\5CB87DD9-E0C7-4755-8436-3283FD5BDF7B.png"/>
                    <pic:cNvPicPr>
                      <a:picLocks noChangeAspect="1" noChangeArrowheads="1"/>
                    </pic:cNvPicPr>
                  </pic:nvPicPr>
                  <pic:blipFill>
                    <a:blip r:embed="rId17"/>
                    <a:srcRect/>
                    <a:stretch>
                      <a:fillRect/>
                    </a:stretch>
                  </pic:blipFill>
                  <pic:spPr>
                    <a:xfrm>
                      <a:off x="0" y="0"/>
                      <a:ext cx="475615" cy="361950"/>
                    </a:xfrm>
                    <a:prstGeom prst="rect">
                      <a:avLst/>
                    </a:prstGeom>
                    <a:noFill/>
                    <a:ln w="9525">
                      <a:noFill/>
                      <a:miter lim="800000"/>
                      <a:headEnd/>
                      <a:tailEnd/>
                    </a:ln>
                  </pic:spPr>
                </pic:pic>
              </a:graphicData>
            </a:graphic>
          </wp:inline>
        </w:drawing>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Údržba sa smie vykonávať iba podľa odporúčaní výrobcu zariadenia. Údržba a opravy vyžadujúce pomoc ďalšieho kvalifikovaného personálu sa musia vykonávať pod dohľadom osoby kompetentnej v oblasti používania horľavých chladív.</w:t>
      </w:r>
    </w:p>
    <w:p>
      <w:pPr>
        <w:pStyle w:val="44"/>
        <w:widowControl/>
        <w:numPr>
          <w:ilvl w:val="0"/>
          <w:numId w:val="0"/>
        </w:numPr>
        <w:autoSpaceDE w:val="0"/>
        <w:autoSpaceDN w:val="0"/>
        <w:adjustRightInd w:val="0"/>
        <w:spacing w:line="360" w:lineRule="auto"/>
        <w:ind w:startChars="0"/>
        <w:rPr>
          <w:lang w:val="en-US" w:eastAsia="zh-CN"/>
        </w:rPr>
      </w:pPr>
      <w:r>
        <w:rPr>
          <w:rFonts w:hint="eastAsia" w:ascii="Tahoma" w:hAnsi="Tahoma" w:cs="Tahoma"/>
          <w:b w:val="0"/>
          <w:sz w:val="24"/>
          <w:szCs w:val="24"/>
          <w:lang w:val="en-US" w:eastAsia="zh-CN"/>
        </w:rPr>
        <w:t xml:space="preserve">Ak </w:t>
      </w:r>
      <w:r>
        <w:rPr>
          <w:rFonts w:ascii="Tahoma" w:hAnsi="Tahoma" w:cs="Tahoma"/>
          <w:b w:val="0"/>
          <w:sz w:val="24"/>
          <w:szCs w:val="24"/>
        </w:rPr>
        <w:t xml:space="preserve">niečomu nerozumiete alebo potrebujete pomoc, kontaktujte servisného zástupcu</w:t>
      </w:r>
    </w:p>
    <w:p>
      <w:pPr>
        <w:bidi w:val="0"/>
        <w:rPr>
          <w:lang w:val="en-US" w:eastAsia="zh-CN"/>
        </w:rPr>
      </w:pPr>
    </w:p>
    <w:p>
      <w:pPr>
        <w:pStyle w:val="46"/>
        <w:numPr>
          <w:ilvl w:val="1"/>
          <w:numId w:val="3"/>
        </w:numPr>
        <w:spacing w:after="120" w:afterLines="50" w:line="276" w:lineRule="auto"/>
        <w:ind w:end="111"/>
        <w:rPr>
          <w:rFonts w:ascii="Tahoma" w:hAnsi="Tahoma" w:cs="Tahoma" w:eastAsiaTheme="minorEastAsia"/>
          <w:b w:val="0"/>
          <w:bCs w:val="0"/>
          <w:color w:val="000000"/>
          <w:sz w:val="24"/>
          <w:szCs w:val="22"/>
          <w:lang w:eastAsia="zh-CN"/>
        </w:rPr>
      </w:pPr>
      <w:r>
        <w:rPr>
          <w:rStyle w:val="47"/>
          <w:rFonts w:ascii="Tahoma" w:hAnsi="Tahoma" w:cs="Tahoma" w:eastAsiaTheme="minorEastAsia"/>
          <w:b/>
          <w:bCs w:val="0"/>
          <w:sz w:val="24"/>
          <w:lang w:eastAsia="zh-CN"/>
        </w:rPr>
        <w:t xml:space="preserve">BEZPEČNOSTNÉ OPATRENIA PRI ÚDRŽBE</w:t>
      </w:r>
    </w:p>
    <w:p>
      <w:pPr>
        <w:widowControl/>
        <w:spacing w:after="120" w:afterLines="50"/>
        <w:rPr>
          <w:rStyle w:val="45"/>
          <w:rFonts w:ascii="Tahoma" w:hAnsi="Tahoma" w:cs="Tahoma"/>
          <w:sz w:val="24"/>
          <w:szCs w:val="24"/>
        </w:rPr>
      </w:pPr>
      <w:r>
        <w:rPr>
          <w:rStyle w:val="45"/>
          <w:rFonts w:ascii="Tahoma" w:hAnsi="Tahoma"/>
          <w:sz w:val="24"/>
          <w:szCs w:val="24"/>
        </w:rPr>
        <w:t xml:space="preserve">Pri údržbe odvlhčovača </w:t>
      </w:r>
      <w:r>
        <w:rPr>
          <w:rStyle w:val="45"/>
          <w:rFonts w:hint="eastAsia" w:ascii="Tahoma" w:hAnsi="Tahoma"/>
          <w:sz w:val="24"/>
          <w:szCs w:val="24"/>
          <w:lang w:eastAsia="zh-CN"/>
        </w:rPr>
        <w:t xml:space="preserve">s chladivom R290 </w:t>
      </w:r>
      <w:r>
        <w:rPr>
          <w:rStyle w:val="45"/>
          <w:rFonts w:ascii="Tahoma" w:hAnsi="Tahoma" w:cs="Tahoma"/>
          <w:sz w:val="24"/>
          <w:szCs w:val="24"/>
        </w:rPr>
        <w:t xml:space="preserve">dodržiavajte tieto varovania</w:t>
      </w:r>
      <w:r>
        <w:rPr>
          <w:rStyle w:val="45"/>
          <w:rFonts w:ascii="Tahoma" w:hAnsi="Tahoma"/>
          <w:sz w:val="24"/>
          <w:szCs w:val="24"/>
        </w:rPr>
        <w:t xml:space="preserve">.</w:t>
      </w:r>
    </w:p>
    <w:p>
      <w:pPr>
        <w:widowControl/>
        <w:spacing w:before="240" w:beforeLines="100"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.1 Kontrola okolia</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Pred začatím prác na systémoch obsahujúcich horľavé chladivá je potrebné vykonať bezpečnostné kontroly, aby sa minimalizovalo riziko vznietenia. Pri opravách chladiaceho systému je potrebné pred vykonaním prác na systéme dodržiavať nasledujúce bezpečnostné opatrenia.</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.2 Postup práce</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Práce sa musia vykonávať podľa kontrolovaného postupu, aby sa minimalizovalo riziko prítomnosti horľavého plynu alebo pary počas vykonávania prác.</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.3 Všeobecná pracovná oblasť</w:t>
      </w:r>
    </w:p>
    <w:p>
      <w:pPr>
        <w:widowControl/>
        <w:spacing w:line="276" w:lineRule="auto"/>
        <w:rPr>
          <w:rStyle w:val="45"/>
          <w:rFonts w:ascii="Tahoma" w:hAnsi="Tahoma" w:cs="Tahoma"/>
          <w:sz w:val="24"/>
          <w:szCs w:val="24"/>
          <w:lang w:eastAsia="zh-CN"/>
        </w:rPr>
      </w:pPr>
      <w:r>
        <w:rPr>
          <w:rStyle w:val="45"/>
          <w:rFonts w:ascii="Tahoma" w:hAnsi="Tahoma" w:cs="Tahoma"/>
          <w:sz w:val="24"/>
          <w:szCs w:val="24"/>
        </w:rPr>
        <w:t xml:space="preserve">Všetok údržbársky personál a ostatné osoby pracujúce v danej oblasti musia byť poučení o povahe vykonávaných prác. Je potrebné vyhnúť sa práci v uzavretých priestoroch. Priestor okolo pracoviska musí byť ohraničený. Uistite sa, že podmienky v danej oblasti sú bezpečné vďaka kontrole horľavých materiálov.</w:t>
      </w:r>
    </w:p>
    <w:p>
      <w:pPr>
        <w:widowControl/>
        <w:spacing w:before="120" w:beforeLines="50"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.4 Kontrola prítomnosti chladiva</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Pred začatím a počas vykonávania prác sa priestor skontroluje pomocou vhodného detektora chladiva, aby </w:t>
      </w:r>
      <w:r>
        <w:rPr>
          <w:rStyle w:val="45"/>
          <w:rFonts w:ascii="Tahoma" w:hAnsi="Tahoma" w:cs="Tahoma"/>
          <w:sz w:val="24"/>
          <w:szCs w:val="24"/>
        </w:rPr>
        <w:t xml:space="preserve">sa zabezpečilo</w:t>
      </w:r>
      <w:r>
        <w:rPr>
          <w:rStyle w:val="45"/>
          <w:rFonts w:ascii="Tahoma" w:hAnsi="Tahoma" w:cs="Tahoma"/>
          <w:sz w:val="24"/>
          <w:szCs w:val="24"/>
        </w:rPr>
        <w:t xml:space="preserve">, </w:t>
      </w:r>
      <w:r>
        <w:rPr>
          <w:rStyle w:val="45"/>
          <w:rFonts w:ascii="Tahoma" w:hAnsi="Tahoma" w:cs="Tahoma"/>
          <w:sz w:val="24"/>
          <w:szCs w:val="24"/>
        </w:rPr>
        <w:t xml:space="preserve">že technik je informovaný o potenciálne horľavých atmosférach. Uistite sa, že </w:t>
      </w:r>
      <w:r>
        <w:rPr>
          <w:rStyle w:val="45"/>
          <w:rFonts w:ascii="Tahoma" w:hAnsi="Tahoma" w:cs="Tahoma"/>
          <w:sz w:val="24"/>
          <w:szCs w:val="24"/>
        </w:rPr>
        <w:t xml:space="preserve">používané zariadenie na detekciu </w:t>
      </w:r>
      <w:r>
        <w:rPr>
          <w:rStyle w:val="45"/>
          <w:rFonts w:ascii="Tahoma" w:hAnsi="Tahoma" w:cs="Tahoma"/>
          <w:sz w:val="24"/>
          <w:szCs w:val="24"/>
        </w:rPr>
        <w:t xml:space="preserve">úniku </w:t>
      </w:r>
      <w:r>
        <w:rPr>
          <w:rStyle w:val="45"/>
          <w:rFonts w:ascii="Tahoma" w:hAnsi="Tahoma" w:cs="Tahoma"/>
          <w:sz w:val="24"/>
          <w:szCs w:val="24"/>
        </w:rPr>
        <w:t xml:space="preserve">je vhodné na použitie s horľavými chladivami, t. j. nevytvára iskry, </w:t>
      </w:r>
      <w:r>
        <w:rPr>
          <w:rStyle w:val="45"/>
          <w:rFonts w:ascii="Tahoma" w:hAnsi="Tahoma" w:cs="Tahoma"/>
          <w:sz w:val="24"/>
          <w:szCs w:val="24"/>
        </w:rPr>
        <w:t xml:space="preserve">je primerane utesnené alebo je iskrovobezpečné.</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.5 Prítomnosť hasiacich prístrojov</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Ak sa majú na chladiacom zariadení alebo akýchkoľvek súvisiacich častiach vykonávať horúce práce, </w:t>
      </w:r>
      <w:r>
        <w:rPr>
          <w:rStyle w:val="45"/>
          <w:rFonts w:ascii="Tahoma" w:hAnsi="Tahoma" w:cs="Tahoma"/>
          <w:sz w:val="24"/>
          <w:szCs w:val="24"/>
        </w:rPr>
        <w:t xml:space="preserve">musí byť po ruke vhodné hasiace zariadenie. V blízkosti miesta plnenia majte hasiaci prístroj s suchým práškom alebo CO2.</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.6 Žiadne zdroje zapálenia</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Žiadna osoba vykonávajúca práce súvisiace s chladiacim systémom, ktoré zahŕňajú odhalenie </w:t>
      </w:r>
      <w:r>
        <w:rPr>
          <w:rStyle w:val="45"/>
          <w:rFonts w:ascii="Tahoma" w:hAnsi="Tahoma" w:cs="Tahoma"/>
          <w:sz w:val="24"/>
          <w:szCs w:val="24"/>
        </w:rPr>
        <w:t xml:space="preserve">potrubia obsahujúceho alebo obsahujúceho horľavé chladivo, nesmie používať žiadne zdroje </w:t>
      </w:r>
      <w:r>
        <w:rPr>
          <w:rStyle w:val="45"/>
          <w:rFonts w:ascii="Tahoma" w:hAnsi="Tahoma" w:cs="Tahoma"/>
          <w:sz w:val="24"/>
          <w:szCs w:val="24"/>
        </w:rPr>
        <w:t xml:space="preserve">zapálenia spôsobom, ktorý by mohol viesť k riziku požiaru alebo výbuchu. Všetky možné </w:t>
      </w:r>
      <w:r>
        <w:rPr>
          <w:rStyle w:val="45"/>
          <w:rFonts w:ascii="Tahoma" w:hAnsi="Tahoma" w:cs="Tahoma"/>
          <w:sz w:val="24"/>
          <w:szCs w:val="24"/>
        </w:rPr>
        <w:t xml:space="preserve">zdroje </w:t>
      </w:r>
      <w:r>
        <w:rPr>
          <w:rStyle w:val="45"/>
          <w:rFonts w:ascii="Tahoma" w:hAnsi="Tahoma" w:cs="Tahoma"/>
          <w:sz w:val="24"/>
          <w:szCs w:val="24"/>
        </w:rPr>
        <w:t xml:space="preserve">vznietenia</w:t>
      </w:r>
      <w:r>
        <w:rPr>
          <w:rStyle w:val="45"/>
          <w:rFonts w:ascii="Tahoma" w:hAnsi="Tahoma" w:cs="Tahoma"/>
          <w:sz w:val="24"/>
          <w:szCs w:val="24"/>
        </w:rPr>
        <w:t xml:space="preserve">, vrátane fajčenia cigariet, by mali byť dostatočne vzdialené od miesta </w:t>
      </w:r>
      <w:r>
        <w:rPr>
          <w:rStyle w:val="45"/>
          <w:rFonts w:ascii="Tahoma" w:hAnsi="Tahoma" w:cs="Tahoma"/>
          <w:sz w:val="24"/>
          <w:szCs w:val="24"/>
        </w:rPr>
        <w:t xml:space="preserve">inštalácie, opravy, demontáže a likvidácie, počas ktorých môže </w:t>
      </w:r>
      <w:r>
        <w:rPr>
          <w:rStyle w:val="45"/>
          <w:rFonts w:ascii="Tahoma" w:hAnsi="Tahoma" w:cs="Tahoma"/>
          <w:sz w:val="24"/>
          <w:szCs w:val="24"/>
        </w:rPr>
        <w:t xml:space="preserve">dôjsť k úniku </w:t>
      </w:r>
      <w:r>
        <w:rPr>
          <w:rStyle w:val="45"/>
          <w:rFonts w:ascii="Tahoma" w:hAnsi="Tahoma" w:cs="Tahoma"/>
          <w:sz w:val="24"/>
          <w:szCs w:val="24"/>
        </w:rPr>
        <w:t xml:space="preserve">horľavého chladiva </w:t>
      </w:r>
      <w:r>
        <w:rPr>
          <w:rStyle w:val="45"/>
          <w:rFonts w:ascii="Tahoma" w:hAnsi="Tahoma" w:cs="Tahoma"/>
          <w:sz w:val="24"/>
          <w:szCs w:val="24"/>
        </w:rPr>
        <w:t xml:space="preserve">do okolitého priestoru</w:t>
      </w:r>
      <w:r>
        <w:rPr>
          <w:rStyle w:val="45"/>
          <w:rFonts w:ascii="Tahoma" w:hAnsi="Tahoma" w:cs="Tahoma"/>
          <w:sz w:val="24"/>
          <w:szCs w:val="24"/>
        </w:rPr>
        <w:t xml:space="preserve">.</w:t>
      </w:r>
      <w:r>
        <w:rPr>
          <w:rStyle w:val="45"/>
          <w:rFonts w:ascii="Tahoma" w:hAnsi="Tahoma" w:cs="Tahoma"/>
          <w:sz w:val="24"/>
          <w:szCs w:val="24"/>
        </w:rPr>
        <w:t xml:space="preserve"> Pred začatím prác </w:t>
      </w:r>
      <w:r>
        <w:rPr>
          <w:rStyle w:val="45"/>
          <w:rFonts w:ascii="Tahoma" w:hAnsi="Tahoma" w:cs="Tahoma"/>
          <w:sz w:val="24"/>
          <w:szCs w:val="24"/>
        </w:rPr>
        <w:t xml:space="preserve">je potrebné skontrolovať </w:t>
      </w:r>
      <w:r>
        <w:rPr>
          <w:rStyle w:val="45"/>
          <w:rFonts w:ascii="Tahoma" w:hAnsi="Tahoma" w:cs="Tahoma"/>
          <w:sz w:val="24"/>
          <w:szCs w:val="24"/>
        </w:rPr>
        <w:t xml:space="preserve">priestor okolo </w:t>
      </w:r>
      <w:r>
        <w:rPr>
          <w:rStyle w:val="45"/>
          <w:rFonts w:ascii="Tahoma" w:hAnsi="Tahoma" w:cs="Tahoma"/>
          <w:sz w:val="24"/>
          <w:szCs w:val="24"/>
        </w:rPr>
        <w:t xml:space="preserve">zariadenia</w:t>
      </w:r>
      <w:r>
        <w:rPr>
          <w:rStyle w:val="45"/>
          <w:rFonts w:ascii="Tahoma" w:hAnsi="Tahoma" w:cs="Tahoma"/>
          <w:sz w:val="24"/>
          <w:szCs w:val="24"/>
        </w:rPr>
        <w:t xml:space="preserve">,</w:t>
      </w:r>
      <w:r>
        <w:rPr>
          <w:rStyle w:val="45"/>
          <w:rFonts w:ascii="Tahoma" w:hAnsi="Tahoma" w:cs="Tahoma"/>
          <w:sz w:val="24"/>
          <w:szCs w:val="24"/>
        </w:rPr>
        <w:t xml:space="preserve"> aby sa uistilo, že neexistujú žiadne nebezpečenstvá horľavosti ani </w:t>
      </w:r>
      <w:r>
        <w:rPr>
          <w:rStyle w:val="45"/>
          <w:rFonts w:ascii="Tahoma" w:hAnsi="Tahoma" w:cs="Tahoma"/>
          <w:sz w:val="24"/>
          <w:szCs w:val="24"/>
        </w:rPr>
        <w:t xml:space="preserve">riziko </w:t>
      </w:r>
      <w:r>
        <w:rPr>
          <w:rStyle w:val="45"/>
          <w:rFonts w:ascii="Tahoma" w:hAnsi="Tahoma" w:cs="Tahoma"/>
          <w:sz w:val="24"/>
          <w:szCs w:val="24"/>
        </w:rPr>
        <w:t xml:space="preserve">vznietenia</w:t>
      </w:r>
      <w:r>
        <w:rPr>
          <w:rStyle w:val="45"/>
          <w:rFonts w:ascii="Tahoma" w:hAnsi="Tahoma" w:cs="Tahoma"/>
          <w:sz w:val="24"/>
          <w:szCs w:val="24"/>
        </w:rPr>
        <w:t xml:space="preserve">. Musia byť umiestnené značky „Zákaz fajčenia“.</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.7 Vetraný priestor</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Pred vstupom do </w:t>
      </w:r>
      <w:r>
        <w:rPr>
          <w:rStyle w:val="45"/>
          <w:rFonts w:ascii="Tahoma" w:hAnsi="Tahoma" w:cs="Tahoma"/>
          <w:sz w:val="24"/>
          <w:szCs w:val="24"/>
        </w:rPr>
        <w:t xml:space="preserve">systému alebo vykonávaním akýchkoľvek prác za tepla </w:t>
      </w:r>
      <w:r>
        <w:rPr>
          <w:rStyle w:val="45"/>
          <w:rFonts w:ascii="Tahoma" w:hAnsi="Tahoma" w:cs="Tahoma"/>
          <w:sz w:val="24"/>
          <w:szCs w:val="24"/>
        </w:rPr>
        <w:t xml:space="preserve">sa uistite, že sa nachádzate na voľnom priestranstve alebo že je priestor dostatočne vetraný</w:t>
      </w:r>
      <w:r>
        <w:rPr>
          <w:rStyle w:val="45"/>
          <w:rFonts w:ascii="Tahoma" w:hAnsi="Tahoma" w:cs="Tahoma"/>
          <w:sz w:val="24"/>
          <w:szCs w:val="24"/>
        </w:rPr>
        <w:t xml:space="preserve">. Počas </w:t>
      </w:r>
      <w:r>
        <w:rPr>
          <w:rStyle w:val="45"/>
          <w:rFonts w:ascii="Tahoma" w:hAnsi="Tahoma" w:cs="Tahoma"/>
          <w:sz w:val="24"/>
          <w:szCs w:val="24"/>
        </w:rPr>
        <w:t xml:space="preserve">vykonávania prác </w:t>
      </w:r>
      <w:r>
        <w:rPr>
          <w:rStyle w:val="45"/>
          <w:rFonts w:ascii="Tahoma" w:hAnsi="Tahoma" w:cs="Tahoma"/>
          <w:sz w:val="24"/>
          <w:szCs w:val="24"/>
        </w:rPr>
        <w:t xml:space="preserve">musí byť zabezpečené primerané vetranie</w:t>
      </w:r>
      <w:r>
        <w:rPr>
          <w:rStyle w:val="45"/>
          <w:rFonts w:ascii="Tahoma" w:hAnsi="Tahoma" w:cs="Tahoma"/>
          <w:sz w:val="24"/>
          <w:szCs w:val="24"/>
        </w:rPr>
        <w:t xml:space="preserve">. Vetranie by malo bezpečne rozptýliť akékoľvek uniknuté chladivo </w:t>
      </w:r>
      <w:r>
        <w:rPr>
          <w:rStyle w:val="45"/>
          <w:rFonts w:ascii="Tahoma" w:hAnsi="Tahoma" w:cs="Tahoma"/>
          <w:sz w:val="24"/>
          <w:szCs w:val="24"/>
        </w:rPr>
        <w:t xml:space="preserve">a v ideálnom prípade ho odvádzať von do ovzdušia.</w:t>
      </w:r>
    </w:p>
    <w:p>
      <w:pPr>
        <w:widowControl/>
        <w:spacing w:after="120" w:afterLines="50" w:line="276" w:lineRule="auto"/>
        <w:rPr>
          <w:rStyle w:val="45"/>
          <w:rFonts w:ascii="Tahoma" w:hAnsi="Tahoma" w:cs="Tahoma"/>
          <w:sz w:val="24"/>
          <w:szCs w:val="24"/>
        </w:rPr>
      </w:pPr>
    </w:p>
    <w:p>
      <w:pPr>
        <w:widowControl/>
        <w:spacing w:after="120" w:afterLines="50" w:line="276" w:lineRule="auto"/>
        <w:rPr>
          <w:rStyle w:val="45"/>
          <w:rFonts w:ascii="Tahoma" w:hAnsi="Tahoma" w:cs="Tahoma"/>
          <w:sz w:val="24"/>
          <w:szCs w:val="24"/>
        </w:rPr>
      </w:pP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.8 Kontroly chladiaceho zariadenia</w:t>
      </w:r>
    </w:p>
    <w:p>
      <w:pPr>
        <w:widowControl/>
        <w:spacing w:line="276" w:lineRule="auto"/>
        <w:rPr>
          <w:rStyle w:val="45"/>
          <w:rFonts w:ascii="Tahoma" w:hAnsi="Tahoma" w:cs="Tahoma"/>
          <w:sz w:val="24"/>
          <w:szCs w:val="24"/>
        </w:rPr>
      </w:pPr>
      <w:r>
        <w:rPr>
          <w:rStyle w:val="45"/>
          <w:rFonts w:ascii="Tahoma" w:hAnsi="Tahoma" w:cs="Tahoma"/>
          <w:sz w:val="24"/>
          <w:szCs w:val="24"/>
        </w:rPr>
        <w:t xml:space="preserve">Ak sa menia elektrické komponenty, musia byť vhodné na daný účel a spĺňať </w:t>
      </w:r>
      <w:r>
        <w:rPr>
          <w:rStyle w:val="45"/>
          <w:rFonts w:ascii="Tahoma" w:hAnsi="Tahoma" w:cs="Tahoma"/>
          <w:sz w:val="24"/>
          <w:szCs w:val="24"/>
        </w:rPr>
        <w:t xml:space="preserve">správne špecifikácie. Vždy </w:t>
      </w:r>
      <w:r>
        <w:rPr>
          <w:rStyle w:val="45"/>
          <w:rFonts w:ascii="Tahoma" w:hAnsi="Tahoma" w:cs="Tahoma"/>
          <w:sz w:val="24"/>
          <w:szCs w:val="24"/>
        </w:rPr>
        <w:t xml:space="preserve">sa </w:t>
      </w:r>
      <w:r>
        <w:rPr>
          <w:rStyle w:val="45"/>
          <w:rFonts w:ascii="Tahoma" w:hAnsi="Tahoma" w:cs="Tahoma"/>
          <w:sz w:val="24"/>
          <w:szCs w:val="24"/>
        </w:rPr>
        <w:t xml:space="preserve">musia </w:t>
      </w:r>
      <w:r>
        <w:rPr>
          <w:rStyle w:val="45"/>
          <w:rFonts w:ascii="Tahoma" w:hAnsi="Tahoma" w:cs="Tahoma"/>
          <w:sz w:val="24"/>
          <w:szCs w:val="24"/>
        </w:rPr>
        <w:t xml:space="preserve">dodržiavať </w:t>
      </w:r>
      <w:r>
        <w:rPr>
          <w:rStyle w:val="45"/>
          <w:rFonts w:ascii="Tahoma" w:hAnsi="Tahoma" w:cs="Tahoma"/>
          <w:sz w:val="24"/>
          <w:szCs w:val="24"/>
        </w:rPr>
        <w:t xml:space="preserve">pokyny výrobcu týkajúce sa údržby a servisu</w:t>
      </w:r>
      <w:r>
        <w:rPr>
          <w:rStyle w:val="45"/>
          <w:rFonts w:ascii="Tahoma" w:hAnsi="Tahoma" w:cs="Tahoma"/>
          <w:sz w:val="24"/>
          <w:szCs w:val="24"/>
        </w:rPr>
        <w:t xml:space="preserve">. V prípade pochybností požiadajte o pomoc technické oddelenie výrobcu.</w:t>
      </w:r>
    </w:p>
    <w:p>
      <w:pPr>
        <w:widowControl/>
        <w:spacing w:line="276" w:lineRule="auto"/>
        <w:rPr>
          <w:rStyle w:val="45"/>
          <w:rFonts w:ascii="Tahoma" w:hAnsi="Tahoma" w:cs="Tahoma"/>
          <w:sz w:val="24"/>
          <w:szCs w:val="24"/>
        </w:rPr>
      </w:pPr>
      <w:r>
        <w:rPr>
          <w:rStyle w:val="45"/>
          <w:rFonts w:ascii="Tahoma" w:hAnsi="Tahoma" w:cs="Tahoma"/>
          <w:sz w:val="24"/>
          <w:szCs w:val="24"/>
        </w:rPr>
        <w:t xml:space="preserve">Pri inštaláciách používajúcich horľavé chladivá sa musia vykonávať nasledujúce kontroly:</w:t>
      </w:r>
    </w:p>
    <w:p>
      <w:pPr>
        <w:widowControl/>
        <w:spacing w:line="276" w:lineRule="auto"/>
        <w:rPr>
          <w:rStyle w:val="45"/>
          <w:rFonts w:ascii="Tahoma" w:hAnsi="Tahoma" w:cs="Tahoma"/>
          <w:sz w:val="24"/>
          <w:szCs w:val="24"/>
        </w:rPr>
      </w:pPr>
      <w:r>
        <w:rPr>
          <w:rStyle w:val="45"/>
          <w:rFonts w:ascii="Tahoma" w:hAnsi="Tahoma" w:cs="Tahoma"/>
          <w:sz w:val="24"/>
          <w:szCs w:val="24"/>
        </w:rPr>
        <w:t xml:space="preserve">– Veľkosť náplne zodpovedá veľkosti miestnosti, v ktorej </w:t>
      </w:r>
      <w:r>
        <w:rPr>
          <w:rStyle w:val="45"/>
          <w:rFonts w:ascii="Tahoma" w:hAnsi="Tahoma" w:cs="Tahoma"/>
          <w:sz w:val="24"/>
          <w:szCs w:val="24"/>
        </w:rPr>
        <w:t xml:space="preserve">sú inštalované časti </w:t>
      </w:r>
      <w:r>
        <w:rPr>
          <w:rStyle w:val="45"/>
          <w:rFonts w:ascii="Tahoma" w:hAnsi="Tahoma" w:cs="Tahoma"/>
          <w:sz w:val="24"/>
          <w:szCs w:val="24"/>
        </w:rPr>
        <w:t xml:space="preserve">obsahujúce chladivo</w:t>
      </w:r>
      <w:r>
        <w:rPr>
          <w:rStyle w:val="45"/>
          <w:rFonts w:ascii="Tahoma" w:hAnsi="Tahoma" w:cs="Tahoma"/>
          <w:sz w:val="24"/>
          <w:szCs w:val="24"/>
        </w:rPr>
        <w:t xml:space="preserve">;</w:t>
      </w:r>
    </w:p>
    <w:p>
      <w:pPr>
        <w:widowControl/>
        <w:spacing w:line="276" w:lineRule="auto"/>
        <w:rPr>
          <w:rStyle w:val="45"/>
          <w:rFonts w:ascii="Tahoma" w:hAnsi="Tahoma" w:cs="Tahoma"/>
          <w:sz w:val="24"/>
          <w:szCs w:val="24"/>
        </w:rPr>
      </w:pPr>
      <w:r>
        <w:rPr>
          <w:rStyle w:val="45"/>
          <w:rFonts w:ascii="Tahoma" w:hAnsi="Tahoma" w:cs="Tahoma"/>
          <w:sz w:val="24"/>
          <w:szCs w:val="24"/>
        </w:rPr>
        <w:t xml:space="preserve">– Ventilačné zariadenia a výstupy fungujú správne a nie sú upchaté;</w:t>
      </w:r>
    </w:p>
    <w:p>
      <w:pPr>
        <w:widowControl/>
        <w:spacing w:line="276" w:lineRule="auto"/>
        <w:rPr>
          <w:rStyle w:val="45"/>
          <w:rFonts w:ascii="Tahoma" w:hAnsi="Tahoma" w:cs="Tahoma"/>
          <w:sz w:val="24"/>
          <w:szCs w:val="24"/>
        </w:rPr>
      </w:pPr>
      <w:r>
        <w:rPr>
          <w:rStyle w:val="45"/>
          <w:rFonts w:ascii="Tahoma" w:hAnsi="Tahoma" w:cs="Tahoma"/>
          <w:sz w:val="24"/>
          <w:szCs w:val="24"/>
        </w:rPr>
        <w:t xml:space="preserve">– Ak sa používa nepriamy chladiaci okruh, je potrebné skontrolovať </w:t>
      </w:r>
      <w:r>
        <w:rPr>
          <w:rStyle w:val="45"/>
          <w:rFonts w:ascii="Tahoma" w:hAnsi="Tahoma" w:cs="Tahoma"/>
          <w:sz w:val="24"/>
          <w:szCs w:val="24"/>
        </w:rPr>
        <w:t xml:space="preserve">prítomnosť chladiva v</w:t>
      </w:r>
      <w:r>
        <w:rPr>
          <w:rStyle w:val="45"/>
          <w:rFonts w:ascii="Tahoma" w:hAnsi="Tahoma" w:cs="Tahoma"/>
          <w:sz w:val="24"/>
          <w:szCs w:val="24"/>
        </w:rPr>
        <w:t xml:space="preserve"> sekundárnom okruhu</w:t>
      </w:r>
      <w:r>
        <w:rPr>
          <w:rStyle w:val="45"/>
          <w:rFonts w:ascii="Tahoma" w:hAnsi="Tahoma" w:cs="Tahoma"/>
          <w:sz w:val="24"/>
          <w:szCs w:val="24"/>
        </w:rPr>
        <w:t xml:space="preserve">;</w:t>
      </w:r>
    </w:p>
    <w:p>
      <w:pPr>
        <w:widowControl/>
        <w:spacing w:line="276" w:lineRule="auto"/>
        <w:rPr>
          <w:rStyle w:val="45"/>
          <w:rFonts w:ascii="Tahoma" w:hAnsi="Tahoma" w:cs="Tahoma"/>
          <w:sz w:val="24"/>
          <w:szCs w:val="24"/>
        </w:rPr>
      </w:pPr>
      <w:r>
        <w:rPr>
          <w:rStyle w:val="45"/>
          <w:rFonts w:ascii="Tahoma" w:hAnsi="Tahoma" w:cs="Tahoma"/>
          <w:sz w:val="24"/>
          <w:szCs w:val="24"/>
        </w:rPr>
        <w:t xml:space="preserve">– Označenie zariadenia je naďalej viditeľné a čitateľné. </w:t>
      </w:r>
      <w:r>
        <w:rPr>
          <w:rStyle w:val="45"/>
          <w:rFonts w:ascii="Tahoma" w:hAnsi="Tahoma" w:cs="Tahoma"/>
          <w:sz w:val="24"/>
          <w:szCs w:val="24"/>
        </w:rPr>
        <w:t xml:space="preserve">Nečitateľné </w:t>
      </w:r>
      <w:r>
        <w:rPr>
          <w:rStyle w:val="45"/>
          <w:rFonts w:ascii="Tahoma" w:hAnsi="Tahoma" w:cs="Tahoma"/>
          <w:sz w:val="24"/>
          <w:szCs w:val="24"/>
        </w:rPr>
        <w:t xml:space="preserve">označenia a nápisy </w:t>
      </w:r>
      <w:r>
        <w:rPr>
          <w:rStyle w:val="45"/>
          <w:rFonts w:ascii="Tahoma" w:hAnsi="Tahoma" w:cs="Tahoma"/>
          <w:sz w:val="24"/>
          <w:szCs w:val="24"/>
        </w:rPr>
        <w:t xml:space="preserve">sa musia opraviť;</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 chladiace potrubie alebo komponenty sú inštalované v polohe, kde je nepravdepodobné, že by boli </w:t>
      </w:r>
      <w:r>
        <w:rPr>
          <w:rStyle w:val="45"/>
          <w:rFonts w:ascii="Tahoma" w:hAnsi="Tahoma" w:cs="Tahoma"/>
          <w:sz w:val="24"/>
          <w:szCs w:val="24"/>
        </w:rPr>
        <w:t xml:space="preserve">vystavené pôsobeniu akejkoľvek látky, ktorá by mohla spôsobiť koróziu komponentov obsahujúcich chladivo, pokiaľ </w:t>
      </w:r>
      <w:r>
        <w:rPr>
          <w:rStyle w:val="45"/>
          <w:rFonts w:ascii="Tahoma" w:hAnsi="Tahoma" w:cs="Tahoma"/>
          <w:sz w:val="24"/>
          <w:szCs w:val="24"/>
        </w:rPr>
        <w:t xml:space="preserve">nie sú tieto komponenty vyrobené z materiálov, ktoré sú prirodzene odolné voči </w:t>
      </w:r>
      <w:r>
        <w:rPr>
          <w:rStyle w:val="45"/>
          <w:rFonts w:ascii="Tahoma" w:hAnsi="Tahoma" w:cs="Tahoma"/>
          <w:sz w:val="24"/>
          <w:szCs w:val="24"/>
        </w:rPr>
        <w:t xml:space="preserve">korózii, alebo sú vhodne chránené proti korózii.</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.9 Kontroly elektrických zariadení</w:t>
      </w:r>
    </w:p>
    <w:p>
      <w:pPr>
        <w:widowControl/>
        <w:spacing w:line="276" w:lineRule="auto"/>
        <w:rPr>
          <w:rStyle w:val="45"/>
          <w:rFonts w:ascii="Tahoma" w:hAnsi="Tahoma" w:cs="Tahoma"/>
          <w:sz w:val="24"/>
          <w:szCs w:val="24"/>
        </w:rPr>
      </w:pPr>
      <w:r>
        <w:rPr>
          <w:rStyle w:val="45"/>
          <w:rFonts w:ascii="Tahoma" w:hAnsi="Tahoma" w:cs="Tahoma"/>
          <w:sz w:val="24"/>
          <w:szCs w:val="24"/>
        </w:rPr>
        <w:t xml:space="preserve">Opravy a údržba elektrických komponentov musia zahŕňať počiatočné bezpečnostné kontroly a </w:t>
      </w:r>
      <w:r>
        <w:rPr>
          <w:rStyle w:val="45"/>
          <w:rFonts w:ascii="Tahoma" w:hAnsi="Tahoma" w:cs="Tahoma"/>
          <w:sz w:val="24"/>
          <w:szCs w:val="24"/>
        </w:rPr>
        <w:t xml:space="preserve">postupy kontroly komponentov. Ak existuje porucha, ktorá by mohla ohroziť bezpečnosť, </w:t>
      </w:r>
      <w:r>
        <w:rPr>
          <w:rStyle w:val="45"/>
          <w:rFonts w:ascii="Tahoma" w:hAnsi="Tahoma" w:cs="Tahoma"/>
          <w:sz w:val="24"/>
          <w:szCs w:val="24"/>
        </w:rPr>
        <w:t xml:space="preserve">nesmie sa k obvodu pripojiť </w:t>
      </w:r>
      <w:r>
        <w:rPr>
          <w:rStyle w:val="45"/>
          <w:rFonts w:ascii="Tahoma" w:hAnsi="Tahoma" w:cs="Tahoma"/>
          <w:sz w:val="24"/>
          <w:szCs w:val="24"/>
        </w:rPr>
        <w:t xml:space="preserve">žiadne </w:t>
      </w:r>
      <w:r>
        <w:rPr>
          <w:rStyle w:val="45"/>
          <w:rFonts w:ascii="Tahoma" w:hAnsi="Tahoma" w:cs="Tahoma"/>
          <w:sz w:val="24"/>
          <w:szCs w:val="24"/>
        </w:rPr>
        <w:t xml:space="preserve">elektrické napájanie</w:t>
      </w:r>
      <w:r>
        <w:rPr>
          <w:rStyle w:val="45"/>
          <w:rFonts w:ascii="Tahoma" w:hAnsi="Tahoma" w:cs="Tahoma"/>
          <w:sz w:val="24"/>
          <w:szCs w:val="24"/>
        </w:rPr>
        <w:t xml:space="preserve">,</w:t>
      </w:r>
      <w:r>
        <w:rPr>
          <w:rStyle w:val="45"/>
          <w:rFonts w:ascii="Tahoma" w:hAnsi="Tahoma" w:cs="Tahoma"/>
          <w:sz w:val="24"/>
          <w:szCs w:val="24"/>
        </w:rPr>
        <w:t xml:space="preserve"> kým sa porucha uspokojivo nevyrieši. Ak poruchu </w:t>
      </w:r>
      <w:r>
        <w:rPr>
          <w:rStyle w:val="45"/>
          <w:rFonts w:ascii="Tahoma" w:hAnsi="Tahoma" w:cs="Tahoma"/>
          <w:sz w:val="24"/>
          <w:szCs w:val="24"/>
        </w:rPr>
        <w:t xml:space="preserve">nie je možné okamžite odstrániť, ale je potrebné pokračovať v prevádzke, </w:t>
      </w:r>
      <w:r>
        <w:rPr>
          <w:rStyle w:val="45"/>
          <w:rFonts w:ascii="Tahoma" w:hAnsi="Tahoma" w:cs="Tahoma"/>
          <w:sz w:val="24"/>
          <w:szCs w:val="24"/>
        </w:rPr>
        <w:t xml:space="preserve">musí sa použiť </w:t>
      </w:r>
      <w:r>
        <w:rPr>
          <w:rStyle w:val="45"/>
          <w:rFonts w:ascii="Tahoma" w:hAnsi="Tahoma" w:cs="Tahoma"/>
          <w:sz w:val="24"/>
          <w:szCs w:val="24"/>
        </w:rPr>
        <w:t xml:space="preserve">primerané </w:t>
      </w:r>
      <w:r>
        <w:rPr>
          <w:rStyle w:val="45"/>
          <w:rFonts w:ascii="Tahoma" w:hAnsi="Tahoma" w:cs="Tahoma"/>
          <w:sz w:val="24"/>
          <w:szCs w:val="24"/>
        </w:rPr>
        <w:t xml:space="preserve">dočasné riešenie. Toto sa musí nahlásiť vlastníkovi zariadenia, aby </w:t>
      </w:r>
      <w:r>
        <w:rPr>
          <w:rStyle w:val="45"/>
          <w:rFonts w:ascii="Tahoma" w:hAnsi="Tahoma" w:cs="Tahoma"/>
          <w:sz w:val="24"/>
          <w:szCs w:val="24"/>
        </w:rPr>
        <w:t xml:space="preserve">boli informované </w:t>
      </w:r>
      <w:r>
        <w:rPr>
          <w:rStyle w:val="45"/>
          <w:rFonts w:ascii="Tahoma" w:hAnsi="Tahoma" w:cs="Tahoma"/>
          <w:sz w:val="24"/>
          <w:szCs w:val="24"/>
        </w:rPr>
        <w:t xml:space="preserve">všetky </w:t>
      </w:r>
      <w:r>
        <w:rPr>
          <w:rStyle w:val="45"/>
          <w:rFonts w:ascii="Tahoma" w:hAnsi="Tahoma" w:cs="Tahoma"/>
          <w:sz w:val="24"/>
          <w:szCs w:val="24"/>
        </w:rPr>
        <w:t xml:space="preserve">strany.</w:t>
      </w:r>
    </w:p>
    <w:p>
      <w:pPr>
        <w:widowControl/>
        <w:spacing w:line="276" w:lineRule="auto"/>
        <w:rPr>
          <w:rStyle w:val="45"/>
          <w:rFonts w:ascii="Tahoma" w:hAnsi="Tahoma" w:cs="Tahoma"/>
          <w:sz w:val="24"/>
          <w:szCs w:val="24"/>
        </w:rPr>
      </w:pPr>
      <w:r>
        <w:rPr>
          <w:rStyle w:val="45"/>
          <w:rFonts w:ascii="Tahoma" w:hAnsi="Tahoma" w:cs="Tahoma"/>
          <w:sz w:val="24"/>
          <w:szCs w:val="24"/>
        </w:rPr>
        <w:t xml:space="preserve">Počiatočné bezpečnostné kontroly musia zahŕňať:</w:t>
      </w:r>
    </w:p>
    <w:p>
      <w:pPr>
        <w:widowControl/>
        <w:spacing w:line="276" w:lineRule="auto"/>
        <w:rPr>
          <w:rStyle w:val="45"/>
          <w:rFonts w:ascii="Tahoma" w:hAnsi="Tahoma" w:cs="Tahoma"/>
          <w:sz w:val="24"/>
          <w:szCs w:val="24"/>
        </w:rPr>
      </w:pPr>
      <w:r>
        <w:rPr>
          <w:rStyle w:val="45"/>
          <w:rFonts w:ascii="Tahoma" w:hAnsi="Tahoma" w:cs="Tahoma"/>
          <w:sz w:val="24"/>
          <w:szCs w:val="24"/>
        </w:rPr>
        <w:t xml:space="preserve">-vybitie kondenzátorov: toto sa musí vykonať bezpečným spôsobom, aby sa zabránilo možnému </w:t>
      </w:r>
      <w:r>
        <w:rPr>
          <w:rStyle w:val="45"/>
          <w:rFonts w:ascii="Tahoma" w:hAnsi="Tahoma" w:cs="Tahoma"/>
          <w:sz w:val="24"/>
          <w:szCs w:val="24"/>
        </w:rPr>
        <w:t xml:space="preserve">iskreniu;</w:t>
      </w:r>
    </w:p>
    <w:p>
      <w:pPr>
        <w:widowControl/>
        <w:spacing w:line="276" w:lineRule="auto"/>
        <w:rPr>
          <w:rStyle w:val="45"/>
          <w:rFonts w:ascii="Tahoma" w:hAnsi="Tahoma" w:cs="Tahoma"/>
          <w:sz w:val="24"/>
          <w:szCs w:val="24"/>
        </w:rPr>
      </w:pPr>
      <w:r>
        <w:rPr>
          <w:rStyle w:val="45"/>
          <w:rFonts w:ascii="Tahoma" w:hAnsi="Tahoma" w:cs="Tahoma"/>
          <w:sz w:val="24"/>
          <w:szCs w:val="24"/>
        </w:rPr>
        <w:t xml:space="preserve">-že počas nabíjania, regenerácie </w:t>
      </w:r>
      <w:r>
        <w:rPr>
          <w:rStyle w:val="45"/>
          <w:rFonts w:ascii="Tahoma" w:hAnsi="Tahoma" w:cs="Tahoma"/>
          <w:sz w:val="24"/>
          <w:szCs w:val="24"/>
        </w:rPr>
        <w:t xml:space="preserve">alebo preplachovania systému </w:t>
      </w:r>
      <w:r>
        <w:rPr>
          <w:rStyle w:val="45"/>
          <w:rFonts w:ascii="Tahoma" w:hAnsi="Tahoma" w:cs="Tahoma"/>
          <w:sz w:val="24"/>
          <w:szCs w:val="24"/>
        </w:rPr>
        <w:t xml:space="preserve">nie sú odkryté žiadne elektrické komponenty a vedenia pod napätím</w:t>
      </w:r>
      <w:r>
        <w:rPr>
          <w:rStyle w:val="45"/>
          <w:rFonts w:ascii="Tahoma" w:hAnsi="Tahoma" w:cs="Tahoma"/>
          <w:sz w:val="24"/>
          <w:szCs w:val="24"/>
        </w:rPr>
        <w:t xml:space="preserve">;</w:t>
      </w:r>
    </w:p>
    <w:p>
      <w:pPr>
        <w:bidi w:val="0"/>
        <w:rPr>
          <w:rStyle w:val="45"/>
          <w:rFonts w:ascii="Tahoma" w:hAnsi="Tahoma" w:cs="Tahoma"/>
          <w:sz w:val="24"/>
          <w:szCs w:val="24"/>
        </w:rPr>
      </w:pPr>
      <w:r>
        <w:rPr>
          <w:rStyle w:val="45"/>
          <w:rFonts w:ascii="Tahoma" w:hAnsi="Tahoma" w:cs="Tahoma"/>
          <w:sz w:val="24"/>
          <w:szCs w:val="24"/>
        </w:rPr>
        <w:t xml:space="preserve">-kontrolu spojitosti uzemnenia</w:t>
      </w: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Fonts w:hint="default" w:eastAsiaTheme="minorEastAsia"/>
          <w:highlight w:val="lightGray"/>
          <w:lang w:val="en-US" w:eastAsia="zh-CN"/>
        </w:rPr>
      </w:pPr>
      <w:r>
        <w:rPr>
          <w:rFonts w:ascii="Tahoma" w:hAnsi="Tahoma" w:cs="Tahoma" w:eastAsiaTheme="minorEastAsia"/>
          <w:b/>
          <w:bCs/>
          <w:color w:val="auto"/>
          <w:sz w:val="30"/>
          <w:szCs w:val="30"/>
          <w:highlight w:val="lightGray"/>
          <w:shd w:val="clear" w:color="auto" w:fill="FFFFFF"/>
          <w:lang w:eastAsia="zh-CN"/>
        </w:rPr>
        <w:t xml:space="preserve">3. </w:t>
      </w:r>
      <w:r>
        <w:rPr>
          <w:rFonts w:ascii="Tahoma" w:hAnsi="Tahoma" w:cs="Tahoma"/>
          <w:b/>
          <w:bCs/>
          <w:color w:val="auto"/>
          <w:sz w:val="30"/>
          <w:szCs w:val="30"/>
          <w:highlight w:val="lightGray"/>
          <w:shd w:val="clear" w:color="auto" w:fill="FFFFFF"/>
        </w:rPr>
        <w:t xml:space="preserve">PREHĽAD PRODUKTU          </w:t>
      </w:r>
    </w:p>
    <w:p>
      <w:pPr>
        <w:pStyle w:val="46"/>
        <w:numPr>
          <w:ilvl w:val="0"/>
          <w:numId w:val="0"/>
        </w:numPr>
        <w:spacing w:after="120" w:afterLines="50"/>
        <w:ind w:startChars="0" w:end="111" w:endChars="0"/>
        <w:rPr>
          <w:rFonts w:hint="default" w:ascii="Tahoma" w:hAnsi="Tahoma" w:eastAsia="Calibri" w:cs="Tahoma"/>
          <w:b w:val="0"/>
          <w:bCs w:val="0"/>
          <w:sz w:val="24"/>
          <w:lang w:val="en-US"/>
        </w:rPr>
      </w:pPr>
      <w:r>
        <w:rPr>
          <w:rFonts w:hint="eastAsia" w:ascii="Tahoma" w:hAnsi="Tahoma" w:eastAsia="宋体" w:cs="Tahoma"/>
          <w:w w:val="105"/>
          <w:sz w:val="24"/>
          <w:lang w:val="en-US" w:eastAsia="zh-CN"/>
        </w:rPr>
        <w:t xml:space="preserve">3.1  PRODUKT</w:t>
      </w: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r>
        <w:drawing>
          <wp:anchor distT="0" distB="0" distL="114300" distR="114300" simplePos="0" relativeHeight="251671552" behindDoc="0" locked="0" layoutInCell="1" allowOverlap="1">
            <wp:simplePos x="0" y="0"/>
            <wp:positionH relativeFrom="column">
              <wp:posOffset>961390</wp:posOffset>
            </wp:positionH>
            <wp:positionV relativeFrom="paragraph">
              <wp:posOffset>95250</wp:posOffset>
            </wp:positionV>
            <wp:extent cx="4558030" cy="3238500"/>
            <wp:effectExtent l="0" t="0" r="13970" b="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rcRect r="49794" b="-554"/>
                    <a:stretch>
                      <a:fillRect/>
                    </a:stretch>
                  </pic:blipFill>
                  <pic:spPr>
                    <a:xfrm>
                      <a:off x="0" y="0"/>
                      <a:ext cx="4558030" cy="3238500"/>
                    </a:xfrm>
                    <a:prstGeom prst="rect">
                      <a:avLst/>
                    </a:prstGeom>
                    <a:noFill/>
                    <a:ln>
                      <a:noFill/>
                    </a:ln>
                  </pic:spPr>
                </pic:pic>
              </a:graphicData>
            </a:graphic>
          </wp:anchor>
        </w:drawing>
      </w:r>
      <w:r>
        <w:drawing>
          <wp:anchor distT="0" distB="0" distL="114300" distR="114300" simplePos="0" relativeHeight="251672576" behindDoc="0" locked="0" layoutInCell="1" allowOverlap="1">
            <wp:simplePos x="0" y="0"/>
            <wp:positionH relativeFrom="column">
              <wp:posOffset>960120</wp:posOffset>
            </wp:positionH>
            <wp:positionV relativeFrom="paragraph">
              <wp:posOffset>3420110</wp:posOffset>
            </wp:positionV>
            <wp:extent cx="4559935" cy="3239770"/>
            <wp:effectExtent l="0" t="0" r="12065" b="17780"/>
            <wp:wrapTopAndBottom/>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8"/>
                    <a:srcRect l="49784" r="10" b="-554"/>
                    <a:stretch>
                      <a:fillRect/>
                    </a:stretch>
                  </pic:blipFill>
                  <pic:spPr>
                    <a:xfrm>
                      <a:off x="0" y="0"/>
                      <a:ext cx="4559935" cy="3239770"/>
                    </a:xfrm>
                    <a:prstGeom prst="rect">
                      <a:avLst/>
                    </a:prstGeom>
                    <a:noFill/>
                    <a:ln>
                      <a:noFill/>
                    </a:ln>
                  </pic:spPr>
                </pic:pic>
              </a:graphicData>
            </a:graphic>
          </wp:anchor>
        </w:drawing>
      </w: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rPr>
          <w:rFonts w:hint="eastAsia" w:ascii="Tahoma" w:hAnsi="Tahoma" w:eastAsia="宋体" w:cs="Tahoma"/>
          <w:w w:val="105"/>
          <w:sz w:val="24"/>
          <w:lang w:val="en-US" w:eastAsia="zh-CN"/>
        </w:rPr>
      </w:pPr>
      <w:r>
        <w:rPr>
          <w:rFonts w:hint="eastAsia" w:ascii="Tahoma" w:hAnsi="Tahoma" w:eastAsia="宋体" w:cs="Tahoma"/>
          <w:w w:val="105"/>
          <w:sz w:val="24"/>
          <w:lang w:val="en-US" w:eastAsia="zh-CN"/>
        </w:rPr>
        <w:br w:type="page"/>
      </w:r>
    </w:p>
    <w:p>
      <w:pPr>
        <w:pStyle w:val="46"/>
        <w:numPr>
          <w:ilvl w:val="0"/>
          <w:numId w:val="0"/>
        </w:numPr>
        <w:spacing w:after="120" w:afterLines="50"/>
        <w:ind w:startChars="0" w:end="111" w:endChars="0"/>
        <w:rPr>
          <w:rFonts w:ascii="Tahoma" w:hAnsi="Tahoma" w:eastAsia="Calibri" w:cs="Tahoma"/>
          <w:b w:val="0"/>
          <w:bCs w:val="0"/>
          <w:sz w:val="24"/>
        </w:rPr>
      </w:pPr>
      <w:bookmarkStart w:name="OLE_LINK5" w:id="4"/>
      <w:r>
        <w:rPr>
          <w:rFonts w:hint="eastAsia" w:ascii="Tahoma" w:hAnsi="Tahoma" w:eastAsia="宋体" w:cs="Tahoma"/>
          <w:w w:val="105"/>
          <w:sz w:val="24"/>
          <w:lang w:val="en-US" w:eastAsia="zh-CN"/>
        </w:rPr>
        <w:t xml:space="preserve">3.2  </w:t>
      </w:r>
      <w:r>
        <w:rPr>
          <w:rFonts w:ascii="Tahoma" w:hAnsi="Tahoma" w:cs="Tahoma"/>
          <w:w w:val="105"/>
          <w:sz w:val="24"/>
        </w:rPr>
        <w:t xml:space="preserve">VLASTNOSTI</w:t>
      </w:r>
    </w:p>
    <w:bookmarkEnd w:id="4"/>
    <w:p>
      <w:pPr>
        <w:pStyle w:val="44"/>
        <w:numPr>
          <w:ilvl w:val="0"/>
          <w:numId w:val="4"/>
        </w:numPr>
        <w:spacing w:line="276" w:lineRule="auto"/>
        <w:jc w:val="both"/>
        <w:rPr>
          <w:rFonts w:ascii="Tahoma" w:hAnsi="Tahoma" w:cs="Tahoma"/>
          <w:sz w:val="24"/>
          <w:szCs w:val="21"/>
        </w:rPr>
      </w:pPr>
      <w:bookmarkStart w:name="OLE_LINK1" w:id="5"/>
      <w:r>
        <w:rPr>
          <w:rFonts w:ascii="Tahoma" w:hAnsi="Tahoma" w:cs="Tahoma"/>
          <w:sz w:val="24"/>
          <w:szCs w:val="21"/>
        </w:rPr>
        <w:t xml:space="preserve">Výkonné odstraňovanie vlhkosti </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Monitor vlhkosti zobrazuje aktuálnu vlhkosť vzduchu</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Automatický režim automaticky upravuje úroveň vlhkosti</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24-hodinový časovač na nastavenie času prevádzky</w:t>
      </w:r>
    </w:p>
    <w:p>
      <w:pPr>
        <w:pStyle w:val="44"/>
        <w:numPr>
          <w:ilvl w:val="0"/>
          <w:numId w:val="4"/>
        </w:numPr>
        <w:spacing w:line="276" w:lineRule="auto"/>
        <w:jc w:val="both"/>
        <w:rPr>
          <w:rFonts w:ascii="Tahoma" w:hAnsi="Tahoma" w:cs="Tahoma"/>
          <w:szCs w:val="21"/>
        </w:rPr>
      </w:pPr>
      <w:r>
        <w:rPr>
          <w:rFonts w:ascii="Tahoma" w:hAnsi="Tahoma" w:cs="Tahoma"/>
          <w:sz w:val="24"/>
          <w:szCs w:val="21"/>
        </w:rPr>
        <w:t xml:space="preserve">Účinne odstraňuje vlhkosť a prach </w:t>
      </w:r>
      <w:r>
        <w:rPr>
          <w:rFonts w:ascii="Tahoma" w:hAnsi="Tahoma" w:cs="Tahoma"/>
          <w:sz w:val="24"/>
          <w:szCs w:val="21"/>
        </w:rPr>
        <w:t xml:space="preserve">zo vzduchu</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Nízka spotreba energie – energeticky úsporný</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Tichý ventilátor má dve nastavenia rýchlosti</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Automatické odmrazovanie </w:t>
      </w:r>
      <w:r>
        <w:rPr>
          <w:rFonts w:hint="eastAsia" w:ascii="Tahoma" w:hAnsi="Tahoma" w:cs="Tahoma"/>
          <w:sz w:val="24"/>
          <w:szCs w:val="21"/>
          <w:lang w:eastAsia="zh-CN"/>
        </w:rPr>
        <w:t xml:space="preserve">pri nízkej teplote</w:t>
      </w:r>
    </w:p>
    <w:p>
      <w:pPr>
        <w:pStyle w:val="44"/>
        <w:numPr>
          <w:ilvl w:val="0"/>
          <w:numId w:val="4"/>
        </w:numPr>
        <w:spacing w:line="276" w:lineRule="auto"/>
        <w:jc w:val="both"/>
        <w:rPr>
          <w:rFonts w:ascii="Tahoma" w:hAnsi="Tahoma" w:cs="Tahoma"/>
          <w:sz w:val="24"/>
          <w:szCs w:val="21"/>
        </w:rPr>
      </w:pPr>
      <w:r>
        <w:rPr>
          <w:rFonts w:hint="eastAsia" w:ascii="Tahoma" w:hAnsi="Tahoma" w:cs="Tahoma"/>
          <w:sz w:val="24"/>
          <w:szCs w:val="21"/>
          <w:lang w:eastAsia="zh-CN"/>
        </w:rPr>
        <w:t xml:space="preserve">Automatické vypnutie/automatický reštart</w:t>
      </w:r>
    </w:p>
    <w:p>
      <w:pPr>
        <w:pStyle w:val="44"/>
        <w:numPr>
          <w:ilvl w:val="0"/>
          <w:numId w:val="4"/>
        </w:numPr>
        <w:spacing w:line="276" w:lineRule="auto"/>
        <w:jc w:val="both"/>
        <w:rPr>
          <w:rFonts w:ascii="Tahoma" w:hAnsi="Tahoma" w:cs="Tahoma"/>
          <w:sz w:val="24"/>
          <w:szCs w:val="21"/>
        </w:rPr>
      </w:pPr>
      <w:r>
        <w:rPr>
          <w:rFonts w:hint="eastAsia" w:ascii="Tahoma" w:hAnsi="Tahoma" w:cs="Tahoma"/>
          <w:sz w:val="24"/>
          <w:szCs w:val="21"/>
          <w:lang w:eastAsia="zh-CN"/>
        </w:rPr>
        <w:t xml:space="preserve">Elektronické ovládanie</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Funkcia sušenia</w:t>
      </w:r>
      <w:r>
        <w:rPr>
          <w:rFonts w:hint="eastAsia" w:ascii="Tahoma" w:hAnsi="Tahoma" w:cs="Tahoma"/>
          <w:sz w:val="24"/>
          <w:szCs w:val="21"/>
        </w:rPr>
        <w:t xml:space="preserve"> bielizne</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Antibakteriálny filter </w:t>
      </w:r>
    </w:p>
    <w:p>
      <w:pPr>
        <w:pStyle w:val="44"/>
        <w:numPr>
          <w:ilvl w:val="0"/>
          <w:numId w:val="4"/>
        </w:numPr>
        <w:spacing w:line="276" w:lineRule="auto"/>
        <w:jc w:val="both"/>
        <w:rPr>
          <w:rFonts w:ascii="Tahoma" w:hAnsi="Tahoma" w:cs="Tahoma"/>
          <w:sz w:val="24"/>
          <w:szCs w:val="21"/>
        </w:rPr>
      </w:pPr>
      <w:r>
        <w:rPr>
          <w:rFonts w:hint="eastAsia" w:ascii="Tahoma" w:hAnsi="Tahoma" w:cs="Tahoma"/>
          <w:sz w:val="24"/>
          <w:szCs w:val="21"/>
        </w:rPr>
        <w:t xml:space="preserve">Neprerušované </w:t>
      </w:r>
      <w:r>
        <w:rPr>
          <w:rFonts w:ascii="Tahoma" w:hAnsi="Tahoma" w:cs="Tahoma"/>
          <w:sz w:val="24"/>
          <w:szCs w:val="21"/>
        </w:rPr>
        <w:t xml:space="preserve">odvodňovanie alebo</w:t>
      </w:r>
      <w:r>
        <w:rPr>
          <w:rFonts w:hint="eastAsia" w:ascii="Tahoma" w:hAnsi="Tahoma" w:cs="Tahoma"/>
          <w:sz w:val="24"/>
          <w:szCs w:val="21"/>
          <w:lang w:val="en-US" w:eastAsia="zh-CN"/>
        </w:rPr>
        <w:t xml:space="preserve"> 5,3 l </w:t>
      </w:r>
      <w:r>
        <w:rPr>
          <w:rFonts w:ascii="Tahoma" w:hAnsi="Tahoma" w:cs="Tahoma"/>
          <w:sz w:val="24"/>
          <w:szCs w:val="21"/>
        </w:rPr>
        <w:t xml:space="preserve">nádrž na vodu</w:t>
      </w:r>
    </w:p>
    <w:bookmarkEnd w:id="5"/>
    <w:p>
      <w:pPr>
        <w:widowControl/>
        <w:rPr>
          <w:rFonts w:hint="eastAsia" w:eastAsiaTheme="minorEastAsia"/>
          <w:b/>
          <w:color w:val="auto"/>
          <w:sz w:val="30"/>
          <w:szCs w:val="30"/>
          <w:lang w:eastAsia="zh-CN"/>
        </w:rPr>
      </w:pPr>
    </w:p>
    <w:p>
      <w:pPr>
        <w:rPr>
          <w:rFonts w:hint="eastAsia" w:ascii="Tahoma" w:hAnsi="Tahoma" w:cs="Tahoma" w:eastAsiaTheme="minorEastAsia"/>
          <w:color w:val="auto"/>
          <w:sz w:val="30"/>
          <w:szCs w:val="30"/>
          <w:highlight w:val="lightGray"/>
          <w:shd w:val="clear" w:color="auto" w:fill="FFFFFF"/>
          <w:lang w:val="en-US" w:eastAsia="zh-CN"/>
        </w:rPr>
      </w:pPr>
      <w:r>
        <w:rPr>
          <w:rFonts w:hint="eastAsia" w:ascii="Tahoma" w:hAnsi="Tahoma" w:cs="Tahoma" w:eastAsiaTheme="minorEastAsia"/>
          <w:color w:val="auto"/>
          <w:sz w:val="30"/>
          <w:szCs w:val="30"/>
          <w:highlight w:val="lightGray"/>
          <w:shd w:val="clear" w:color="auto" w:fill="FFFFFF"/>
          <w:lang w:val="en-US" w:eastAsia="zh-CN"/>
        </w:rPr>
        <w:br w:type="page"/>
      </w:r>
    </w:p>
    <w:p>
      <w:pPr>
        <w:pStyle w:val="2"/>
        <w:spacing w:before="0" w:after="0"/>
        <w:ind w:start="0" w:startChars="0" w:firstLine="0" w:firstLineChars="0"/>
        <w:jc w:val="both"/>
        <w:rPr>
          <w:rFonts w:ascii="Tahoma" w:hAnsi="Tahoma" w:cs="Tahoma" w:eastAsiaTheme="minorEastAsia"/>
          <w:color w:val="FFFFFF" w:themeColor="background1"/>
          <w:sz w:val="28"/>
          <w:szCs w:val="21"/>
          <w:highlight w:val="lightGray"/>
          <w:shd w:val="clear" w:color="auto" w:fill="FFFFFF"/>
          <w:lang w:eastAsia="zh-CN"/>
          <w14:textFill>
            <w14:solidFill>
              <w14:schemeClr w14:val="bg1"/>
            </w14:solidFill>
          </w14:textFill>
        </w:rPr>
      </w:pPr>
      <w:r>
        <w:rPr>
          <w:rFonts w:hint="eastAsia" w:ascii="Tahoma" w:hAnsi="Tahoma" w:cs="Tahoma" w:eastAsiaTheme="minorEastAsia"/>
          <w:color w:val="auto"/>
          <w:sz w:val="30"/>
          <w:szCs w:val="30"/>
          <w:highlight w:val="lightGray"/>
          <w:shd w:val="clear" w:color="auto" w:fill="FFFFFF"/>
          <w:lang w:val="en-US" w:eastAsia="zh-CN"/>
        </w:rPr>
        <w:t xml:space="preserve">4</w:t>
      </w:r>
      <w:r>
        <w:rPr>
          <w:rFonts w:ascii="Tahoma" w:hAnsi="Tahoma" w:cs="Tahoma" w:eastAsiaTheme="minorEastAsia"/>
          <w:color w:val="auto"/>
          <w:sz w:val="30"/>
          <w:szCs w:val="30"/>
          <w:highlight w:val="lightGray"/>
          <w:shd w:val="clear" w:color="auto" w:fill="FFFFFF"/>
          <w:lang w:eastAsia="zh-CN"/>
        </w:rPr>
        <w:t xml:space="preserve">. </w:t>
      </w:r>
      <w:r>
        <w:rPr>
          <w:rFonts w:ascii="Tahoma" w:hAnsi="Tahoma" w:cs="Tahoma" w:eastAsiaTheme="minorEastAsia"/>
          <w:color w:val="auto"/>
          <w:sz w:val="30"/>
          <w:szCs w:val="30"/>
          <w:highlight w:val="lightGray"/>
          <w:shd w:val="clear" w:color="auto" w:fill="FFFFFF"/>
          <w:lang w:eastAsia="zh-CN"/>
        </w:rPr>
        <w:t xml:space="preserve">INŠTALÁCIA</w:t>
      </w:r>
    </w:p>
    <w:p>
      <w:pPr>
        <w:pStyle w:val="44"/>
        <w:numPr>
          <w:ilvl w:val="0"/>
          <w:numId w:val="0"/>
        </w:numPr>
        <w:spacing w:after="120" w:afterLines="50"/>
        <w:ind w:start="426" w:startChars="0"/>
        <w:outlineLvl w:val="1"/>
        <w:rPr>
          <w:rFonts w:ascii="Tahoma" w:hAnsi="Tahoma" w:cs="Tahoma"/>
          <w:b/>
          <w:sz w:val="24"/>
          <w:szCs w:val="21"/>
          <w:lang w:eastAsia="zh-CN"/>
        </w:rPr>
      </w:pPr>
      <w:r>
        <w:rPr>
          <w:rFonts w:hint="eastAsia" w:ascii="Tahoma" w:hAnsi="Tahoma" w:cs="Tahoma"/>
          <w:b/>
          <w:sz w:val="24"/>
          <w:szCs w:val="21"/>
          <w:lang w:val="en-US" w:eastAsia="zh-CN"/>
        </w:rPr>
        <w:t xml:space="preserve">4.1  </w:t>
      </w:r>
      <w:r>
        <w:rPr>
          <w:rFonts w:ascii="Tahoma" w:hAnsi="Tahoma" w:cs="Tahoma"/>
          <w:b/>
          <w:sz w:val="24"/>
          <w:szCs w:val="21"/>
          <w:lang w:eastAsia="zh-CN"/>
        </w:rPr>
        <w:t xml:space="preserve">UMIESTNENIE</w:t>
      </w:r>
    </w:p>
    <w:p>
      <w:pPr>
        <w:pStyle w:val="44"/>
        <w:numPr>
          <w:ilvl w:val="0"/>
          <w:numId w:val="5"/>
        </w:numPr>
        <w:spacing w:line="276" w:lineRule="auto"/>
        <w:rPr>
          <w:rFonts w:hint="default" w:ascii="Tahoma" w:hAnsi="Tahoma" w:cs="Tahoma"/>
          <w:b/>
          <w:sz w:val="24"/>
          <w:szCs w:val="24"/>
          <w:lang w:eastAsia="zh-CN"/>
        </w:rPr>
      </w:pPr>
      <w:r>
        <w:rPr>
          <w:rFonts w:hint="default" w:ascii="Tahoma" w:hAnsi="Tahoma" w:cs="Tahoma"/>
          <w:sz w:val="24"/>
          <w:szCs w:val="24"/>
        </w:rPr>
        <w:t xml:space="preserve">Zariadenie umiestnite na pevnú, rovnú plochu v priestore s </w:t>
      </w:r>
      <w:r>
        <w:rPr>
          <w:rFonts w:hint="default" w:ascii="Tahoma" w:hAnsi="Tahoma" w:cs="Tahoma"/>
          <w:sz w:val="24"/>
          <w:szCs w:val="24"/>
        </w:rPr>
        <w:t xml:space="preserve">voľným priestorom </w:t>
      </w:r>
      <w:r>
        <w:rPr>
          <w:rFonts w:hint="default" w:ascii="Tahoma" w:hAnsi="Tahoma" w:cs="Tahoma"/>
          <w:sz w:val="24"/>
          <w:szCs w:val="24"/>
        </w:rPr>
        <w:t xml:space="preserve">minimálne</w:t>
      </w:r>
      <w:r>
        <w:rPr>
          <w:rFonts w:hint="default" w:ascii="Tahoma" w:hAnsi="Tahoma" w:cs="Tahoma"/>
          <w:sz w:val="24"/>
          <w:szCs w:val="24"/>
        </w:rPr>
        <w:t xml:space="preserve"> 30 cm okolo zariadenia, </w:t>
      </w:r>
      <w:r>
        <w:rPr>
          <w:rFonts w:hint="default" w:ascii="Tahoma" w:hAnsi="Tahoma" w:cs="Tahoma"/>
          <w:sz w:val="24"/>
          <w:szCs w:val="24"/>
          <w:lang w:eastAsia="zh-CN"/>
        </w:rPr>
        <w:t xml:space="preserve">aby </w:t>
      </w:r>
      <w:r>
        <w:rPr>
          <w:rFonts w:hint="default" w:ascii="Tahoma" w:hAnsi="Tahoma" w:cs="Tahoma"/>
          <w:sz w:val="24"/>
          <w:szCs w:val="24"/>
        </w:rPr>
        <w:t xml:space="preserve">bola zabezpečená správna cirkulácia vzduchu.</w:t>
      </w:r>
    </w:p>
    <w:p>
      <w:pPr>
        <w:pStyle w:val="44"/>
        <w:numPr>
          <w:ilvl w:val="0"/>
          <w:numId w:val="5"/>
        </w:numPr>
        <w:spacing w:line="276" w:lineRule="auto"/>
        <w:rPr>
          <w:rFonts w:hint="default" w:ascii="Tahoma" w:hAnsi="Tahoma" w:cs="Tahoma"/>
          <w:b/>
          <w:sz w:val="24"/>
          <w:szCs w:val="24"/>
          <w:lang w:eastAsia="zh-CN"/>
        </w:rPr>
      </w:pPr>
      <w:r>
        <w:rPr>
          <w:rFonts w:hint="default" w:ascii="Tahoma" w:hAnsi="Tahoma" w:cs="Tahoma"/>
          <w:sz w:val="24"/>
          <w:szCs w:val="24"/>
          <w:lang w:eastAsia="zh-CN"/>
        </w:rPr>
        <w:t xml:space="preserve">Nikdy neinštalujte zariadenie na mieste, kde by mohlo byť vystavené:</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Zdroje tepla, ako sú radiátory, vykurovacie telesá, sporáky alebo iné výrobky, ktoré produkujú teplo.</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V priestore, kde môže dôjsť k rozliatiu oleja alebo vody</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Priamo na slnko</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Mechanické vibrácie alebo nárazy</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Nadmerné množstvo prachu</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Nedostatočné vetranie, napríklad v skrinke alebo knižnici</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Nerovný povrch</w:t>
      </w:r>
    </w:p>
    <w:p>
      <w:pPr>
        <w:ind w:end="-586" w:endChars="-244"/>
        <w:jc w:val="center"/>
        <w:rPr>
          <w:color w:val="auto"/>
        </w:rPr>
      </w:pPr>
      <w:r>
        <w:drawing>
          <wp:anchor distT="0" distB="0" distL="114300" distR="114300" simplePos="0" relativeHeight="251670528" behindDoc="0" locked="0" layoutInCell="1" allowOverlap="1">
            <wp:simplePos x="0" y="0"/>
            <wp:positionH relativeFrom="column">
              <wp:posOffset>1872615</wp:posOffset>
            </wp:positionH>
            <wp:positionV relativeFrom="paragraph">
              <wp:posOffset>136525</wp:posOffset>
            </wp:positionV>
            <wp:extent cx="2735580" cy="2409190"/>
            <wp:effectExtent l="0" t="0" r="7620" b="10160"/>
            <wp:wrapNone/>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9"/>
                    <a:stretch>
                      <a:fillRect/>
                    </a:stretch>
                  </pic:blipFill>
                  <pic:spPr>
                    <a:xfrm>
                      <a:off x="0" y="0"/>
                      <a:ext cx="2735580" cy="2409190"/>
                    </a:xfrm>
                    <a:prstGeom prst="rect">
                      <a:avLst/>
                    </a:prstGeom>
                    <a:noFill/>
                    <a:ln>
                      <a:noFill/>
                    </a:ln>
                  </pic:spPr>
                </pic:pic>
              </a:graphicData>
            </a:graphic>
          </wp:anchor>
        </w:drawing>
      </w:r>
      <w:r>
        <w:rPr>
          <w:rFonts w:hint="eastAsia" w:eastAsia="宋体"/>
          <w:color w:val="auto"/>
          <w:lang w:val="en-US" w:eastAsia="zh-CN"/>
        </w:rPr>
        <w:t xml:space="preserve">  </w:t>
      </w: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pStyle w:val="46"/>
        <w:ind w:start="0"/>
        <w:jc w:val="both"/>
        <w:rPr>
          <w:rFonts w:ascii="Tahoma" w:hAnsi="Tahoma" w:cs="Tahoma"/>
          <w:b/>
          <w:color w:val="000000" w:themeColor="text1"/>
          <w:kern w:val="2"/>
          <w:sz w:val="24"/>
          <w:szCs w:val="21"/>
          <w:lang w:eastAsia="zh-CN"/>
          <w14:textFill>
            <w14:solidFill>
              <w14:schemeClr w14:val="tx1"/>
            </w14:solidFill>
          </w14:textFill>
        </w:rPr>
      </w:pPr>
      <w:r>
        <w:rPr>
          <w:rFonts w:ascii="Tahoma" w:hAnsi="Tahoma" w:cs="Tahoma"/>
          <w:b/>
          <w:color w:val="000000" w:themeColor="text1"/>
          <w:kern w:val="2"/>
          <w:sz w:val="24"/>
          <w:szCs w:val="21"/>
          <w:lang w:eastAsia="zh-CN"/>
          <w14:textFill>
            <w14:solidFill>
              <w14:schemeClr w14:val="tx1"/>
            </w14:solidFill>
          </w14:textFill>
        </w:rPr>
        <w:drawing>
          <wp:inline distT="0" distB="0" distL="0" distR="0">
            <wp:extent cx="478155" cy="358140"/>
            <wp:effectExtent l="0" t="0" r="17145" b="3810"/>
            <wp:docPr id="58" name="图片 58"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C:\Users\ADMINI~1\AppData\Local\Temp\DingtalkPic\5CB87DD9-E0C7-4755-8436-3283FD5BDF7B.png"/>
                    <pic:cNvPicPr>
                      <a:picLocks noChangeAspect="1" noChangeArrowheads="1"/>
                    </pic:cNvPicPr>
                  </pic:nvPicPr>
                  <pic:blipFill>
                    <a:blip r:embed="rId17"/>
                    <a:srcRect/>
                    <a:stretch>
                      <a:fillRect/>
                    </a:stretch>
                  </pic:blipFill>
                  <pic:spPr>
                    <a:xfrm>
                      <a:off x="0" y="0"/>
                      <a:ext cx="478155" cy="358140"/>
                    </a:xfrm>
                    <a:prstGeom prst="rect">
                      <a:avLst/>
                    </a:prstGeom>
                    <a:noFill/>
                    <a:ln w="9525">
                      <a:noFill/>
                      <a:miter lim="800000"/>
                      <a:headEnd/>
                      <a:tailEnd/>
                    </a:ln>
                  </pic:spPr>
                </pic:pic>
              </a:graphicData>
            </a:graphic>
          </wp:inline>
        </w:drawing>
      </w:r>
      <w:r>
        <w:rPr>
          <w:rFonts w:hint="eastAsia" w:ascii="Tahoma" w:hAnsi="Tahoma" w:cs="Tahoma"/>
          <w:b/>
          <w:color w:val="000000" w:themeColor="text1"/>
          <w:kern w:val="2"/>
          <w:lang w:eastAsia="zh-CN"/>
          <w14:textFill>
            <w14:solidFill>
              <w14:schemeClr w14:val="tx1"/>
            </w14:solidFill>
          </w14:textFill>
        </w:rPr>
        <w:t xml:space="preserve">VAROVANIE</w:t>
      </w:r>
    </w:p>
    <w:p>
      <w:pPr>
        <w:pStyle w:val="46"/>
        <w:ind w:start="0"/>
        <w:jc w:val="both"/>
        <w:rPr>
          <w:rFonts w:ascii="Tahoma" w:hAnsi="Tahoma" w:cs="Tahoma" w:eastAsiaTheme="minorEastAsia"/>
          <w:b w:val="0"/>
          <w:color w:val="000000" w:themeColor="text1"/>
          <w:kern w:val="2"/>
          <w:sz w:val="24"/>
          <w:szCs w:val="24"/>
          <w:lang w:eastAsia="zh-CN"/>
          <w14:textFill>
            <w14:solidFill>
              <w14:schemeClr w14:val="tx1"/>
            </w14:solidFill>
          </w14:textFill>
        </w:rPr>
      </w:pPr>
      <w:r>
        <w:rPr>
          <w:rFonts w:hint="eastAsia" w:ascii="Tahoma" w:hAnsi="Tahoma" w:cs="Tahoma" w:eastAsiaTheme="minorEastAsia"/>
          <w:b w:val="0"/>
          <w:color w:val="000000" w:themeColor="text1"/>
          <w:kern w:val="2"/>
          <w:sz w:val="24"/>
          <w:szCs w:val="24"/>
          <w:lang w:eastAsia="zh-CN"/>
          <w14:textFill>
            <w14:solidFill>
              <w14:schemeClr w14:val="tx1"/>
            </w14:solidFill>
          </w14:textFill>
        </w:rPr>
        <w:t xml:space="preserve">Zariadenie inštalujte v miestnostiach s rozlohou väčšou ako</w:t>
      </w:r>
      <w:r>
        <w:rPr>
          <w:rFonts w:hint="eastAsia" w:ascii="Tahoma" w:hAnsi="Tahoma" w:cs="Tahoma" w:eastAsiaTheme="minorEastAsia"/>
          <w:b w:val="0"/>
          <w:color w:val="000000" w:themeColor="text1"/>
          <w:kern w:val="2"/>
          <w:sz w:val="24"/>
          <w:szCs w:val="24"/>
          <w:lang w:val="en-US" w:eastAsia="zh-CN"/>
          <w14:textFill>
            <w14:solidFill>
              <w14:schemeClr w14:val="tx1"/>
            </w14:solidFill>
          </w14:textFill>
        </w:rPr>
        <w:t xml:space="preserve"> 5 </w:t>
      </w:r>
      <w:r>
        <w:rPr>
          <w:rFonts w:ascii="Tahoma" w:hAnsi="Tahoma" w:cs="Tahoma" w:eastAsiaTheme="minorEastAsia"/>
          <w:b w:val="0"/>
          <w:color w:val="000000" w:themeColor="text1"/>
          <w:kern w:val="2"/>
          <w:sz w:val="24"/>
          <w:szCs w:val="24"/>
          <w:lang w:eastAsia="zh-CN"/>
          <w14:textFill>
            <w14:solidFill>
              <w14:schemeClr w14:val="tx1"/>
            </w14:solidFill>
          </w14:textFill>
        </w:rPr>
        <w:t xml:space="preserve">m².</w:t>
      </w:r>
    </w:p>
    <w:p>
      <w:pPr>
        <w:bidi w:val="0"/>
        <w:rPr>
          <w:rFonts w:hint="eastAsia" w:ascii="Tahoma" w:hAnsi="Tahoma" w:cs="Tahoma" w:eastAsiaTheme="minorEastAsia"/>
          <w:b w:val="0"/>
          <w:color w:val="000000" w:themeColor="text1"/>
          <w:kern w:val="2"/>
          <w:sz w:val="24"/>
          <w:szCs w:val="24"/>
          <w:lang w:eastAsia="zh-CN"/>
          <w14:textFill>
            <w14:solidFill>
              <w14:schemeClr w14:val="tx1"/>
            </w14:solidFill>
          </w14:textFill>
        </w:rPr>
      </w:pPr>
      <w:r>
        <w:rPr>
          <w:rFonts w:hint="eastAsia" w:ascii="Tahoma" w:hAnsi="Tahoma" w:cs="Tahoma" w:eastAsiaTheme="minorEastAsia"/>
          <w:b w:val="0"/>
          <w:color w:val="000000" w:themeColor="text1"/>
          <w:kern w:val="2"/>
          <w:sz w:val="24"/>
          <w:szCs w:val="24"/>
          <w:lang w:eastAsia="zh-CN"/>
          <w14:textFill>
            <w14:solidFill>
              <w14:schemeClr w14:val="tx1"/>
            </w14:solidFill>
          </w14:textFill>
        </w:rPr>
        <w:t xml:space="preserve">Neinštalujte zariadenie na mieste, kde môže dochádzať k úniku horľavého plynu.</w:t>
      </w:r>
    </w:p>
    <w:p>
      <w:pPr>
        <w:bidi w:val="0"/>
        <w:rPr>
          <w:rFonts w:ascii="Tahoma" w:hAnsi="Tahoma" w:cs="Tahoma"/>
          <w:b/>
          <w:color w:val="000000" w:themeColor="text1"/>
          <w:kern w:val="2"/>
          <w:sz w:val="24"/>
          <w:szCs w:val="24"/>
          <w:lang w:eastAsia="zh-CN"/>
          <w14:textFill>
            <w14:solidFill>
              <w14:schemeClr w14:val="tx1"/>
            </w14:solidFill>
          </w14:textFill>
        </w:rPr>
      </w:pPr>
      <w:r>
        <w:rPr>
          <w:rFonts w:ascii="Tahoma" w:hAnsi="Tahoma" w:cs="Tahoma"/>
          <w:b/>
          <w:color w:val="000000" w:themeColor="text1"/>
          <w:kern w:val="2"/>
          <w:sz w:val="24"/>
          <w:szCs w:val="24"/>
          <w:lang w:eastAsia="zh-CN"/>
          <w14:textFill>
            <w14:solidFill>
              <w14:schemeClr w14:val="tx1"/>
            </w14:solidFill>
          </w14:textFill>
        </w:rPr>
        <w:drawing>
          <wp:inline distT="0" distB="0" distL="0" distR="0">
            <wp:extent cx="417830" cy="358140"/>
            <wp:effectExtent l="0" t="0" r="1270" b="3810"/>
            <wp:docPr id="5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7"/>
                    <pic:cNvPicPr>
                      <a:picLocks noChangeAspect="1" noChangeArrowheads="1"/>
                    </pic:cNvPicPr>
                  </pic:nvPicPr>
                  <pic:blipFill>
                    <a:blip r:embed="rId20"/>
                    <a:srcRect/>
                    <a:stretch>
                      <a:fillRect/>
                    </a:stretch>
                  </pic:blipFill>
                  <pic:spPr>
                    <a:xfrm>
                      <a:off x="0" y="0"/>
                      <a:ext cx="417830" cy="358140"/>
                    </a:xfrm>
                    <a:prstGeom prst="rect">
                      <a:avLst/>
                    </a:prstGeom>
                    <a:noFill/>
                    <a:ln w="9525">
                      <a:noFill/>
                      <a:miter lim="800000"/>
                      <a:headEnd/>
                      <a:tailEnd/>
                    </a:ln>
                  </pic:spPr>
                </pic:pic>
              </a:graphicData>
            </a:graphic>
          </wp:inline>
        </w:drawing>
      </w:r>
      <w:r>
        <w:rPr>
          <w:rFonts w:hint="eastAsia" w:ascii="Tahoma" w:hAnsi="Tahoma" w:cs="Tahoma"/>
          <w:b/>
          <w:color w:val="000000" w:themeColor="text1"/>
          <w:kern w:val="2"/>
          <w:sz w:val="24"/>
          <w:szCs w:val="24"/>
          <w:lang w:eastAsia="zh-CN"/>
          <w14:textFill>
            <w14:solidFill>
              <w14:schemeClr w14:val="tx1"/>
            </w14:solidFill>
          </w14:textFill>
        </w:rPr>
        <w:t xml:space="preserve">POZNÁMKA</w:t>
      </w:r>
    </w:p>
    <w:p>
      <w:pPr>
        <w:bidi w:val="0"/>
        <w:rPr>
          <w:rFonts w:hint="eastAsia" w:ascii="Tahoma" w:hAnsi="Tahoma" w:cs="Tahoma" w:eastAsiaTheme="minorEastAsia"/>
          <w:b w:val="0"/>
          <w:color w:val="000000" w:themeColor="text1"/>
          <w:kern w:val="2"/>
          <w:sz w:val="24"/>
          <w:szCs w:val="24"/>
          <w:lang w:val="en-US" w:eastAsia="zh-CN"/>
          <w14:textFill>
            <w14:solidFill>
              <w14:schemeClr w14:val="tx1"/>
            </w14:solidFill>
          </w14:textFill>
        </w:rPr>
      </w:pPr>
      <w:r>
        <w:rPr>
          <w:rFonts w:hint="eastAsia" w:ascii="Tahoma" w:hAnsi="Tahoma" w:cs="Tahoma"/>
          <w:color w:val="000000" w:themeColor="text1"/>
          <w:kern w:val="2"/>
          <w:sz w:val="24"/>
          <w:szCs w:val="24"/>
          <w:lang w:eastAsia="zh-CN"/>
          <w14:textFill>
            <w14:solidFill>
              <w14:schemeClr w14:val="tx1"/>
            </w14:solidFill>
          </w14:textFill>
        </w:rPr>
        <w:t xml:space="preserve">Výrobca môže poskytnúť iný vhodný príklad alebo dodatočné informácie o zápachu chladiva.</w: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44"/>
        <w:numPr>
          <w:ilvl w:val="0"/>
          <w:numId w:val="0"/>
        </w:numPr>
        <w:spacing w:after="240" w:afterLines="100"/>
        <w:ind w:start="426" w:startChars="0"/>
        <w:outlineLvl w:val="1"/>
        <w:rPr>
          <w:rFonts w:hint="eastAsia" w:ascii="Tahoma" w:hAnsi="Tahoma" w:cs="Tahoma"/>
          <w:b/>
          <w:sz w:val="24"/>
          <w:szCs w:val="21"/>
          <w:lang w:val="en-US" w:eastAsia="zh-CN"/>
        </w:rPr>
      </w:pPr>
    </w:p>
    <w:p>
      <w:pPr>
        <w:pStyle w:val="44"/>
        <w:numPr>
          <w:ilvl w:val="0"/>
          <w:numId w:val="0"/>
        </w:numPr>
        <w:spacing w:after="240" w:afterLines="100"/>
        <w:ind w:start="426" w:startChars="0"/>
        <w:outlineLvl w:val="1"/>
        <w:rPr>
          <w:rFonts w:ascii="Tahoma" w:hAnsi="Tahoma" w:cs="Tahoma"/>
          <w:b/>
          <w:sz w:val="24"/>
          <w:szCs w:val="21"/>
          <w:lang w:eastAsia="zh-CN"/>
        </w:rPr>
      </w:pPr>
      <w:r>
        <w:rPr>
          <w:rFonts w:hint="eastAsia" w:ascii="Tahoma" w:hAnsi="Tahoma" w:cs="Tahoma"/>
          <w:b/>
          <w:sz w:val="24"/>
          <w:szCs w:val="21"/>
          <w:lang w:val="en-US" w:eastAsia="zh-CN"/>
        </w:rPr>
        <w:t xml:space="preserve">4.2  </w:t>
      </w:r>
      <w:r>
        <w:rPr>
          <w:rFonts w:hint="eastAsia" w:ascii="Tahoma" w:hAnsi="Tahoma" w:cs="Tahoma"/>
          <w:b/>
          <w:sz w:val="24"/>
          <w:szCs w:val="21"/>
          <w:lang w:eastAsia="zh-CN"/>
        </w:rPr>
        <w:t xml:space="preserve">BEZPEČNÁ PREVÁDZKA ZARIADENIA</w:t>
      </w:r>
    </w:p>
    <w:p>
      <w:pPr>
        <w:pStyle w:val="10"/>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Po vybalení </w:t>
      </w:r>
      <w:r>
        <w:rPr>
          <w:rFonts w:ascii="Tahoma" w:hAnsi="Tahoma" w:cs="Tahoma"/>
          <w:sz w:val="24"/>
          <w:szCs w:val="24"/>
        </w:rPr>
        <w:t xml:space="preserve">skontrolujte</w:t>
      </w:r>
      <w:bookmarkStart w:name="OLE_LINK35" w:id="6"/>
      <w:r>
        <w:rPr>
          <w:rFonts w:ascii="Tahoma" w:hAnsi="Tahoma" w:cs="Tahoma"/>
          <w:sz w:val="24"/>
          <w:szCs w:val="24"/>
        </w:rPr>
        <w:t xml:space="preserve"> zariadenie</w:t>
      </w:r>
      <w:bookmarkEnd w:id="6"/>
      <w:r>
        <w:rPr>
          <w:rFonts w:ascii="Tahoma" w:hAnsi="Tahoma" w:cs="Tahoma"/>
          <w:sz w:val="24"/>
          <w:szCs w:val="24"/>
        </w:rPr>
        <w:t xml:space="preserve"> , či nie </w:t>
      </w:r>
      <w:r>
        <w:rPr>
          <w:rFonts w:ascii="Tahoma" w:hAnsi="Tahoma" w:cs="Tahoma"/>
          <w:sz w:val="24"/>
          <w:szCs w:val="24"/>
        </w:rPr>
        <w:t xml:space="preserve">je</w:t>
      </w:r>
      <w:r>
        <w:rPr>
          <w:rFonts w:ascii="Tahoma" w:hAnsi="Tahoma" w:cs="Tahoma"/>
          <w:sz w:val="24"/>
          <w:szCs w:val="24"/>
        </w:rPr>
        <w:t xml:space="preserve"> </w:t>
      </w:r>
      <w:r>
        <w:rPr>
          <w:rFonts w:hint="eastAsia" w:ascii="Tahoma" w:hAnsi="Tahoma" w:cs="Tahoma"/>
          <w:sz w:val="24"/>
          <w:szCs w:val="24"/>
          <w:lang w:eastAsia="zh-CN"/>
        </w:rPr>
        <w:t xml:space="preserve">poškodené </w:t>
      </w:r>
      <w:r>
        <w:rPr>
          <w:rFonts w:ascii="Tahoma" w:hAnsi="Tahoma" w:cs="Tahoma"/>
          <w:sz w:val="24"/>
          <w:szCs w:val="24"/>
        </w:rPr>
        <w:t xml:space="preserve">alebo poškriabané.</w:t>
      </w:r>
    </w:p>
    <w:p>
      <w:pPr>
        <w:pStyle w:val="10"/>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Toto zariadenie prevádzkujte pri okolitej teplote od 5 °C do 35 °C.</w:t>
      </w:r>
    </w:p>
    <w:p>
      <w:pPr>
        <w:pStyle w:val="10"/>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Nepoužívajte </w:t>
      </w:r>
      <w:r>
        <w:rPr>
          <w:rFonts w:ascii="Tahoma" w:hAnsi="Tahoma" w:cs="Tahoma"/>
          <w:sz w:val="24"/>
          <w:szCs w:val="24"/>
        </w:rPr>
        <w:t xml:space="preserve">vonku</w:t>
      </w:r>
      <w:r>
        <w:rPr>
          <w:rFonts w:hint="eastAsia" w:ascii="Tahoma" w:hAnsi="Tahoma" w:cs="Tahoma"/>
          <w:sz w:val="24"/>
          <w:szCs w:val="24"/>
          <w:lang w:eastAsia="zh-CN"/>
        </w:rPr>
        <w:t xml:space="preserve">. </w:t>
      </w:r>
      <w:r>
        <w:rPr>
          <w:rFonts w:ascii="Tahoma" w:hAnsi="Tahoma" w:cs="Tahoma"/>
          <w:sz w:val="24"/>
          <w:szCs w:val="24"/>
        </w:rPr>
        <w:t xml:space="preserve">Tento odvlhčovač je určený výhradne na použitie v interiéri obytných priestorov.</w:t>
      </w:r>
    </w:p>
    <w:p>
      <w:pPr>
        <w:pStyle w:val="10"/>
        <w:numPr>
          <w:ilvl w:val="0"/>
          <w:numId w:val="6"/>
        </w:numPr>
        <w:spacing w:line="360" w:lineRule="auto"/>
        <w:ind w:start="420" w:startChars="0" w:hanging="420" w:firstLineChars="0"/>
        <w:rPr>
          <w:rFonts w:ascii="Tahoma" w:hAnsi="Tahoma" w:cs="Tahoma"/>
          <w:color w:val="000000" w:themeColor="text1"/>
          <w:sz w:val="24"/>
          <w:szCs w:val="24"/>
          <w14:textFill>
            <w14:solidFill>
              <w14:schemeClr w14:val="tx1"/>
            </w14:solidFill>
          </w14:textFill>
        </w:rPr>
      </w:pPr>
      <w:r>
        <w:rPr>
          <w:rFonts w:ascii="Tahoma" w:hAnsi="Tahoma" w:cs="Tahoma"/>
          <w:sz w:val="24"/>
          <w:szCs w:val="24"/>
        </w:rPr>
        <w:t xml:space="preserve">Nepoužívajte v tesnej blízkosti stien, záclon alebo iných predmetov, </w:t>
      </w:r>
      <w:r>
        <w:rPr>
          <w:rFonts w:ascii="Tahoma" w:hAnsi="Tahoma" w:cs="Tahoma"/>
          <w:color w:val="000000" w:themeColor="text1"/>
          <w:sz w:val="24"/>
          <w:szCs w:val="24"/>
          <w14:textFill>
            <w14:solidFill>
              <w14:schemeClr w14:val="tx1"/>
            </w14:solidFill>
          </w14:textFill>
        </w:rPr>
        <w:t xml:space="preserve">ktoré by mohli blokovať prívod a odvod vzduchu. </w:t>
      </w:r>
    </w:p>
    <w:p>
      <w:pPr>
        <w:pStyle w:val="10"/>
        <w:numPr>
          <w:ilvl w:val="0"/>
          <w:numId w:val="6"/>
        </w:numPr>
        <w:spacing w:line="360" w:lineRule="auto"/>
        <w:ind w:start="420" w:startChars="0" w:hanging="420" w:firstLineChars="0"/>
        <w:rPr>
          <w:rFonts w:ascii="Tahoma" w:hAnsi="Tahoma" w:cs="Tahoma"/>
          <w:color w:val="000000" w:themeColor="text1"/>
          <w:sz w:val="24"/>
          <w:szCs w:val="24"/>
          <w:lang w:eastAsia="zh-CN"/>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Zabezpečte, aby vstup a výstup vzduchu neboli blokované žiadnymi prekážkami. </w:t>
      </w:r>
    </w:p>
    <w:p>
      <w:pPr>
        <w:pStyle w:val="10"/>
        <w:numPr>
          <w:ilvl w:val="0"/>
          <w:numId w:val="6"/>
        </w:numPr>
        <w:spacing w:line="360" w:lineRule="auto"/>
        <w:ind w:start="420" w:startChars="0" w:hanging="420" w:firstLineChars="0"/>
        <w:rPr>
          <w:rFonts w:ascii="Tahoma" w:hAnsi="Tahoma" w:cs="Tahoma"/>
          <w:sz w:val="24"/>
          <w:szCs w:val="24"/>
          <w:lang w:eastAsia="zh-CN"/>
        </w:rPr>
      </w:pPr>
      <w:r>
        <w:rPr>
          <w:rFonts w:hint="eastAsia" w:ascii="Tahoma" w:hAnsi="Tahoma" w:cs="Tahoma"/>
          <w:sz w:val="24"/>
          <w:szCs w:val="24"/>
          <w:lang w:eastAsia="zh-CN"/>
        </w:rPr>
        <w:t xml:space="preserve">Pred spustením </w:t>
      </w:r>
      <w:r>
        <w:rPr>
          <w:rFonts w:hint="eastAsia" w:ascii="Tahoma" w:hAnsi="Tahoma" w:cs="Tahoma"/>
          <w:sz w:val="24"/>
          <w:szCs w:val="24"/>
          <w:lang w:eastAsia="zh-CN"/>
        </w:rPr>
        <w:t xml:space="preserve">nastavte </w:t>
      </w:r>
      <w:r>
        <w:rPr>
          <w:rFonts w:ascii="Tahoma" w:hAnsi="Tahoma" w:cs="Tahoma"/>
          <w:sz w:val="24"/>
          <w:szCs w:val="24"/>
          <w:lang w:eastAsia="zh-CN"/>
        </w:rPr>
        <w:t xml:space="preserve">deflektor vzduchu </w:t>
      </w:r>
      <w:r>
        <w:rPr>
          <w:rFonts w:ascii="Tahoma" w:hAnsi="Tahoma" w:cs="Tahoma"/>
          <w:sz w:val="24"/>
          <w:szCs w:val="24"/>
          <w:lang w:eastAsia="zh-CN"/>
        </w:rPr>
        <w:t xml:space="preserve">smerom</w:t>
      </w:r>
      <w:r>
        <w:rPr>
          <w:rFonts w:hint="eastAsia" w:ascii="Tahoma" w:hAnsi="Tahoma" w:cs="Tahoma"/>
          <w:sz w:val="24"/>
          <w:szCs w:val="24"/>
          <w:lang w:eastAsia="zh-CN"/>
        </w:rPr>
        <w:t xml:space="preserve"> nahor</w:t>
      </w:r>
      <w:r>
        <w:rPr>
          <w:rFonts w:ascii="Tahoma" w:hAnsi="Tahoma" w:cs="Tahoma"/>
          <w:sz w:val="24"/>
          <w:szCs w:val="24"/>
          <w:lang w:eastAsia="zh-CN"/>
        </w:rPr>
        <w:t xml:space="preserve">.</w:t>
      </w:r>
    </w:p>
    <w:p>
      <w:pPr>
        <w:pStyle w:val="10"/>
        <w:numPr>
          <w:ilvl w:val="0"/>
          <w:numId w:val="6"/>
        </w:numPr>
        <w:spacing w:line="360" w:lineRule="auto"/>
        <w:ind w:start="420" w:startChars="0" w:hanging="420" w:firstLineChars="0"/>
        <w:rPr>
          <w:rFonts w:ascii="Tahoma" w:hAnsi="Tahoma" w:cs="Tahoma"/>
          <w:sz w:val="24"/>
          <w:szCs w:val="24"/>
          <w:lang w:eastAsia="zh-CN"/>
        </w:rPr>
      </w:pPr>
      <w:r>
        <w:rPr>
          <w:rFonts w:ascii="Tahoma" w:hAnsi="Tahoma" w:cs="Tahoma"/>
          <w:color w:val="000000" w:themeColor="text1"/>
          <w:sz w:val="24"/>
          <w:szCs w:val="24"/>
          <w14:textFill>
            <w14:solidFill>
              <w14:schemeClr w14:val="tx1"/>
            </w14:solidFill>
          </w14:textFill>
        </w:rPr>
        <w:t xml:space="preserve">Ak </w:t>
      </w:r>
      <w:r>
        <w:rPr>
          <w:rFonts w:ascii="Tahoma" w:hAnsi="Tahoma" w:cs="Tahoma"/>
          <w:sz w:val="24"/>
          <w:szCs w:val="24"/>
        </w:rPr>
        <w:t xml:space="preserve">je zariadenie naklonené o viac ako 45°, nechajte ho pred spustením aspoň 24 hodín v zvislej polohe.</w:t>
      </w:r>
    </w:p>
    <w:p>
      <w:pPr>
        <w:pStyle w:val="10"/>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Pre väčšiu úsporu energie nechajte dvere a okná zatvorené.</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Nezapínajte a neskladujte jednotku na priamom slnku alebo v daždi.</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Je normálne, že </w:t>
      </w:r>
      <w:r>
        <w:rPr>
          <w:rFonts w:hint="eastAsia" w:ascii="Tahoma" w:hAnsi="Tahoma" w:cs="Tahoma"/>
          <w:sz w:val="24"/>
          <w:szCs w:val="24"/>
          <w:lang w:eastAsia="zh-CN"/>
        </w:rPr>
        <w:t xml:space="preserve">výstup vzduchu </w:t>
      </w:r>
      <w:r>
        <w:rPr>
          <w:rFonts w:ascii="Tahoma" w:hAnsi="Tahoma" w:cs="Tahoma"/>
          <w:sz w:val="24"/>
          <w:szCs w:val="24"/>
        </w:rPr>
        <w:t xml:space="preserve">je na dotyk teplý po nepretržitom prevádzkovaní </w:t>
      </w:r>
      <w:r>
        <w:rPr>
          <w:rFonts w:hint="eastAsia" w:ascii="Tahoma" w:hAnsi="Tahoma" w:cs="Tahoma"/>
          <w:sz w:val="24"/>
          <w:szCs w:val="24"/>
          <w:lang w:eastAsia="zh-CN"/>
        </w:rPr>
        <w:t xml:space="preserve">v horúcich dňoch</w:t>
      </w:r>
      <w:r>
        <w:rPr>
          <w:rFonts w:ascii="Tahoma" w:hAnsi="Tahoma" w:cs="Tahoma"/>
          <w:sz w:val="24"/>
          <w:szCs w:val="24"/>
        </w:rPr>
        <w:t xml:space="preserve">.</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Pred premiestnením </w:t>
      </w:r>
      <w:r>
        <w:rPr>
          <w:rFonts w:hint="eastAsia" w:ascii="Tahoma" w:hAnsi="Tahoma" w:cs="Tahoma"/>
          <w:sz w:val="24"/>
          <w:szCs w:val="24"/>
          <w:lang w:eastAsia="zh-CN"/>
        </w:rPr>
        <w:t xml:space="preserve">zariadenia</w:t>
      </w:r>
      <w:r>
        <w:rPr>
          <w:rFonts w:ascii="Tahoma" w:hAnsi="Tahoma" w:cs="Tahoma"/>
          <w:sz w:val="24"/>
          <w:szCs w:val="24"/>
        </w:rPr>
        <w:t xml:space="preserve"> vyprázdnite nádrž na vodu</w:t>
      </w:r>
      <w:r>
        <w:rPr>
          <w:rFonts w:ascii="Tahoma" w:hAnsi="Tahoma" w:cs="Tahoma"/>
          <w:sz w:val="24"/>
          <w:szCs w:val="24"/>
        </w:rPr>
        <w:t xml:space="preserve">.</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Uistite sa, že </w:t>
      </w:r>
      <w:r>
        <w:rPr>
          <w:rFonts w:ascii="Tahoma" w:hAnsi="Tahoma" w:cs="Tahoma"/>
          <w:sz w:val="24"/>
          <w:szCs w:val="24"/>
        </w:rPr>
        <w:t xml:space="preserve">je </w:t>
      </w:r>
      <w:r>
        <w:rPr>
          <w:rFonts w:hint="eastAsia" w:ascii="Tahoma" w:hAnsi="Tahoma" w:cs="Tahoma"/>
          <w:sz w:val="24"/>
          <w:szCs w:val="24"/>
          <w:lang w:eastAsia="zh-CN"/>
        </w:rPr>
        <w:t xml:space="preserve">nádrž</w:t>
      </w:r>
      <w:r>
        <w:rPr>
          <w:rFonts w:ascii="Tahoma" w:hAnsi="Tahoma" w:cs="Tahoma"/>
          <w:sz w:val="24"/>
          <w:szCs w:val="24"/>
        </w:rPr>
        <w:t xml:space="preserve"> na vodu </w:t>
      </w:r>
      <w:r>
        <w:rPr>
          <w:rFonts w:ascii="Tahoma" w:hAnsi="Tahoma" w:cs="Tahoma"/>
          <w:sz w:val="24"/>
          <w:szCs w:val="24"/>
        </w:rPr>
        <w:t xml:space="preserve">správne nasadená, inak zariadenie nebude fungovať správne.</w:t>
      </w:r>
    </w:p>
    <w:p>
      <w:pPr>
        <w:pStyle w:val="44"/>
        <w:numPr>
          <w:ilvl w:val="0"/>
          <w:numId w:val="6"/>
        </w:numPr>
        <w:spacing w:line="360" w:lineRule="auto"/>
        <w:ind w:start="420" w:startChars="0" w:hanging="420" w:firstLineChars="0"/>
        <w:rPr>
          <w:rFonts w:ascii="Tahoma" w:hAnsi="Tahoma" w:cs="Tahoma"/>
          <w:sz w:val="24"/>
          <w:szCs w:val="24"/>
        </w:rPr>
      </w:pPr>
      <w:r>
        <w:rPr>
          <w:rFonts w:hint="eastAsia" w:ascii="Tahoma" w:hAnsi="Tahoma" w:cs="Tahoma"/>
          <w:sz w:val="24"/>
          <w:szCs w:val="24"/>
          <w:lang w:eastAsia="zh-CN"/>
        </w:rPr>
        <w:t xml:space="preserve">Odvlhčovač </w:t>
      </w:r>
      <w:r>
        <w:rPr>
          <w:rFonts w:ascii="Tahoma" w:hAnsi="Tahoma" w:cs="Tahoma"/>
          <w:sz w:val="24"/>
          <w:szCs w:val="24"/>
        </w:rPr>
        <w:t xml:space="preserve">sa spustí v režime, ktorý bol zvolený pri poslednom použití zariadenia.</w:t>
      </w:r>
    </w:p>
    <w:p>
      <w:pPr>
        <w:pStyle w:val="44"/>
        <w:numPr>
          <w:ilvl w:val="0"/>
          <w:numId w:val="6"/>
        </w:numPr>
        <w:spacing w:line="360" w:lineRule="auto"/>
        <w:ind w:start="420" w:startChars="0" w:hanging="420" w:firstLineChars="0"/>
        <w:rPr>
          <w:rFonts w:ascii="Tahoma" w:hAnsi="Tahoma" w:cs="Tahoma"/>
          <w:sz w:val="24"/>
          <w:szCs w:val="24"/>
        </w:rPr>
      </w:pPr>
      <w:r>
        <w:rPr>
          <w:rFonts w:hint="eastAsia" w:ascii="Tahoma" w:hAnsi="Tahoma" w:cs="Tahoma"/>
          <w:sz w:val="24"/>
          <w:szCs w:val="24"/>
          <w:lang w:eastAsia="zh-CN"/>
        </w:rPr>
        <w:t xml:space="preserve">Odvlhčovač </w:t>
      </w:r>
      <w:r>
        <w:rPr>
          <w:rFonts w:ascii="Tahoma" w:hAnsi="Tahoma" w:cs="Tahoma"/>
          <w:sz w:val="24"/>
          <w:szCs w:val="24"/>
        </w:rPr>
        <w:t xml:space="preserve">začne </w:t>
      </w:r>
      <w:r>
        <w:rPr>
          <w:rFonts w:hint="eastAsia" w:ascii="Tahoma" w:hAnsi="Tahoma" w:cs="Tahoma"/>
          <w:sz w:val="24"/>
          <w:szCs w:val="24"/>
          <w:lang w:eastAsia="zh-CN"/>
        </w:rPr>
        <w:t xml:space="preserve">odvlhčovať, </w:t>
      </w:r>
      <w:r>
        <w:rPr>
          <w:rFonts w:ascii="Tahoma" w:hAnsi="Tahoma" w:cs="Tahoma"/>
          <w:sz w:val="24"/>
          <w:szCs w:val="24"/>
        </w:rPr>
        <w:t xml:space="preserve">ak </w:t>
      </w:r>
      <w:r>
        <w:rPr>
          <w:rFonts w:ascii="Tahoma" w:hAnsi="Tahoma" w:cs="Tahoma"/>
          <w:sz w:val="24"/>
          <w:szCs w:val="24"/>
        </w:rPr>
        <w:t xml:space="preserve">je </w:t>
      </w:r>
      <w:r>
        <w:rPr>
          <w:rFonts w:hint="eastAsia" w:ascii="Tahoma" w:hAnsi="Tahoma" w:cs="Tahoma"/>
          <w:sz w:val="24"/>
          <w:szCs w:val="24"/>
          <w:lang w:eastAsia="zh-CN"/>
        </w:rPr>
        <w:t xml:space="preserve">vlhkosť</w:t>
      </w:r>
      <w:r>
        <w:rPr>
          <w:rFonts w:ascii="Tahoma" w:hAnsi="Tahoma" w:cs="Tahoma"/>
          <w:sz w:val="24"/>
          <w:szCs w:val="24"/>
        </w:rPr>
        <w:t xml:space="preserve"> v miestnosti </w:t>
      </w:r>
      <w:r>
        <w:rPr>
          <w:rFonts w:hint="eastAsia" w:ascii="Tahoma" w:hAnsi="Tahoma" w:cs="Tahoma"/>
          <w:sz w:val="24"/>
          <w:szCs w:val="24"/>
          <w:lang w:eastAsia="zh-CN"/>
        </w:rPr>
        <w:t xml:space="preserve">o 3 % </w:t>
      </w:r>
      <w:r>
        <w:rPr>
          <w:rFonts w:ascii="Tahoma" w:hAnsi="Tahoma" w:cs="Tahoma"/>
          <w:sz w:val="24"/>
          <w:szCs w:val="24"/>
        </w:rPr>
        <w:t xml:space="preserve">vyššia ako zvolená </w:t>
      </w:r>
      <w:r>
        <w:rPr>
          <w:rFonts w:hint="eastAsia" w:ascii="Tahoma" w:hAnsi="Tahoma" w:cs="Tahoma"/>
          <w:sz w:val="24"/>
          <w:szCs w:val="24"/>
          <w:lang w:eastAsia="zh-CN"/>
        </w:rPr>
        <w:t xml:space="preserve">vlhkosť</w:t>
      </w:r>
      <w:r>
        <w:rPr>
          <w:rFonts w:ascii="Tahoma" w:hAnsi="Tahoma" w:cs="Tahoma"/>
          <w:sz w:val="24"/>
          <w:szCs w:val="24"/>
        </w:rPr>
        <w:t xml:space="preserve">.</w:t>
      </w:r>
    </w:p>
    <w:p>
      <w:pPr>
        <w:pStyle w:val="44"/>
        <w:numPr>
          <w:ilvl w:val="0"/>
          <w:numId w:val="6"/>
        </w:numPr>
        <w:spacing w:line="360" w:lineRule="auto"/>
        <w:ind w:start="420" w:startChars="0" w:hanging="420" w:firstLineChars="0"/>
        <w:rPr>
          <w:rFonts w:ascii="Tahoma" w:hAnsi="Tahoma" w:cs="Tahoma"/>
          <w:sz w:val="24"/>
          <w:szCs w:val="24"/>
        </w:rPr>
      </w:pPr>
      <w:r>
        <w:rPr>
          <w:rFonts w:hint="eastAsia" w:ascii="Tahoma" w:hAnsi="Tahoma" w:cs="Tahoma"/>
          <w:sz w:val="24"/>
          <w:szCs w:val="24"/>
          <w:lang w:eastAsia="zh-CN"/>
        </w:rPr>
        <w:t xml:space="preserve">Kompresor </w:t>
      </w:r>
      <w:r>
        <w:rPr>
          <w:rFonts w:ascii="Tahoma" w:hAnsi="Tahoma" w:cs="Tahoma"/>
          <w:sz w:val="24"/>
          <w:szCs w:val="24"/>
        </w:rPr>
        <w:t xml:space="preserve">má</w:t>
      </w:r>
      <w:r>
        <w:rPr>
          <w:rFonts w:ascii="Tahoma" w:hAnsi="Tahoma" w:cs="Tahoma"/>
          <w:sz w:val="24"/>
          <w:szCs w:val="24"/>
        </w:rPr>
        <w:t xml:space="preserve"> 3-minútové</w:t>
      </w:r>
      <w:r>
        <w:rPr>
          <w:rFonts w:ascii="Tahoma" w:hAnsi="Tahoma" w:cs="Tahoma"/>
          <w:sz w:val="24"/>
          <w:szCs w:val="24"/>
        </w:rPr>
        <w:t xml:space="preserve"> ochranné </w:t>
      </w:r>
      <w:r>
        <w:rPr>
          <w:rFonts w:ascii="Tahoma" w:hAnsi="Tahoma" w:cs="Tahoma"/>
          <w:sz w:val="24"/>
          <w:szCs w:val="24"/>
        </w:rPr>
        <w:t xml:space="preserve">oneskorenie</w:t>
      </w:r>
      <w:r>
        <w:rPr>
          <w:rFonts w:ascii="Tahoma" w:hAnsi="Tahoma" w:cs="Tahoma"/>
          <w:sz w:val="24"/>
          <w:szCs w:val="24"/>
        </w:rPr>
        <w:t xml:space="preserve">. Počkajte 3 minúty, kým </w:t>
      </w:r>
      <w:r>
        <w:rPr>
          <w:rFonts w:hint="eastAsia" w:ascii="Tahoma" w:hAnsi="Tahoma" w:cs="Tahoma"/>
          <w:sz w:val="24"/>
          <w:szCs w:val="24"/>
          <w:lang w:eastAsia="zh-CN"/>
        </w:rPr>
        <w:t xml:space="preserve">odvlhčovač </w:t>
      </w:r>
      <w:r>
        <w:rPr>
          <w:rFonts w:ascii="Tahoma" w:hAnsi="Tahoma" w:cs="Tahoma"/>
          <w:sz w:val="24"/>
          <w:szCs w:val="24"/>
        </w:rPr>
        <w:t xml:space="preserve">obnoví </w:t>
      </w:r>
      <w:r>
        <w:rPr>
          <w:rFonts w:hint="eastAsia" w:ascii="Tahoma" w:hAnsi="Tahoma" w:cs="Tahoma"/>
          <w:sz w:val="24"/>
          <w:szCs w:val="24"/>
          <w:lang w:eastAsia="zh-CN"/>
        </w:rPr>
        <w:t xml:space="preserve">odvlhčovanie</w:t>
      </w:r>
      <w:r>
        <w:rPr>
          <w:rFonts w:ascii="Tahoma" w:hAnsi="Tahoma" w:cs="Tahoma"/>
          <w:sz w:val="24"/>
          <w:szCs w:val="24"/>
        </w:rPr>
        <w:t xml:space="preserve">.</w:t>
      </w: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numPr>
          <w:ilvl w:val="0"/>
          <w:numId w:val="7"/>
        </w:numPr>
        <w:tabs>
          <w:tab w:val="left" w:pos="763"/>
        </w:tabs>
        <w:bidi w:val="0"/>
        <w:jc w:val="left"/>
        <w:rPr>
          <w:rFonts w:ascii="Tahoma" w:hAnsi="Tahoma" w:cs="Tahoma"/>
          <w:b/>
          <w:color w:val="auto"/>
          <w:w w:val="105"/>
          <w:sz w:val="30"/>
          <w:szCs w:val="30"/>
          <w:shd w:val="clear" w:color="auto" w:fill="929497"/>
        </w:rPr>
      </w:pPr>
      <w:r>
        <w:rPr>
          <w:rFonts w:ascii="Tahoma" w:hAnsi="Tahoma" w:cs="Tahoma"/>
          <w:b/>
          <w:color w:val="auto"/>
          <w:w w:val="105"/>
          <w:sz w:val="30"/>
          <w:szCs w:val="30"/>
          <w:shd w:val="clear" w:color="auto" w:fill="929497"/>
        </w:rPr>
        <w:t xml:space="preserve">PREVÁDZKA</w:t>
      </w:r>
    </w:p>
    <w:p>
      <w:pPr>
        <w:numPr>
          <w:ilvl w:val="0"/>
          <w:numId w:val="0"/>
        </w:numPr>
        <w:tabs>
          <w:tab w:val="left" w:pos="763"/>
        </w:tabs>
        <w:bidi w:val="0"/>
        <w:jc w:val="left"/>
        <w:rPr>
          <w:rFonts w:hint="eastAsia" w:ascii="宋体" w:hAnsi="宋体" w:eastAsia="宋体" w:cs="宋体"/>
          <w:color w:val="auto"/>
          <w:sz w:val="28"/>
          <w:szCs w:val="28"/>
        </w:rPr>
      </w:pPr>
      <w:r>
        <w:rPr>
          <w:rFonts w:ascii="Tahoma" w:hAnsi="Tahoma" w:cs="Tahoma"/>
          <w:b/>
          <w:bCs/>
          <w:w w:val="105"/>
          <w:sz w:val="24"/>
        </w:rPr>
        <w:t xml:space="preserve">5.1 </w:t>
      </w:r>
      <w:r>
        <w:rPr>
          <w:rFonts w:ascii="Tahoma" w:hAnsi="Tahoma" w:cs="Tahoma"/>
          <w:b/>
          <w:w w:val="105"/>
          <w:sz w:val="24"/>
          <w:lang w:eastAsia="zh-CN"/>
        </w:rPr>
        <w:t xml:space="preserve">NASTAVENIA </w:t>
      </w:r>
      <w:r>
        <w:rPr>
          <w:rFonts w:ascii="Tahoma" w:hAnsi="Tahoma" w:cs="Tahoma" w:eastAsiaTheme="minorEastAsia"/>
          <w:b/>
          <w:bCs/>
          <w:w w:val="105"/>
          <w:sz w:val="24"/>
          <w:szCs w:val="24"/>
          <w:lang w:eastAsia="zh-CN"/>
        </w:rPr>
        <w:t xml:space="preserve">OVLÁDACIEHO PANELA</w:t>
      </w:r>
    </w:p>
    <w:p>
      <w:pPr>
        <w:pStyle w:val="19"/>
        <w:spacing w:line="240" w:lineRule="auto"/>
        <w:jc w:val="left"/>
        <w:outlineLvl w:val="0"/>
      </w:pPr>
    </w:p>
    <w:p>
      <w:pPr>
        <w:pStyle w:val="19"/>
        <w:spacing w:line="240" w:lineRule="auto"/>
        <w:jc w:val="left"/>
        <w:outlineLvl w:val="0"/>
      </w:pPr>
      <w:r>
        <w:rPr>
          <w:rFonts w:ascii="宋体" w:hAnsi="宋体" w:eastAsia="宋体" w:cs="宋体"/>
          <w:sz w:val="24"/>
          <w:szCs w:val="24"/>
        </w:rPr>
        <w:drawing>
          <wp:inline distT="0" distB="0" distL="114300" distR="114300">
            <wp:extent cx="6339205" cy="2115185"/>
            <wp:effectExtent l="0" t="0" r="4445" b="1841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21"/>
                    <a:stretch>
                      <a:fillRect/>
                    </a:stretch>
                  </pic:blipFill>
                  <pic:spPr>
                    <a:xfrm>
                      <a:off x="0" y="0"/>
                      <a:ext cx="6339205" cy="2115185"/>
                    </a:xfrm>
                    <a:prstGeom prst="rect">
                      <a:avLst/>
                    </a:prstGeom>
                    <a:noFill/>
                    <a:ln w="9525">
                      <a:noFill/>
                    </a:ln>
                  </pic:spPr>
                </pic:pic>
              </a:graphicData>
            </a:graphic>
          </wp:inline>
        </w:drawing>
      </w:r>
    </w:p>
    <w:p>
      <w:pPr>
        <w:pStyle w:val="19"/>
        <w:spacing w:line="240" w:lineRule="auto"/>
        <w:jc w:val="left"/>
        <w:outlineLvl w:val="0"/>
        <w:rPr>
          <w:rFonts w:hint="default" w:ascii="Arial" w:hAnsi="Arial" w:cs="Arial"/>
          <w:b/>
          <w:sz w:val="24"/>
          <w:u w:val="single"/>
          <w:lang w:val="en-US" w:eastAsia="zh-CN"/>
        </w:rPr>
      </w:pPr>
      <w:r>
        <w:rPr>
          <w:rFonts w:ascii="宋体" w:hAnsi="宋体" w:eastAsia="宋体" w:cs="宋体"/>
          <w:sz w:val="24"/>
          <w:szCs w:val="24"/>
        </w:rPr>
        <w:drawing>
          <wp:inline distT="0" distB="0" distL="114300" distR="114300">
            <wp:extent cx="596900" cy="676275"/>
            <wp:effectExtent l="0" t="0" r="12700" b="952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22"/>
                    <a:stretch>
                      <a:fillRect/>
                    </a:stretch>
                  </pic:blipFill>
                  <pic:spPr>
                    <a:xfrm>
                      <a:off x="0" y="0"/>
                      <a:ext cx="596900" cy="676275"/>
                    </a:xfrm>
                    <a:prstGeom prst="rect">
                      <a:avLst/>
                    </a:prstGeom>
                    <a:noFill/>
                    <a:ln w="9525">
                      <a:noFill/>
                    </a:ln>
                  </pic:spPr>
                </pic:pic>
              </a:graphicData>
            </a:graphic>
          </wp:inline>
        </w:drawing>
      </w:r>
      <w:r>
        <w:rPr>
          <w:rFonts w:hint="eastAsia" w:ascii="Arial" w:hAnsi="Arial" w:cs="Arial"/>
          <w:b/>
          <w:bCs w:val="0"/>
          <w:sz w:val="24"/>
          <w:u w:val="single"/>
          <w:lang w:val="en-US" w:eastAsia="zh-CN"/>
        </w:rPr>
        <w:t xml:space="preserve">VSTUP</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 xml:space="preserve">V pohotovostnom stave stlačte tlačidlo napájania na zapnutie, rozsvieti sa kontrolka prevádzky a predvolená rýchlosť ventilátora je vysoká, </w:t>
      </w:r>
      <w:r>
        <w:rPr>
          <w:rFonts w:hint="eastAsia" w:ascii="Tahoma" w:hAnsi="Tahoma" w:cs="Tahoma" w:eastAsiaTheme="minorEastAsia"/>
          <w:b w:val="0"/>
          <w:bCs/>
          <w:kern w:val="2"/>
          <w:sz w:val="24"/>
          <w:szCs w:val="24"/>
          <w:lang w:val="en-US" w:eastAsia="zh-CN" w:bidi="ar-SA"/>
        </w:rPr>
        <w:t xml:space="preserve">LED dioda zobrazuje vlhkosť okolia. </w:t>
      </w:r>
      <w:r>
        <w:rPr>
          <w:rFonts w:hint="default" w:ascii="Tahoma" w:hAnsi="Tahoma" w:cs="Tahoma" w:eastAsiaTheme="minorEastAsia"/>
          <w:b w:val="0"/>
          <w:bCs/>
          <w:kern w:val="2"/>
          <w:sz w:val="24"/>
          <w:szCs w:val="24"/>
          <w:lang w:val="en-US" w:eastAsia="zh-CN" w:bidi="ar-SA"/>
        </w:rPr>
        <w:t xml:space="preserve">V zapnutom stave stlačte tlačidlo napájania na vypnutie, kontrolka prevádzky zhasne a kompresor sa okamžite zastaví, a potom sa ventilátor vypne po</w:t>
      </w:r>
      <w:r>
        <w:rPr>
          <w:rFonts w:hint="default" w:ascii="Tahoma" w:hAnsi="Tahoma" w:cs="Tahoma" w:eastAsiaTheme="minorEastAsia"/>
          <w:b w:val="0"/>
          <w:bCs/>
          <w:kern w:val="2"/>
          <w:sz w:val="24"/>
          <w:szCs w:val="24"/>
          <w:lang w:val="en-US" w:eastAsia="zh-CN" w:bidi="ar-SA"/>
        </w:rPr>
        <w:t xml:space="preserve"> 30-sekundovom oneskorení.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eastAsiaTheme="minorEastAsia"/>
          <w:b w:val="0"/>
          <w:bCs/>
          <w:kern w:val="2"/>
          <w:sz w:val="24"/>
          <w:szCs w:val="24"/>
          <w:lang w:val="en-US" w:eastAsia="zh-CN" w:bidi="ar-SA"/>
        </w:rPr>
      </w:pPr>
    </w:p>
    <w:p>
      <w:pPr>
        <w:pStyle w:val="19"/>
        <w:spacing w:line="240" w:lineRule="auto"/>
        <w:jc w:val="left"/>
        <w:outlineLvl w:val="0"/>
        <w:rPr>
          <w:rFonts w:hint="default" w:ascii="Tahoma" w:hAnsi="Tahoma" w:cs="Tahoma" w:eastAsiaTheme="minorEastAsia"/>
          <w:bCs/>
          <w:sz w:val="24"/>
          <w:szCs w:val="24"/>
          <w:lang w:val="en-US" w:eastAsia="zh-CN"/>
        </w:rPr>
      </w:pPr>
      <w:r>
        <w:rPr>
          <w:rFonts w:ascii="宋体" w:hAnsi="宋体" w:eastAsia="宋体" w:cs="宋体"/>
          <w:sz w:val="24"/>
          <w:szCs w:val="24"/>
        </w:rPr>
        <w:drawing>
          <wp:inline distT="0" distB="0" distL="114300" distR="114300">
            <wp:extent cx="676275" cy="801370"/>
            <wp:effectExtent l="0" t="0" r="9525" b="1778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23"/>
                    <a:stretch>
                      <a:fillRect/>
                    </a:stretch>
                  </pic:blipFill>
                  <pic:spPr>
                    <a:xfrm>
                      <a:off x="0" y="0"/>
                      <a:ext cx="676275" cy="801370"/>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REŽIM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 xml:space="preserve">Automatický režim – cyklus režimov nepretržitého sušenia a režimu spánku, stlačením raz prepnete z jedného režimu do druhého, rozsvieti sa príslušný indikátor.</w:t>
      </w:r>
    </w:p>
    <w:p>
      <w:pPr>
        <w:pStyle w:val="19"/>
        <w:spacing w:line="240" w:lineRule="auto"/>
        <w:jc w:val="left"/>
        <w:outlineLvl w:val="0"/>
        <w:rPr>
          <w:rFonts w:hint="default" w:ascii="Tahoma" w:hAnsi="Tahoma" w:cs="Tahoma"/>
          <w:bCs/>
          <w:sz w:val="24"/>
          <w:szCs w:val="24"/>
          <w:lang w:val="en-US" w:eastAsia="zh-CN"/>
        </w:rPr>
      </w:pPr>
      <w:r>
        <w:rPr>
          <w:rFonts w:hint="default" w:ascii="Tahoma" w:hAnsi="Tahoma" w:cs="Tahoma"/>
          <w:bCs/>
          <w:sz w:val="24"/>
          <w:szCs w:val="24"/>
        </w:rPr>
        <w:t xml:space="preserve">● </w:t>
      </w:r>
      <w:r>
        <w:rPr>
          <w:rFonts w:hint="default" w:ascii="Tahoma" w:hAnsi="Tahoma" w:cs="Tahoma"/>
          <w:b/>
          <w:bCs w:val="0"/>
          <w:sz w:val="24"/>
          <w:szCs w:val="24"/>
          <w:lang w:val="en-US" w:eastAsia="zh-CN"/>
        </w:rPr>
        <w:t xml:space="preserve">Automatický režim</w:t>
      </w:r>
      <w:r>
        <w:rPr>
          <w:rFonts w:hint="default" w:ascii="Tahoma" w:hAnsi="Tahoma" w:cs="Tahoma"/>
          <w:bCs/>
          <w:sz w:val="24"/>
          <w:szCs w:val="24"/>
          <w:lang w:val="en-US" w:eastAsia="zh-CN"/>
        </w:rPr>
        <w:t xml:space="preserve">: keď je vlhkosť okolia ≥ nastavená vlhkosť +3 %, ventilátor začne pracovať a kompresor začne pracovať po 3 sekundách. Keď je vlhkosť okolia ≤ nastavená vlhkosť -3 %, kompresor prestane pracovať a ventilátor sa vypne po 30 sekundách.</w:t>
      </w:r>
    </w:p>
    <w:p>
      <w:pPr>
        <w:pStyle w:val="19"/>
        <w:spacing w:line="240" w:lineRule="auto"/>
        <w:jc w:val="left"/>
        <w:outlineLvl w:val="0"/>
        <w:rPr>
          <w:rFonts w:hint="default" w:ascii="Tahoma" w:hAnsi="Tahoma" w:cs="Tahoma"/>
          <w:bCs/>
          <w:sz w:val="24"/>
          <w:szCs w:val="24"/>
          <w:lang w:val="en-US" w:eastAsia="zh-CN"/>
        </w:rPr>
      </w:pPr>
      <w:r>
        <w:rPr>
          <w:rFonts w:hint="default" w:ascii="Tahoma" w:hAnsi="Tahoma" w:cs="Tahoma"/>
          <w:bCs/>
          <w:sz w:val="24"/>
          <w:szCs w:val="24"/>
          <w:lang w:val="en-US" w:eastAsia="zh-CN"/>
        </w:rPr>
        <w:t xml:space="preserve">V automatickom režime je možné nastaviť rýchlosť ventilátora aj vlhkosť.</w:t>
      </w:r>
    </w:p>
    <w:p>
      <w:pPr>
        <w:pStyle w:val="19"/>
        <w:spacing w:line="240" w:lineRule="auto"/>
        <w:jc w:val="left"/>
        <w:outlineLvl w:val="0"/>
        <w:rPr>
          <w:rFonts w:hint="default" w:ascii="Tahoma" w:hAnsi="Tahoma" w:cs="Tahoma"/>
          <w:bCs/>
          <w:sz w:val="24"/>
          <w:szCs w:val="24"/>
          <w:lang w:val="en-US" w:eastAsia="zh-CN"/>
        </w:rPr>
      </w:pPr>
      <w:r>
        <w:rPr>
          <w:rFonts w:hint="default" w:ascii="Tahoma" w:hAnsi="Tahoma" w:cs="Tahoma"/>
          <w:bCs/>
          <w:sz w:val="24"/>
          <w:szCs w:val="24"/>
        </w:rPr>
        <w:t xml:space="preserve">● </w:t>
      </w:r>
      <w:r>
        <w:rPr>
          <w:rFonts w:hint="default" w:ascii="Tahoma" w:hAnsi="Tahoma" w:cs="Tahoma"/>
          <w:b/>
          <w:bCs w:val="0"/>
          <w:sz w:val="24"/>
          <w:szCs w:val="24"/>
          <w:lang w:val="en-US" w:eastAsia="zh-CN"/>
        </w:rPr>
        <w:t xml:space="preserve">Režim nepretržitého sušenia</w:t>
      </w:r>
      <w:r>
        <w:rPr>
          <w:rFonts w:hint="default" w:ascii="Tahoma" w:hAnsi="Tahoma" w:cs="Tahoma"/>
          <w:bCs/>
          <w:sz w:val="24"/>
          <w:szCs w:val="24"/>
          <w:lang w:val="en-US" w:eastAsia="zh-CN"/>
        </w:rPr>
        <w:t xml:space="preserve">: Zariadenie pokračuje v prevádzke, ale vlhkosť nie je možné nastaviť.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sz w:val="24"/>
          <w:szCs w:val="24"/>
          <w:lang w:val="en-US" w:eastAsia="zh-CN"/>
        </w:rPr>
      </w:pPr>
      <w:r>
        <w:rPr>
          <w:rFonts w:hint="default" w:ascii="Tahoma" w:hAnsi="Tahoma" w:cs="Tahoma"/>
          <w:bCs/>
          <w:sz w:val="24"/>
          <w:szCs w:val="24"/>
        </w:rPr>
        <w:t xml:space="preserve">● </w:t>
      </w:r>
      <w:r>
        <w:rPr>
          <w:rFonts w:hint="default" w:ascii="Tahoma" w:hAnsi="Tahoma" w:cs="Tahoma"/>
          <w:b/>
          <w:bCs w:val="0"/>
          <w:sz w:val="24"/>
          <w:szCs w:val="24"/>
          <w:lang w:val="en-US" w:eastAsia="zh-CN"/>
        </w:rPr>
        <w:t xml:space="preserve">Režim spánku</w:t>
      </w:r>
      <w:r>
        <w:rPr>
          <w:rFonts w:hint="default" w:ascii="Tahoma" w:hAnsi="Tahoma" w:cs="Tahoma"/>
          <w:bCs/>
          <w:sz w:val="24"/>
          <w:szCs w:val="24"/>
          <w:lang w:val="en-US" w:eastAsia="zh-CN"/>
        </w:rPr>
        <w:t xml:space="preserve">: Kontrolka režimu spánku sa rozsvieti a spustí sa funkcia spánku, pričom predvolená </w:t>
      </w:r>
      <w:r>
        <w:rPr>
          <w:rFonts w:hint="default" w:ascii="Tahoma" w:hAnsi="Tahoma" w:cs="Tahoma"/>
          <w:bCs/>
          <w:sz w:val="24"/>
          <w:szCs w:val="24"/>
          <w:lang w:val="en-US" w:eastAsia="zh-CN"/>
        </w:rPr>
        <w:t xml:space="preserve">vlhkosť je 60 %. </w:t>
      </w:r>
      <w:r>
        <w:rPr>
          <w:rFonts w:hint="default" w:ascii="Tahoma" w:hAnsi="Tahoma" w:cs="Tahoma"/>
          <w:bCs/>
          <w:sz w:val="24"/>
          <w:szCs w:val="24"/>
          <w:lang w:val="en-US" w:eastAsia="zh-CN"/>
        </w:rPr>
        <w:t xml:space="preserve">Ak nedôjde k žiadnej činnosti počas 10 sekúnd, </w:t>
      </w:r>
      <w:r>
        <w:rPr>
          <w:rFonts w:hint="default" w:ascii="Tahoma" w:hAnsi="Tahoma" w:cs="Tahoma"/>
          <w:bCs/>
          <w:sz w:val="24"/>
          <w:szCs w:val="24"/>
          <w:lang w:val="en-US" w:eastAsia="zh-CN"/>
        </w:rPr>
        <w:t xml:space="preserve">všetky kontrolky postupne zhasnú a rýchlosť ventilátora sa automaticky prepne z vysokej na nízku. </w:t>
      </w:r>
      <w:r>
        <w:rPr>
          <w:rFonts w:hint="default" w:ascii="Tahoma" w:hAnsi="Tahoma" w:cs="Tahoma"/>
          <w:bCs/>
          <w:sz w:val="24"/>
          <w:szCs w:val="24"/>
          <w:lang w:val="en-US" w:eastAsia="zh-CN"/>
        </w:rPr>
        <w:t xml:space="preserve">Stlačením ľubovoľného tlačidla kontrolku opäť rozsvietite. </w:t>
      </w:r>
      <w:r>
        <w:rPr>
          <w:rFonts w:hint="default" w:ascii="Tahoma" w:hAnsi="Tahoma" w:cs="Tahoma"/>
          <w:bCs/>
          <w:sz w:val="24"/>
          <w:szCs w:val="24"/>
          <w:lang w:val="en-US" w:eastAsia="zh-CN"/>
        </w:rPr>
        <w:t xml:space="preserve">Opätovným stlačením tlačidla režimu spánku tento režim opustíte. </w:t>
      </w:r>
      <w:r>
        <w:rPr>
          <w:rFonts w:hint="default" w:ascii="Tahoma" w:hAnsi="Tahoma" w:cs="Tahoma"/>
          <w:bCs/>
          <w:sz w:val="24"/>
          <w:szCs w:val="24"/>
          <w:lang w:val="en-US" w:eastAsia="zh-CN"/>
        </w:rPr>
        <w:t xml:space="preserve">V režime spánku </w:t>
      </w:r>
      <w:r>
        <w:rPr>
          <w:rFonts w:hint="default" w:ascii="Tahoma" w:hAnsi="Tahoma" w:cs="Tahoma"/>
          <w:bCs/>
          <w:sz w:val="24"/>
          <w:szCs w:val="24"/>
          <w:lang w:val="en-US" w:eastAsia="zh-CN"/>
        </w:rPr>
        <w:t xml:space="preserve">nezaznie zvukový signál.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sz w:val="24"/>
          <w:szCs w:val="24"/>
          <w:lang w:val="en-US" w:eastAsia="zh-CN"/>
        </w:rPr>
      </w:pPr>
    </w:p>
    <w:p>
      <w:pPr>
        <w:pStyle w:val="19"/>
        <w:spacing w:line="240" w:lineRule="auto"/>
        <w:jc w:val="left"/>
        <w:outlineLvl w:val="0"/>
        <w:rPr>
          <w:rFonts w:hint="default" w:ascii="Arial" w:hAnsi="Arial" w:cs="Arial"/>
          <w:b/>
          <w:sz w:val="24"/>
          <w:u w:val="single"/>
          <w:lang w:val="en-US" w:eastAsia="zh-CN"/>
        </w:rPr>
      </w:pPr>
      <w:r>
        <w:rPr>
          <w:rFonts w:ascii="宋体" w:hAnsi="宋体" w:eastAsia="宋体" w:cs="宋体"/>
          <w:sz w:val="24"/>
          <w:szCs w:val="24"/>
        </w:rPr>
        <w:drawing>
          <wp:inline distT="0" distB="0" distL="114300" distR="114300">
            <wp:extent cx="617855" cy="723900"/>
            <wp:effectExtent l="0" t="0" r="10795" b="0"/>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24"/>
                    <a:stretch>
                      <a:fillRect/>
                    </a:stretch>
                  </pic:blipFill>
                  <pic:spPr>
                    <a:xfrm>
                      <a:off x="0" y="0"/>
                      <a:ext cx="617855" cy="723900"/>
                    </a:xfrm>
                    <a:prstGeom prst="rect">
                      <a:avLst/>
                    </a:prstGeom>
                    <a:noFill/>
                    <a:ln w="9525">
                      <a:noFill/>
                    </a:ln>
                  </pic:spPr>
                </pic:pic>
              </a:graphicData>
            </a:graphic>
          </wp:inline>
        </w:drawing>
      </w:r>
      <w:r>
        <w:rPr>
          <w:rFonts w:hint="eastAsia" w:ascii="Arial" w:hAnsi="Arial" w:cs="Arial"/>
          <w:b/>
          <w:sz w:val="24"/>
          <w:u w:val="single"/>
          <w:lang w:val="en-US" w:eastAsia="zh-CN"/>
        </w:rPr>
        <w:t xml:space="preserve">HUM</w:t>
      </w:r>
    </w:p>
    <w:p>
      <w:pPr>
        <w:pStyle w:val="19"/>
        <w:spacing w:line="240" w:lineRule="auto"/>
        <w:jc w:val="left"/>
        <w:outlineLvl w:val="0"/>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 xml:space="preserve">V automatickom režime alebo režime spánku </w:t>
      </w:r>
      <w:r>
        <w:rPr>
          <w:rFonts w:hint="default" w:ascii="Tahoma" w:hAnsi="Tahoma" w:cs="Tahoma" w:eastAsiaTheme="minorEastAsia"/>
          <w:b w:val="0"/>
          <w:bCs/>
          <w:kern w:val="2"/>
          <w:sz w:val="24"/>
          <w:szCs w:val="24"/>
          <w:lang w:val="en-US" w:eastAsia="zh-CN" w:bidi="ar-SA"/>
        </w:rPr>
        <w:t xml:space="preserve">môžete pomocou tohto tlačidla nastaviť požadovanú vlhkosť: </w:t>
      </w:r>
      <w:r>
        <w:rPr>
          <w:rFonts w:hint="default" w:ascii="Tahoma" w:hAnsi="Tahoma" w:cs="Tahoma" w:eastAsiaTheme="minorEastAsia"/>
          <w:b w:val="0"/>
          <w:bCs/>
          <w:kern w:val="2"/>
          <w:sz w:val="24"/>
          <w:szCs w:val="24"/>
          <w:lang w:val="en-US" w:eastAsia="zh-CN" w:bidi="ar-SA"/>
        </w:rPr>
        <w:t xml:space="preserve">pri každom stlačení sa nastavená vlhkosť zvýši o 5 % </w:t>
      </w:r>
      <w:r>
        <w:rPr>
          <w:rFonts w:hint="default" w:ascii="Tahoma" w:hAnsi="Tahoma" w:cs="Tahoma" w:eastAsiaTheme="minorEastAsia"/>
          <w:b w:val="0"/>
          <w:bCs/>
          <w:kern w:val="2"/>
          <w:sz w:val="24"/>
          <w:szCs w:val="24"/>
          <w:lang w:val="en-US" w:eastAsia="zh-CN" w:bidi="ar-SA"/>
        </w:rPr>
        <w:t xml:space="preserve">v rozmedzí 30 % – 80 %.</w:t>
      </w:r>
    </w:p>
    <w:p>
      <w:pPr>
        <w:pStyle w:val="19"/>
        <w:spacing w:line="240" w:lineRule="auto"/>
        <w:jc w:val="left"/>
        <w:outlineLvl w:val="0"/>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 xml:space="preserve">Dlhým stlačením tohto tlačidla na 3 sekundy zistíte aktuálnu teplotu v miestnosti, </w:t>
      </w:r>
      <w:r>
        <w:rPr>
          <w:rFonts w:hint="default" w:ascii="Tahoma" w:hAnsi="Tahoma" w:cs="Tahoma" w:eastAsiaTheme="minorEastAsia"/>
          <w:b w:val="0"/>
          <w:bCs/>
          <w:kern w:val="2"/>
          <w:sz w:val="24"/>
          <w:szCs w:val="24"/>
          <w:lang w:val="en-US" w:eastAsia="zh-CN" w:bidi="ar-SA"/>
        </w:rPr>
        <w:t xml:space="preserve">na displeji sa 5 sekúnd po automatickom návrate k zobrazeniu aktuálnej vlhkosti zobrazí </w:t>
      </w:r>
      <w:r>
        <w:rPr>
          <w:rFonts w:hint="default" w:ascii="Tahoma" w:hAnsi="Tahoma" w:cs="Tahoma" w:eastAsiaTheme="minorEastAsia"/>
          <w:b w:val="0"/>
          <w:bCs/>
          <w:kern w:val="2"/>
          <w:sz w:val="24"/>
          <w:szCs w:val="24"/>
          <w:lang w:val="en-US" w:eastAsia="zh-CN" w:bidi="ar-SA"/>
        </w:rPr>
        <w:t xml:space="preserve">„88</w:t>
      </w:r>
      <w:r>
        <w:rPr>
          <w:rFonts w:hint="default" w:ascii="Tahoma" w:hAnsi="Tahoma" w:cs="Tahoma" w:eastAsiaTheme="minorEastAsia"/>
          <w:b w:val="0"/>
          <w:bCs/>
          <w:kern w:val="2"/>
          <w:sz w:val="24"/>
          <w:szCs w:val="24"/>
          <w:lang w:val="en-US" w:eastAsia="zh-CN" w:bidi="ar-SA"/>
        </w:rPr>
        <w:t xml:space="preserve">“. </w:t>
      </w:r>
    </w:p>
    <w:p>
      <w:pPr>
        <w:pStyle w:val="19"/>
        <w:spacing w:line="240" w:lineRule="auto"/>
        <w:jc w:val="left"/>
        <w:outlineLvl w:val="0"/>
        <w:rPr>
          <w:rFonts w:hint="default" w:ascii="Tahoma" w:hAnsi="Tahoma" w:cs="Tahoma" w:eastAsiaTheme="minorEastAsia"/>
          <w:bCs/>
          <w:sz w:val="24"/>
          <w:szCs w:val="24"/>
          <w:lang w:val="en-US" w:eastAsia="zh-CN"/>
        </w:rPr>
      </w:pPr>
      <w:r>
        <w:rPr>
          <w:rFonts w:ascii="宋体" w:hAnsi="宋体" w:eastAsia="宋体" w:cs="宋体"/>
          <w:sz w:val="24"/>
          <w:szCs w:val="24"/>
        </w:rPr>
        <w:drawing>
          <wp:inline distT="0" distB="0" distL="114300" distR="114300">
            <wp:extent cx="636270" cy="676275"/>
            <wp:effectExtent l="0" t="0" r="11430" b="9525"/>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25"/>
                    <a:stretch>
                      <a:fillRect/>
                    </a:stretch>
                  </pic:blipFill>
                  <pic:spPr>
                    <a:xfrm>
                      <a:off x="0" y="0"/>
                      <a:ext cx="636270" cy="676275"/>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TIMER</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Stlačením tlačidla časovača nastavíte </w:t>
      </w:r>
      <w:r>
        <w:rPr>
          <w:rFonts w:hint="default" w:ascii="Tahoma" w:hAnsi="Tahoma" w:cs="Tahoma"/>
          <w:bCs/>
          <w:kern w:val="2"/>
          <w:sz w:val="24"/>
          <w:szCs w:val="24"/>
          <w:lang w:val="en-US" w:eastAsia="zh-CN" w:bidi="ar-SA"/>
        </w:rPr>
        <w:t xml:space="preserve">funkciu časovača</w:t>
      </w:r>
      <w:r>
        <w:rPr>
          <w:rFonts w:hint="default" w:ascii="Tahoma" w:hAnsi="Tahoma" w:cs="Tahoma"/>
          <w:bCs/>
          <w:kern w:val="2"/>
          <w:sz w:val="24"/>
          <w:szCs w:val="24"/>
          <w:lang w:val="en-US" w:eastAsia="zh-CN" w:bidi="ar-SA"/>
        </w:rPr>
        <w:t xml:space="preserve"> </w:t>
      </w:r>
      <w:r>
        <w:rPr>
          <w:rFonts w:hint="eastAsia" w:ascii="Tahoma" w:hAnsi="Tahoma" w:cs="Tahoma"/>
          <w:bCs/>
          <w:kern w:val="2"/>
          <w:sz w:val="24"/>
          <w:szCs w:val="24"/>
          <w:lang w:val="en-US" w:eastAsia="zh-CN" w:bidi="ar-SA"/>
        </w:rPr>
        <w:t xml:space="preserve">v rozsahu 0–24 </w:t>
      </w:r>
      <w:r>
        <w:rPr>
          <w:rFonts w:hint="default" w:ascii="Tahoma" w:hAnsi="Tahoma" w:cs="Tahoma"/>
          <w:bCs/>
          <w:kern w:val="2"/>
          <w:sz w:val="24"/>
          <w:szCs w:val="24"/>
          <w:lang w:val="en-US" w:eastAsia="zh-CN" w:bidi="ar-SA"/>
        </w:rPr>
        <w:t xml:space="preserve">hodín. Interval je 1 hodina. Pri každom stlačení </w:t>
      </w:r>
      <w:r>
        <w:rPr>
          <w:rFonts w:hint="default" w:ascii="Tahoma" w:hAnsi="Tahoma" w:cs="Tahoma"/>
          <w:bCs/>
          <w:kern w:val="2"/>
          <w:sz w:val="24"/>
          <w:szCs w:val="24"/>
          <w:lang w:val="en-US" w:eastAsia="zh-CN" w:bidi="ar-SA"/>
        </w:rPr>
        <w:t xml:space="preserve">tlačidla „HUM“ sa hodnota zvýši o 1 hodinu a na displeji sa zobrazí príslušná hodnota časovača. Nastavená hodnota „00“ zruší funkciu časovača. Indikátor zhasne. Po nastavení a dokončení časovača svieti počas časového intervalu LED indikátor časovača. Po uplynutí časového intervalu sa LED indikátor časovača automaticky zhasne.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V prevádzkovom stave nastavte čas vypnutia zariadenia;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v pohotovostnom režime nastavte čas zapnutia zariadenia.</w:t>
      </w:r>
    </w:p>
    <w:p>
      <w:pPr>
        <w:pStyle w:val="19"/>
        <w:spacing w:line="240" w:lineRule="auto"/>
        <w:jc w:val="left"/>
        <w:outlineLvl w:val="0"/>
        <w:rPr>
          <w:rFonts w:hint="default" w:ascii="Tahoma" w:hAnsi="Tahoma" w:cs="Tahoma"/>
          <w:b/>
          <w:bCs/>
          <w:sz w:val="24"/>
          <w:szCs w:val="24"/>
          <w:lang w:eastAsia="zh-CN"/>
        </w:rPr>
      </w:pPr>
      <w:r>
        <w:rPr>
          <w:rFonts w:hint="default" w:ascii="Tahoma" w:hAnsi="Tahoma" w:cs="Tahoma"/>
          <w:b/>
          <w:bCs/>
          <w:sz w:val="24"/>
          <w:szCs w:val="24"/>
          <w:lang w:eastAsia="zh-CN"/>
        </w:rPr>
        <w:t xml:space="preserve">Poznámka: </w:t>
      </w:r>
      <w:r>
        <w:rPr>
          <w:rFonts w:hint="default" w:ascii="Tahoma" w:hAnsi="Tahoma" w:cs="Tahoma"/>
          <w:b/>
          <w:bCs/>
          <w:sz w:val="24"/>
          <w:szCs w:val="24"/>
        </w:rPr>
        <w:t xml:space="preserve">stlačením tlačidla POWER </w:t>
      </w:r>
      <w:r>
        <w:rPr>
          <w:rFonts w:hint="default" w:ascii="Tahoma" w:hAnsi="Tahoma" w:cs="Tahoma"/>
          <w:b/>
          <w:bCs/>
          <w:sz w:val="24"/>
          <w:szCs w:val="24"/>
          <w:lang w:eastAsia="zh-CN"/>
        </w:rPr>
        <w:t xml:space="preserve">tiež </w:t>
      </w:r>
      <w:r>
        <w:rPr>
          <w:rFonts w:hint="default" w:ascii="Tahoma" w:hAnsi="Tahoma" w:cs="Tahoma"/>
          <w:b/>
          <w:bCs/>
          <w:sz w:val="24"/>
          <w:szCs w:val="24"/>
        </w:rPr>
        <w:t xml:space="preserve">opustíte </w:t>
      </w:r>
      <w:r>
        <w:rPr>
          <w:rFonts w:hint="default" w:ascii="Tahoma" w:hAnsi="Tahoma" w:cs="Tahoma"/>
          <w:b/>
          <w:bCs/>
          <w:sz w:val="24"/>
          <w:szCs w:val="24"/>
          <w:lang w:eastAsia="zh-CN"/>
        </w:rPr>
        <w:t xml:space="preserve">nastavenie</w:t>
      </w:r>
      <w:r>
        <w:rPr>
          <w:rFonts w:hint="default" w:ascii="Tahoma" w:hAnsi="Tahoma" w:cs="Tahoma"/>
          <w:b/>
          <w:bCs/>
          <w:sz w:val="24"/>
          <w:szCs w:val="24"/>
        </w:rPr>
        <w:t xml:space="preserve"> časovača</w:t>
      </w:r>
      <w:r>
        <w:rPr>
          <w:rFonts w:hint="default" w:ascii="Tahoma" w:hAnsi="Tahoma" w:cs="Tahoma"/>
          <w:b/>
          <w:bCs/>
          <w:sz w:val="24"/>
          <w:szCs w:val="24"/>
          <w:lang w:eastAsia="zh-CN"/>
        </w:rPr>
        <w:t xml:space="preserve">.</w:t>
      </w:r>
    </w:p>
    <w:p>
      <w:pPr>
        <w:pStyle w:val="19"/>
        <w:spacing w:line="240" w:lineRule="auto"/>
        <w:jc w:val="left"/>
        <w:outlineLvl w:val="0"/>
        <w:rPr>
          <w:rFonts w:hint="default" w:ascii="Tahoma" w:hAnsi="Tahoma" w:cs="Tahoma"/>
          <w:b/>
          <w:bCs/>
          <w:sz w:val="24"/>
          <w:szCs w:val="24"/>
          <w:lang w:val="en-US" w:eastAsia="zh-CN"/>
        </w:rPr>
      </w:pPr>
    </w:p>
    <w:p>
      <w:pPr>
        <w:pStyle w:val="19"/>
        <w:spacing w:line="240" w:lineRule="auto"/>
        <w:jc w:val="left"/>
        <w:outlineLvl w:val="0"/>
        <w:rPr>
          <w:rFonts w:hint="default" w:ascii="Tahoma" w:hAnsi="Tahoma" w:cs="Tahoma"/>
          <w:b/>
          <w:sz w:val="24"/>
          <w:szCs w:val="24"/>
          <w:u w:val="single"/>
          <w:lang w:val="en-US" w:eastAsia="zh-CN"/>
        </w:rPr>
      </w:pPr>
      <w:bookmarkStart w:name="OLE_LINK2" w:id="7"/>
      <w:bookmarkStart w:name="OLE_LINK4" w:id="8"/>
      <w:r>
        <w:rPr>
          <w:rFonts w:ascii="宋体" w:hAnsi="宋体" w:eastAsia="宋体" w:cs="宋体"/>
          <w:sz w:val="24"/>
          <w:szCs w:val="24"/>
        </w:rPr>
        <w:drawing>
          <wp:inline distT="0" distB="0" distL="114300" distR="114300">
            <wp:extent cx="594995" cy="771525"/>
            <wp:effectExtent l="0" t="0" r="14605" b="9525"/>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26"/>
                    <a:stretch>
                      <a:fillRect/>
                    </a:stretch>
                  </pic:blipFill>
                  <pic:spPr>
                    <a:xfrm>
                      <a:off x="0" y="0"/>
                      <a:ext cx="594995" cy="771525"/>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VENTILÁTOR</w:t>
      </w:r>
    </w:p>
    <w:bookmarkEnd w:id="7"/>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Cyklus vysoká rýchlosť – nízka rýchlosť, stlačte tlačidlo raz na prepnutie a potom sa rozsvieti príslušný indikátor.</w:t>
      </w:r>
    </w:p>
    <w:bookmarkEnd w:id="8"/>
    <w:p>
      <w:pPr>
        <w:rPr>
          <w:rFonts w:hint="default" w:ascii="Tahoma" w:hAnsi="Tahoma" w:cs="Tahoma"/>
          <w:b/>
          <w:bCs/>
          <w:sz w:val="24"/>
          <w:szCs w:val="24"/>
          <w:lang w:eastAsia="zh-CN"/>
        </w:rPr>
      </w:pPr>
    </w:p>
    <w:p>
      <w:pPr>
        <w:pStyle w:val="19"/>
        <w:spacing w:line="240" w:lineRule="auto"/>
        <w:jc w:val="left"/>
        <w:outlineLvl w:val="0"/>
        <w:rPr>
          <w:rFonts w:hint="default" w:ascii="Tahoma" w:hAnsi="Tahoma" w:cs="Tahoma"/>
          <w:b/>
          <w:sz w:val="24"/>
          <w:szCs w:val="24"/>
          <w:u w:val="single"/>
          <w:lang w:val="en-US" w:eastAsia="zh-CN"/>
        </w:rPr>
      </w:pPr>
      <w:r>
        <w:rPr>
          <w:rFonts w:ascii="宋体" w:hAnsi="宋体" w:eastAsia="宋体" w:cs="宋体"/>
          <w:sz w:val="24"/>
          <w:szCs w:val="24"/>
        </w:rPr>
        <w:drawing>
          <wp:inline distT="0" distB="0" distL="114300" distR="114300">
            <wp:extent cx="617855" cy="724535"/>
            <wp:effectExtent l="0" t="0" r="10795" b="18415"/>
            <wp:docPr id="11"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56"/>
                    <pic:cNvPicPr>
                      <a:picLocks noChangeAspect="1"/>
                    </pic:cNvPicPr>
                  </pic:nvPicPr>
                  <pic:blipFill>
                    <a:blip r:embed="rId27"/>
                    <a:stretch>
                      <a:fillRect/>
                    </a:stretch>
                  </pic:blipFill>
                  <pic:spPr>
                    <a:xfrm>
                      <a:off x="0" y="0"/>
                      <a:ext cx="617855" cy="724535"/>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SWING</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Stlačením tlačidla swing zapnete alebo vypnete funkciu swing </w:t>
      </w:r>
      <w:r>
        <w:rPr>
          <w:rFonts w:hint="default" w:ascii="Tahoma" w:hAnsi="Tahoma" w:cs="Tahoma"/>
          <w:bCs/>
          <w:kern w:val="2"/>
          <w:sz w:val="24"/>
          <w:szCs w:val="24"/>
          <w:lang w:val="en-US" w:eastAsia="zh-CN" w:bidi="ar-SA"/>
        </w:rPr>
        <w:t xml:space="preserve">a ďalším stlačením nastavíte pevný smer prúdenia vzduchu.</w:t>
      </w:r>
    </w:p>
    <w:p>
      <w:pPr>
        <w:rPr>
          <w:rFonts w:hint="default" w:ascii="Tahoma" w:hAnsi="Tahoma" w:cs="Tahoma"/>
          <w:b/>
          <w:bCs/>
          <w:sz w:val="24"/>
          <w:szCs w:val="24"/>
          <w:lang w:eastAsia="zh-CN"/>
        </w:rPr>
      </w:pPr>
    </w:p>
    <w:p>
      <w:pPr>
        <w:pStyle w:val="19"/>
        <w:spacing w:line="240" w:lineRule="auto"/>
        <w:jc w:val="left"/>
        <w:outlineLvl w:val="0"/>
        <w:rPr>
          <w:rFonts w:hint="default" w:ascii="Tahoma" w:hAnsi="Tahoma" w:cs="Tahoma"/>
          <w:b/>
          <w:sz w:val="24"/>
          <w:szCs w:val="24"/>
          <w:u w:val="single"/>
          <w:lang w:val="en-US" w:eastAsia="zh-CN"/>
        </w:rPr>
      </w:pPr>
      <w:r>
        <w:rPr>
          <w:rFonts w:ascii="宋体" w:hAnsi="宋体" w:eastAsia="宋体" w:cs="宋体"/>
          <w:sz w:val="24"/>
          <w:szCs w:val="24"/>
        </w:rPr>
        <w:drawing>
          <wp:inline distT="0" distB="0" distL="114300" distR="114300">
            <wp:extent cx="612775" cy="648970"/>
            <wp:effectExtent l="0" t="0" r="15875" b="17780"/>
            <wp:docPr id="1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IMG_256"/>
                    <pic:cNvPicPr>
                      <a:picLocks noChangeAspect="1"/>
                    </pic:cNvPicPr>
                  </pic:nvPicPr>
                  <pic:blipFill>
                    <a:blip r:embed="rId28"/>
                    <a:stretch>
                      <a:fillRect/>
                    </a:stretch>
                  </pic:blipFill>
                  <pic:spPr>
                    <a:xfrm>
                      <a:off x="0" y="0"/>
                      <a:ext cx="612775" cy="648970"/>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LOCK &amp; ION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Keď je zariadenie zapnuté, stlačte a podržte tlačidlo po dobu 3 sekúnd, aby ste aktivovali/deaktivovali funkciu detskej poistky. Keď je tlačidlo zapnuté, svieti kontrolka detskej poistky. Kontrolka detskej poistky nesvieti; po aktivácii funkcie detskej poistky sa táto funkcia automaticky zruší v prípade vypnutia zariadenia alebo výpadku napájania.</w:t>
      </w:r>
    </w:p>
    <w:p>
      <w:pPr>
        <w:keepNext w:val="0"/>
        <w:keepLines w:val="0"/>
        <w:widowControl/>
        <w:suppressLineNumbers w:val="0"/>
        <w:jc w:val="left"/>
        <w:rPr>
          <w:rFonts w:hint="default" w:ascii="Tahoma" w:hAnsi="Tahoma" w:cs="Tahoma"/>
          <w:bCs/>
          <w:kern w:val="2"/>
          <w:sz w:val="24"/>
          <w:szCs w:val="24"/>
          <w:lang w:val="en-US" w:eastAsia="zh-CN" w:bidi="ar-SA"/>
        </w:rPr>
      </w:pPr>
      <w:r>
        <w:rPr>
          <w:rFonts w:hint="default" w:ascii="Tahoma" w:hAnsi="Tahoma" w:eastAsia="Outfit Light" w:cs="Tahoma"/>
          <w:color w:val="030303"/>
          <w:kern w:val="0"/>
          <w:sz w:val="24"/>
          <w:szCs w:val="24"/>
          <w:lang w:val="en-US" w:eastAsia="zh-CN" w:bidi="ar"/>
        </w:rPr>
        <w:t xml:space="preserve">Stlačením tohto tlačidla zapnete alebo vypnete funkciu čistenia ionizátorom.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w:t>
      </w:r>
      <w:bookmarkStart w:name="_GoBack" w:id="12"/>
      <w:bookmarkEnd w:id="12"/>
      <w:r>
        <w:rPr>
          <w:rFonts w:hint="eastAsia" w:ascii="Tahoma" w:hAnsi="Tahoma" w:cs="Tahoma"/>
          <w:bCs/>
          <w:kern w:val="2"/>
          <w:sz w:val="24"/>
          <w:szCs w:val="24"/>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p>
    <w:p>
      <w:pPr>
        <w:pStyle w:val="19"/>
        <w:spacing w:line="240" w:lineRule="auto"/>
        <w:jc w:val="left"/>
        <w:outlineLvl w:val="0"/>
        <w:rPr>
          <w:rFonts w:hint="eastAsia" w:ascii="Tahoma" w:hAnsi="Tahoma" w:cs="Tahoma"/>
          <w:b/>
          <w:sz w:val="24"/>
          <w:szCs w:val="24"/>
          <w:u w:val="single"/>
          <w:lang w:val="en-US" w:eastAsia="zh-CN"/>
        </w:rPr>
      </w:pPr>
      <w:r>
        <w:rPr>
          <w:rFonts w:hint="eastAsia" w:ascii="Tahoma" w:hAnsi="Tahoma" w:cs="Tahoma"/>
          <w:b/>
          <w:sz w:val="24"/>
          <w:szCs w:val="24"/>
          <w:u w:val="single"/>
          <w:lang w:val="en-US" w:eastAsia="zh-CN"/>
        </w:rPr>
        <w:t xml:space="preserve">Trojfarebné svetlo</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(Zobrazuje vlhkosť okolia: v pohotovostnom stave trojfarebné svetlo zobrazuje aktuálnu vlhkosť okolia)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a) Ak je vlhkosť okolia Hr＜45 %, trojfarebná kontrolka svieti modro.</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b) Ak je vlhkosť okolia 45 % ≤ Hr ≤ 65 %, trojfarebné svetlo svieti zeleno.</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start="240" w:hanging="240" w:hangingChars="100"/>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c) Ak je vlhkosť okolia Hr &gt; 65 %, trojfarebné svetlo svieti červeno (svieti červeno aj v prípade poruchy).</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p>
    <w:p>
      <w:pPr>
        <w:pStyle w:val="19"/>
        <w:spacing w:line="240" w:lineRule="auto"/>
        <w:jc w:val="left"/>
        <w:outlineLvl w:val="0"/>
        <w:rPr>
          <w:rFonts w:hint="default" w:ascii="Tahoma" w:hAnsi="Tahoma" w:cs="Tahoma"/>
          <w:b/>
          <w:sz w:val="24"/>
          <w:szCs w:val="24"/>
          <w:u w:val="single"/>
          <w:lang w:val="en-US" w:eastAsia="zh-CN"/>
        </w:rPr>
      </w:pPr>
      <w:r>
        <w:rPr>
          <w:rFonts w:hint="default" w:ascii="Tahoma" w:hAnsi="Tahoma" w:cs="Tahoma"/>
          <w:b/>
          <w:sz w:val="24"/>
          <w:szCs w:val="24"/>
          <w:u w:val="single"/>
          <w:lang w:val="en-US" w:eastAsia="zh-CN"/>
        </w:rPr>
        <w:t xml:space="preserve">Funkcia </w:t>
      </w:r>
      <w:r>
        <w:rPr>
          <w:rFonts w:hint="default" w:ascii="Tahoma" w:hAnsi="Tahoma" w:cs="Tahoma"/>
          <w:b/>
          <w:sz w:val="24"/>
          <w:szCs w:val="24"/>
          <w:u w:val="single"/>
          <w:lang w:val="en-US" w:eastAsia="zh-CN"/>
        </w:rPr>
        <w:t xml:space="preserve">automatického </w:t>
      </w:r>
      <w:r>
        <w:rPr>
          <w:rFonts w:hint="eastAsia" w:ascii="Tahoma" w:hAnsi="Tahoma" w:cs="Tahoma"/>
          <w:b/>
          <w:sz w:val="24"/>
          <w:szCs w:val="24"/>
          <w:u w:val="single"/>
          <w:lang w:val="en-US" w:eastAsia="zh-CN"/>
        </w:rPr>
        <w:t xml:space="preserve">odmrazovania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Keď je teplota okolia </w:t>
      </w:r>
      <w:r>
        <w:rPr>
          <w:rFonts w:hint="eastAsia" w:ascii="Tahoma" w:hAnsi="Tahoma" w:cs="Tahoma"/>
          <w:bCs/>
          <w:kern w:val="2"/>
          <w:sz w:val="24"/>
          <w:szCs w:val="24"/>
          <w:lang w:val="en-US" w:eastAsia="zh-CN" w:bidi="ar-SA"/>
        </w:rPr>
        <w:t xml:space="preserve">≤22 ℃</w:t>
      </w:r>
      <w:r>
        <w:rPr>
          <w:rFonts w:hint="default" w:ascii="Tahoma" w:hAnsi="Tahoma" w:cs="Tahoma"/>
          <w:bCs/>
          <w:kern w:val="2"/>
          <w:sz w:val="24"/>
          <w:szCs w:val="24"/>
          <w:lang w:val="en-US" w:eastAsia="zh-CN" w:bidi="ar-SA"/>
        </w:rPr>
        <w:t xml:space="preserve">, celé zariadenie prejde do </w:t>
      </w:r>
      <w:r>
        <w:rPr>
          <w:rFonts w:hint="eastAsia" w:ascii="Tahoma" w:hAnsi="Tahoma" w:cs="Tahoma"/>
          <w:bCs/>
          <w:kern w:val="2"/>
          <w:sz w:val="24"/>
          <w:szCs w:val="24"/>
          <w:lang w:val="en-US" w:eastAsia="zh-CN" w:bidi="ar-SA"/>
        </w:rPr>
        <w:t xml:space="preserve">programu </w:t>
      </w:r>
      <w:r>
        <w:rPr>
          <w:rFonts w:hint="eastAsia" w:ascii="Tahoma" w:hAnsi="Tahoma" w:cs="Tahoma"/>
          <w:bCs/>
          <w:kern w:val="2"/>
          <w:sz w:val="24"/>
          <w:szCs w:val="24"/>
          <w:lang w:val="en-US" w:eastAsia="zh-CN" w:bidi="ar-SA"/>
        </w:rPr>
        <w:t xml:space="preserve">automatického </w:t>
      </w:r>
      <w:r>
        <w:rPr>
          <w:rFonts w:hint="default" w:ascii="Tahoma" w:hAnsi="Tahoma" w:cs="Tahoma"/>
          <w:bCs/>
          <w:kern w:val="2"/>
          <w:sz w:val="24"/>
          <w:szCs w:val="24"/>
          <w:lang w:val="en-US" w:eastAsia="zh-CN" w:bidi="ar-SA"/>
        </w:rPr>
        <w:t xml:space="preserve">odmrazovania </w:t>
      </w:r>
      <w:r>
        <w:rPr>
          <w:rFonts w:hint="default" w:ascii="Tahoma" w:hAnsi="Tahoma" w:cs="Tahoma"/>
          <w:bCs/>
          <w:kern w:val="2"/>
          <w:sz w:val="24"/>
          <w:szCs w:val="24"/>
          <w:lang w:val="en-US" w:eastAsia="zh-CN" w:bidi="ar-SA"/>
        </w:rPr>
        <w:t xml:space="preserve">a počas odmrazovania bliká príslušný indikátor režimu</w:t>
      </w:r>
      <w:r>
        <w:rPr>
          <w:rFonts w:hint="eastAsia" w:ascii="Tahoma" w:hAnsi="Tahoma" w:cs="Tahoma"/>
          <w:bCs/>
          <w:kern w:val="2"/>
          <w:sz w:val="24"/>
          <w:szCs w:val="24"/>
          <w:lang w:val="en-US" w:eastAsia="zh-CN" w:bidi="ar-SA"/>
        </w:rPr>
        <w:t xml:space="preserve">, kompresor sa počas odmrazovania zastaví.</w:t>
      </w:r>
    </w:p>
    <w:p>
      <w:pPr>
        <w:spacing w:line="500" w:lineRule="exact"/>
        <w:rPr>
          <w:rFonts w:hint="eastAsia" w:ascii="Arial" w:hAnsi="Arial" w:eastAsia="宋体" w:cs="Arial"/>
          <w:b w:val="0"/>
          <w:i w:val="0"/>
          <w:caps w:val="0"/>
          <w:color w:val="2E3033"/>
          <w:spacing w:val="0"/>
          <w:sz w:val="21"/>
          <w:szCs w:val="21"/>
          <w:shd w:val="clear" w:fill="FFFFFF"/>
        </w:rPr>
      </w:pPr>
    </w:p>
    <w:p>
      <w:pPr>
        <w:pStyle w:val="19"/>
        <w:spacing w:line="240" w:lineRule="auto"/>
        <w:jc w:val="left"/>
        <w:outlineLvl w:val="0"/>
        <w:rPr>
          <w:rFonts w:hint="eastAsia" w:ascii="Tahoma" w:hAnsi="Tahoma" w:cs="Tahoma"/>
          <w:b/>
          <w:sz w:val="24"/>
          <w:szCs w:val="24"/>
          <w:u w:val="single"/>
          <w:lang w:val="en-US" w:eastAsia="zh-CN"/>
        </w:rPr>
      </w:pPr>
      <w:r>
        <w:rPr>
          <w:rFonts w:hint="eastAsia" w:ascii="Tahoma" w:hAnsi="Tahoma" w:cs="Tahoma"/>
          <w:b/>
          <w:sz w:val="24"/>
          <w:szCs w:val="24"/>
          <w:u w:val="single"/>
          <w:lang w:val="en-US" w:eastAsia="zh-CN"/>
        </w:rPr>
        <w:t xml:space="preserve">Indikátor nádrže na vodu</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Keď je nádrž plná po dobu 5 sekúnd, spustí sa alarm. Indikátor nádrže na vodu svieti červeno, na displeji sa zobrazí „88“ a „FL“ a zariadenie 5-krát zapípa.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Signál sa detekuje 5 sekúnd po vypustení vody po vrátení nádrže na vodu. Prevádzka prebieha podľa nastavenia pred naplnením nádrže, nie je potrebné obnoviť napájanie (splňuje 3-minútové oneskorenie ochrany kompresora).</w:t>
      </w:r>
    </w:p>
    <w:p>
      <w:pPr>
        <w:spacing w:line="500" w:lineRule="exact"/>
        <w:rPr>
          <w:rFonts w:hint="eastAsia" w:ascii="Arial" w:hAnsi="Arial" w:eastAsia="宋体" w:cs="Arial"/>
          <w:b w:val="0"/>
          <w:i w:val="0"/>
          <w:caps w:val="0"/>
          <w:color w:val="2E3033"/>
          <w:spacing w:val="0"/>
          <w:sz w:val="21"/>
          <w:szCs w:val="21"/>
          <w:shd w:val="clear" w:fill="FFFFFF"/>
        </w:rPr>
      </w:pPr>
    </w:p>
    <w:p>
      <w:pPr>
        <w:rPr>
          <w:rFonts w:hint="default" w:ascii="Tahoma" w:hAnsi="Tahoma" w:cs="Tahoma"/>
          <w:b/>
          <w:bCs/>
          <w:color w:val="auto"/>
          <w:sz w:val="24"/>
          <w:szCs w:val="24"/>
          <w:lang w:val="en-US" w:eastAsia="zh-CN"/>
        </w:rPr>
      </w:pPr>
      <w:r>
        <w:rPr>
          <w:rFonts w:hint="default" w:ascii="Tahoma" w:hAnsi="Tahoma" w:cs="Tahoma"/>
          <w:b/>
          <w:bCs/>
          <w:color w:val="auto"/>
          <w:sz w:val="24"/>
          <w:szCs w:val="24"/>
          <w:lang w:val="en-US" w:eastAsia="zh-CN"/>
        </w:rPr>
        <w:br w:type="page"/>
      </w:r>
    </w:p>
    <w:p>
      <w:pPr>
        <w:tabs>
          <w:tab w:val="left" w:pos="763"/>
        </w:tabs>
        <w:bidi w:val="0"/>
        <w:jc w:val="left"/>
        <w:rPr>
          <w:rFonts w:hint="eastAsia" w:ascii="Tahoma" w:hAnsi="Tahoma" w:cs="Tahoma"/>
          <w:b/>
          <w:bCs/>
          <w:w w:val="105"/>
          <w:sz w:val="24"/>
          <w:szCs w:val="24"/>
          <w:lang w:val="en-US" w:eastAsia="zh-CN"/>
        </w:rPr>
      </w:pPr>
      <w:r>
        <w:rPr>
          <w:rFonts w:hint="eastAsia" w:ascii="Tahoma" w:hAnsi="Tahoma" w:cs="Tahoma"/>
          <w:b/>
          <w:bCs/>
          <w:w w:val="105"/>
          <w:sz w:val="24"/>
          <w:szCs w:val="24"/>
          <w:lang w:val="en-US" w:eastAsia="zh-CN"/>
        </w:rPr>
        <w:t xml:space="preserve">5.2 VYPRÁZDNENIE</w:t>
      </w:r>
    </w:p>
    <w:p>
      <w:pPr>
        <w:spacing w:before="120" w:beforeLines="50" w:after="120" w:afterLines="50" w:line="276" w:lineRule="auto"/>
        <w:rPr>
          <w:rFonts w:ascii="Tahoma" w:hAnsi="Tahoma" w:cs="Tahoma"/>
          <w:sz w:val="21"/>
        </w:rPr>
      </w:pPr>
      <w:r>
        <w:rPr>
          <w:rFonts w:hint="eastAsia" w:ascii="Tahoma" w:hAnsi="Tahoma" w:cs="Tahoma"/>
          <w:sz w:val="21"/>
        </w:rPr>
        <w:t xml:space="preserve">Existujú dva spôsoby odstránenia vody zachytenej zariadením.</w:t>
      </w:r>
    </w:p>
    <w:p>
      <w:pPr>
        <w:spacing w:before="120" w:beforeLines="50" w:after="120" w:afterLines="50" w:line="276" w:lineRule="auto"/>
        <w:rPr>
          <w:rFonts w:ascii="Tahoma" w:hAnsi="Tahoma" w:cs="Tahoma"/>
          <w:sz w:val="21"/>
        </w:rPr>
      </w:pPr>
      <w:r>
        <w:rPr>
          <w:rFonts w:hint="eastAsia" w:ascii="Tahoma" w:hAnsi="Tahoma" w:cs="Tahoma"/>
          <w:sz w:val="21"/>
          <w:lang w:eastAsia="zh-CN"/>
        </w:rPr>
        <w:t xml:space="preserve">A</w:t>
      </w:r>
      <w:r>
        <w:rPr>
          <w:rFonts w:hint="eastAsia" w:ascii="Tahoma" w:hAnsi="Tahoma" w:cs="Tahoma"/>
          <w:sz w:val="21"/>
        </w:rPr>
        <w:t xml:space="preserve">. </w:t>
      </w:r>
      <w:r>
        <w:rPr>
          <w:rFonts w:ascii="Tahoma" w:hAnsi="Tahoma" w:cs="Tahoma"/>
          <w:sz w:val="21"/>
        </w:rPr>
        <w:t xml:space="preserve">Ručné </w:t>
      </w:r>
      <w:r>
        <w:rPr>
          <w:rFonts w:hint="eastAsia" w:ascii="Tahoma" w:hAnsi="Tahoma" w:cs="Tahoma"/>
          <w:sz w:val="21"/>
        </w:rPr>
        <w:t xml:space="preserve">vypúšťanie: </w:t>
      </w:r>
      <w:r>
        <w:rPr>
          <w:rFonts w:ascii="Tahoma" w:hAnsi="Tahoma" w:cs="Tahoma"/>
          <w:sz w:val="21"/>
        </w:rPr>
        <w:t xml:space="preserve">Vypustite </w:t>
      </w:r>
      <w:r>
        <w:rPr>
          <w:rFonts w:hint="eastAsia" w:ascii="Tahoma" w:hAnsi="Tahoma" w:cs="Tahoma"/>
          <w:sz w:val="21"/>
        </w:rPr>
        <w:t xml:space="preserve">nádrž na vodu ručne.</w:t>
      </w:r>
    </w:p>
    <w:p>
      <w:pPr>
        <w:spacing w:before="120" w:beforeLines="50" w:after="120" w:afterLines="50" w:line="276" w:lineRule="auto"/>
        <w:rPr>
          <w:rFonts w:ascii="Tahoma" w:hAnsi="Tahoma" w:cs="Tahoma"/>
          <w:sz w:val="21"/>
        </w:rPr>
      </w:pPr>
      <w:r>
        <w:rPr>
          <w:rFonts w:hint="eastAsia" w:ascii="Tahoma" w:hAnsi="Tahoma" w:cs="Tahoma"/>
          <w:sz w:val="21"/>
          <w:lang w:eastAsia="zh-CN"/>
        </w:rPr>
        <w:t xml:space="preserve">B</w:t>
      </w:r>
      <w:r>
        <w:rPr>
          <w:rFonts w:hint="eastAsia" w:ascii="Tahoma" w:hAnsi="Tahoma" w:cs="Tahoma"/>
          <w:sz w:val="21"/>
        </w:rPr>
        <w:t xml:space="preserve">. </w:t>
      </w:r>
      <w:r>
        <w:rPr>
          <w:rFonts w:ascii="Tahoma" w:hAnsi="Tahoma" w:cs="Tahoma"/>
          <w:sz w:val="21"/>
        </w:rPr>
        <w:t xml:space="preserve">Nepretržité </w:t>
      </w:r>
      <w:r>
        <w:rPr>
          <w:rFonts w:hint="eastAsia" w:ascii="Tahoma" w:hAnsi="Tahoma" w:cs="Tahoma"/>
          <w:sz w:val="21"/>
        </w:rPr>
        <w:t xml:space="preserve">vypúšťanie: </w:t>
      </w:r>
      <w:r>
        <w:rPr>
          <w:rFonts w:hint="eastAsia" w:ascii="Tahoma" w:hAnsi="Tahoma" w:cs="Tahoma"/>
          <w:sz w:val="21"/>
        </w:rPr>
        <w:t xml:space="preserve">Využite gravitáciu na vypúšťanie kondenzovanej vody pripojením vypúšťacej hadice. </w:t>
      </w:r>
    </w:p>
    <w:p>
      <w:pPr>
        <w:spacing w:before="120" w:beforeLines="50" w:after="120" w:afterLines="50" w:line="276" w:lineRule="auto"/>
        <w:rPr>
          <w:rFonts w:ascii="Tahoma" w:hAnsi="Tahoma" w:cs="Tahoma"/>
          <w:b/>
          <w:sz w:val="21"/>
          <w:lang w:eastAsia="zh-CN"/>
        </w:rPr>
      </w:pPr>
      <w:bookmarkStart w:name="OLE_LINK3" w:id="9"/>
      <w:r>
        <w:rPr>
          <w:rFonts w:ascii="Tahoma" w:hAnsi="Tahoma" w:cs="Tahoma"/>
          <w:b/>
          <w:sz w:val="21"/>
          <w:lang w:eastAsia="zh-CN"/>
        </w:rPr>
        <w:t xml:space="preserve">5.</w:t>
      </w:r>
      <w:r>
        <w:rPr>
          <w:rFonts w:hint="eastAsia" w:ascii="Tahoma" w:hAnsi="Tahoma" w:cs="Tahoma"/>
          <w:b/>
          <w:sz w:val="21"/>
          <w:lang w:val="en-US" w:eastAsia="zh-CN"/>
        </w:rPr>
        <w:t xml:space="preserve">2</w:t>
      </w:r>
      <w:r>
        <w:rPr>
          <w:rFonts w:ascii="Tahoma" w:hAnsi="Tahoma" w:cs="Tahoma"/>
          <w:b/>
          <w:sz w:val="21"/>
          <w:lang w:eastAsia="zh-CN"/>
        </w:rPr>
        <w:t xml:space="preserve">.1</w:t>
      </w:r>
      <w:bookmarkEnd w:id="9"/>
      <w:r>
        <w:rPr>
          <w:rFonts w:ascii="Tahoma" w:hAnsi="Tahoma" w:cs="Tahoma"/>
          <w:b/>
          <w:sz w:val="21"/>
          <w:lang w:eastAsia="zh-CN"/>
        </w:rPr>
        <w:t xml:space="preserve"> VYPRÁZDNENIE NÁDRŽE NA VODU</w:t>
      </w:r>
    </w:p>
    <w:p>
      <w:pPr>
        <w:keepNext w:val="0"/>
        <w:keepLines w:val="0"/>
        <w:pageBreakBefore w:val="0"/>
        <w:widowControl w:val="0"/>
        <w:kinsoku/>
        <w:wordWrap/>
        <w:overflowPunct/>
        <w:topLinePunct w:val="0"/>
        <w:autoSpaceDE/>
        <w:autoSpaceDN/>
        <w:bidi w:val="0"/>
        <w:adjustRightInd/>
        <w:snapToGrid/>
        <w:spacing w:before="120" w:beforeLines="50" w:line="276" w:lineRule="auto"/>
        <w:textAlignment w:val="auto"/>
        <w:rPr>
          <w:rFonts w:ascii="Tahoma" w:hAnsi="Tahoma" w:cs="Tahoma"/>
          <w:b/>
          <w:bCs w:val="0"/>
          <w:w w:val="105"/>
          <w:sz w:val="28"/>
          <w:lang w:eastAsia="zh-CN"/>
        </w:rPr>
      </w:pPr>
      <w:r>
        <w:rPr>
          <w:rFonts w:hint="eastAsia" w:ascii="Tahoma" w:hAnsi="Tahoma" w:cs="Tahoma"/>
          <w:sz w:val="21"/>
        </w:rPr>
        <w:t xml:space="preserve">Zariadenie s integrovanou vodnou nádržou sa naplní a po naplnení sa vypne. </w:t>
      </w:r>
      <w:r>
        <w:rPr>
          <w:rFonts w:ascii="Tahoma" w:hAnsi="Tahoma" w:cs="Tahoma"/>
          <w:sz w:val="21"/>
        </w:rPr>
        <w:t xml:space="preserve">Po vyprázdnení </w:t>
      </w:r>
      <w:r>
        <w:rPr>
          <w:rFonts w:hint="eastAsia" w:ascii="Tahoma" w:hAnsi="Tahoma" w:cs="Tahoma"/>
          <w:sz w:val="21"/>
          <w:lang w:eastAsia="zh-CN"/>
        </w:rPr>
        <w:t xml:space="preserve">vodnej nádrže </w:t>
      </w:r>
      <w:r>
        <w:rPr>
          <w:rFonts w:ascii="Tahoma" w:hAnsi="Tahoma" w:cs="Tahoma"/>
          <w:sz w:val="21"/>
        </w:rPr>
        <w:t xml:space="preserve">a </w:t>
      </w:r>
      <w:r>
        <w:rPr>
          <w:rFonts w:hint="eastAsia" w:ascii="Tahoma" w:hAnsi="Tahoma" w:cs="Tahoma"/>
          <w:sz w:val="21"/>
        </w:rPr>
        <w:t xml:space="preserve">správnej inštalácii </w:t>
      </w:r>
      <w:r>
        <w:rPr>
          <w:rFonts w:ascii="Tahoma" w:hAnsi="Tahoma" w:cs="Tahoma"/>
          <w:sz w:val="21"/>
        </w:rPr>
        <w:t xml:space="preserve">sa opäť spustí</w:t>
      </w:r>
      <w:r>
        <w:rPr>
          <w:rFonts w:hint="eastAsia" w:ascii="Tahoma" w:hAnsi="Tahoma" w:cs="Tahoma"/>
          <w:sz w:val="21"/>
        </w:rPr>
        <w:t xml:space="preserve">.</w:t>
      </w:r>
    </w:p>
    <w:tbl>
      <w:tblPr>
        <w:tblStyle w:val="21"/>
        <w:tblpPr w:leftFromText="180" w:rightFromText="180" w:vertAnchor="text" w:horzAnchor="page" w:tblpX="956" w:tblpY="736"/>
        <w:tblOverlap w:val="never"/>
        <w:tblW w:w="9889" w:type="dxa"/>
        <w:tblInd w:w="0" w:type="dxa"/>
        <w:tblLayout w:type="fixed"/>
        <w:tblCellMar>
          <w:top w:w="0" w:type="dxa"/>
          <w:left w:w="108" w:type="dxa"/>
          <w:bottom w:w="0" w:type="dxa"/>
          <w:right w:w="108" w:type="dxa"/>
        </w:tblCellMar>
      </w:tblPr>
      <w:tblGrid>
        <w:gridCol w:w="3522"/>
        <w:gridCol w:w="1704"/>
        <w:gridCol w:w="4555"/>
        <w:gridCol w:w="108"/>
      </w:tblGrid>
      <w:tr>
        <w:tblPrEx>
          <w:tblCellMar>
            <w:top w:w="0" w:type="dxa"/>
            <w:left w:w="108" w:type="dxa"/>
            <w:bottom w:w="0" w:type="dxa"/>
            <w:right w:w="108" w:type="dxa"/>
          </w:tblCellMar>
        </w:tblPrEx>
        <w:tc>
          <w:tcPr>
            <w:tcW w:w="9889" w:type="dxa"/>
            <w:gridSpan w:val="4"/>
          </w:tcPr>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 xml:space="preserve">1) Keď </w:t>
            </w:r>
            <w:r>
              <w:rPr>
                <w:rFonts w:ascii="Tahoma" w:hAnsi="Tahoma" w:cs="Tahoma"/>
                <w:kern w:val="2"/>
                <w:sz w:val="20"/>
                <w:szCs w:val="20"/>
                <w:lang w:eastAsia="zh-CN"/>
              </w:rPr>
              <w:t xml:space="preserve">je nádrž plná, zariadenie vydá bzučiaci zvuk </w:t>
            </w:r>
            <w:r>
              <w:rPr>
                <w:rFonts w:hint="eastAsia" w:ascii="Tahoma" w:hAnsi="Tahoma" w:cs="Tahoma"/>
                <w:kern w:val="2"/>
                <w:sz w:val="20"/>
                <w:szCs w:val="20"/>
                <w:lang w:eastAsia="zh-CN"/>
              </w:rPr>
              <w:t xml:space="preserve">a </w:t>
            </w:r>
            <w:r>
              <w:rPr>
                <w:rFonts w:ascii="Tahoma" w:hAnsi="Tahoma" w:cs="Tahoma"/>
                <w:kern w:val="2"/>
                <w:sz w:val="20"/>
                <w:szCs w:val="20"/>
                <w:lang w:eastAsia="zh-CN"/>
              </w:rPr>
              <w:t xml:space="preserve">rozsvieti sa kontrolka „Water Full“ (Nádrž plná). </w:t>
            </w:r>
          </w:p>
          <w:p>
            <w:pPr>
              <w:widowControl/>
              <w:spacing w:line="360" w:lineRule="auto"/>
              <w:ind w:start="200" w:hanging="200" w:hangingChars="100"/>
              <w:rPr>
                <w:rFonts w:ascii="Tahoma" w:hAnsi="Tahoma" w:cs="Tahoma"/>
                <w:kern w:val="2"/>
                <w:sz w:val="20"/>
                <w:szCs w:val="20"/>
                <w:lang w:eastAsia="zh-CN"/>
              </w:rPr>
            </w:pPr>
            <w:r>
              <w:rPr>
                <w:rFonts w:ascii="Tahoma" w:hAnsi="Tahoma" w:cs="Tahoma"/>
                <w:kern w:val="2"/>
                <w:sz w:val="20"/>
                <w:szCs w:val="20"/>
                <w:lang w:eastAsia="zh-CN"/>
              </w:rPr>
              <w:t xml:space="preserve">2) Stlačte tlačidlo POWER, aby ste </w:t>
            </w:r>
            <w:r>
              <w:rPr>
                <w:rFonts w:hint="eastAsia" w:ascii="Tahoma" w:hAnsi="Tahoma" w:cs="Tahoma"/>
                <w:kern w:val="2"/>
                <w:sz w:val="20"/>
                <w:szCs w:val="20"/>
                <w:lang w:eastAsia="zh-CN"/>
              </w:rPr>
              <w:t xml:space="preserve">zariadenie</w:t>
            </w:r>
            <w:r>
              <w:rPr>
                <w:rFonts w:ascii="Tahoma" w:hAnsi="Tahoma" w:cs="Tahoma"/>
                <w:kern w:val="2"/>
                <w:sz w:val="20"/>
                <w:szCs w:val="20"/>
                <w:lang w:eastAsia="zh-CN"/>
              </w:rPr>
              <w:t xml:space="preserve"> vypli</w:t>
            </w:r>
            <w:r>
              <w:rPr>
                <w:rFonts w:ascii="Tahoma" w:hAnsi="Tahoma" w:cs="Tahoma"/>
                <w:kern w:val="2"/>
                <w:sz w:val="20"/>
                <w:szCs w:val="20"/>
                <w:lang w:eastAsia="zh-CN"/>
              </w:rPr>
              <w:t xml:space="preserve">. </w:t>
            </w:r>
          </w:p>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 xml:space="preserve">3)</w:t>
            </w:r>
            <w:bookmarkStart w:name="OLE_LINK40" w:id="10"/>
            <w:bookmarkStart w:name="OLE_LINK41" w:id="11"/>
            <w:r>
              <w:rPr>
                <w:rFonts w:ascii="Tahoma" w:hAnsi="Tahoma" w:cs="Tahoma"/>
                <w:kern w:val="2"/>
                <w:sz w:val="20"/>
                <w:szCs w:val="20"/>
                <w:lang w:eastAsia="zh-CN"/>
              </w:rPr>
              <w:t xml:space="preserve"> Potiahnite </w:t>
            </w:r>
            <w:r>
              <w:rPr>
                <w:rFonts w:hint="eastAsia" w:ascii="Tahoma" w:hAnsi="Tahoma" w:cs="Tahoma"/>
                <w:kern w:val="2"/>
                <w:sz w:val="20"/>
                <w:szCs w:val="20"/>
                <w:lang w:eastAsia="zh-CN"/>
              </w:rPr>
              <w:t xml:space="preserve">za vodnú nádrž a </w:t>
            </w:r>
            <w:r>
              <w:rPr>
                <w:rFonts w:ascii="Tahoma" w:hAnsi="Tahoma" w:cs="Tahoma"/>
                <w:kern w:val="2"/>
                <w:sz w:val="20"/>
                <w:szCs w:val="20"/>
                <w:lang w:eastAsia="zh-CN"/>
              </w:rPr>
              <w:t xml:space="preserve">jednoducho</w:t>
            </w:r>
            <w:r>
              <w:rPr>
                <w:rFonts w:hint="eastAsia" w:ascii="Tahoma" w:hAnsi="Tahoma" w:cs="Tahoma"/>
                <w:kern w:val="2"/>
                <w:sz w:val="20"/>
                <w:szCs w:val="20"/>
                <w:lang w:eastAsia="zh-CN"/>
              </w:rPr>
              <w:t xml:space="preserve"> </w:t>
            </w:r>
            <w:r>
              <w:rPr>
                <w:rFonts w:hint="eastAsia" w:ascii="Tahoma" w:hAnsi="Tahoma" w:cs="Tahoma"/>
                <w:kern w:val="2"/>
                <w:sz w:val="20"/>
                <w:szCs w:val="20"/>
                <w:lang w:eastAsia="zh-CN"/>
              </w:rPr>
              <w:t xml:space="preserve">ju vysuňte z tela odvlhčovača.</w:t>
            </w:r>
            <w:bookmarkEnd w:id="10"/>
            <w:bookmarkEnd w:id="11"/>
          </w:p>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 xml:space="preserve">4) Vypustite vodu do priestoru s odtokom alebo vonku.</w:t>
            </w:r>
          </w:p>
          <w:p>
            <w:pPr>
              <w:widowControl/>
              <w:spacing w:line="360" w:lineRule="auto"/>
              <w:rPr>
                <w:rFonts w:ascii="Tahoma" w:hAnsi="Tahoma" w:cs="Tahoma"/>
                <w:kern w:val="2"/>
                <w:sz w:val="20"/>
                <w:szCs w:val="20"/>
                <w:lang w:eastAsia="zh-CN"/>
              </w:rPr>
            </w:pPr>
            <w:r>
              <w:rPr>
                <w:rFonts w:hint="eastAsia" w:ascii="Tahoma" w:hAnsi="Tahoma" w:cs="Tahoma"/>
                <w:kern w:val="2"/>
                <w:sz w:val="20"/>
                <w:szCs w:val="20"/>
                <w:lang w:eastAsia="zh-CN"/>
              </w:rPr>
              <w:t xml:space="preserve">5) Vyčistite vnútro aj vonkajšok nádrže.</w:t>
            </w:r>
          </w:p>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 xml:space="preserve">6) Vráťte prázdnu </w:t>
            </w:r>
            <w:r>
              <w:rPr>
                <w:rFonts w:hint="eastAsia" w:ascii="Tahoma" w:hAnsi="Tahoma" w:cs="Tahoma"/>
                <w:kern w:val="2"/>
                <w:sz w:val="20"/>
                <w:szCs w:val="20"/>
                <w:lang w:eastAsia="zh-CN"/>
              </w:rPr>
              <w:t xml:space="preserve">nádrž </w:t>
            </w:r>
            <w:r>
              <w:rPr>
                <w:rFonts w:ascii="Tahoma" w:hAnsi="Tahoma" w:cs="Tahoma"/>
                <w:kern w:val="2"/>
                <w:sz w:val="20"/>
                <w:szCs w:val="20"/>
                <w:lang w:eastAsia="zh-CN"/>
              </w:rPr>
              <w:t xml:space="preserve">späť do zariadenia</w:t>
            </w:r>
            <w:r>
              <w:rPr>
                <w:rFonts w:hint="eastAsia" w:ascii="Tahoma" w:hAnsi="Tahoma" w:cs="Tahoma"/>
                <w:kern w:val="2"/>
                <w:sz w:val="20"/>
                <w:szCs w:val="20"/>
                <w:lang w:eastAsia="zh-CN"/>
              </w:rPr>
              <w:t xml:space="preserve">.</w:t>
            </w:r>
          </w:p>
          <w:p>
            <w:pPr>
              <w:widowControl/>
              <w:spacing w:line="360" w:lineRule="auto"/>
              <w:rPr>
                <w:rFonts w:ascii="Tahoma" w:hAnsi="Tahoma" w:cs="Tahoma"/>
                <w:spacing w:val="-4"/>
                <w:kern w:val="2"/>
                <w:sz w:val="20"/>
                <w:szCs w:val="20"/>
                <w:lang w:eastAsia="zh-CN"/>
              </w:rPr>
            </w:pPr>
            <w:r>
              <w:rPr>
                <w:rFonts w:hint="eastAsia" w:ascii="Tahoma" w:hAnsi="Tahoma" w:cs="Tahoma"/>
                <w:kern w:val="2"/>
                <w:sz w:val="20"/>
                <w:szCs w:val="20"/>
                <w:lang w:eastAsia="zh-CN"/>
              </w:rPr>
              <w:t xml:space="preserve">7) </w:t>
            </w:r>
            <w:r>
              <w:rPr>
                <w:rFonts w:ascii="Tahoma" w:hAnsi="Tahoma" w:cs="Tahoma"/>
                <w:spacing w:val="-4"/>
                <w:kern w:val="2"/>
                <w:sz w:val="20"/>
                <w:szCs w:val="20"/>
                <w:lang w:eastAsia="zh-CN"/>
              </w:rPr>
              <w:t xml:space="preserve">Stlačte </w:t>
            </w:r>
            <w:r>
              <w:rPr>
                <w:rFonts w:ascii="Tahoma" w:hAnsi="Tahoma" w:cs="Tahoma"/>
                <w:kern w:val="2"/>
                <w:sz w:val="20"/>
                <w:szCs w:val="20"/>
                <w:lang w:eastAsia="zh-CN"/>
              </w:rPr>
              <w:t xml:space="preserve">tlačidlo </w:t>
            </w:r>
            <w:r>
              <w:rPr>
                <w:rFonts w:ascii="Tahoma" w:hAnsi="Tahoma" w:cs="Tahoma"/>
                <w:kern w:val="2"/>
                <w:sz w:val="20"/>
                <w:szCs w:val="20"/>
                <w:lang w:eastAsia="zh-CN"/>
              </w:rPr>
              <w:t xml:space="preserve">POWER, </w:t>
            </w:r>
            <w:r>
              <w:rPr>
                <w:rFonts w:ascii="Tahoma" w:hAnsi="Tahoma" w:cs="Tahoma"/>
                <w:kern w:val="2"/>
                <w:sz w:val="20"/>
                <w:szCs w:val="20"/>
                <w:lang w:eastAsia="zh-CN"/>
              </w:rPr>
              <w:t xml:space="preserve">aby ste </w:t>
            </w:r>
            <w:r>
              <w:rPr>
                <w:rFonts w:ascii="Tahoma" w:hAnsi="Tahoma" w:cs="Tahoma"/>
                <w:spacing w:val="-3"/>
                <w:kern w:val="2"/>
                <w:sz w:val="20"/>
                <w:szCs w:val="20"/>
                <w:lang w:eastAsia="zh-CN"/>
              </w:rPr>
              <w:t xml:space="preserve">obnovili </w:t>
            </w:r>
            <w:r>
              <w:rPr>
                <w:rFonts w:hint="eastAsia" w:ascii="Tahoma" w:hAnsi="Tahoma" w:cs="Tahoma"/>
                <w:spacing w:val="-4"/>
                <w:kern w:val="2"/>
                <w:sz w:val="20"/>
                <w:szCs w:val="20"/>
                <w:lang w:eastAsia="zh-CN"/>
              </w:rPr>
              <w:t xml:space="preserve">prevádzku</w:t>
            </w:r>
            <w:r>
              <w:rPr>
                <w:rFonts w:ascii="Tahoma" w:hAnsi="Tahoma" w:cs="Tahoma"/>
                <w:spacing w:val="-4"/>
                <w:kern w:val="2"/>
                <w:sz w:val="20"/>
                <w:szCs w:val="20"/>
                <w:lang w:eastAsia="zh-CN"/>
              </w:rPr>
              <w:t xml:space="preserve">.</w:t>
            </w:r>
          </w:p>
          <w:p>
            <w:pPr>
              <w:widowControl/>
              <w:spacing w:line="360" w:lineRule="auto"/>
              <w:rPr>
                <w:rFonts w:ascii="Times New Roman" w:hAnsi="Times New Roman" w:eastAsiaTheme="minorEastAsia"/>
                <w:color w:val="auto"/>
                <w:sz w:val="30"/>
                <w:szCs w:val="30"/>
              </w:rPr>
            </w:pPr>
            <w:r>
              <w:rPr>
                <w:rFonts w:hint="eastAsia" w:ascii="Tahoma" w:hAnsi="Tahoma" w:cs="Tahoma"/>
                <w:spacing w:val="-4"/>
                <w:kern w:val="2"/>
                <w:sz w:val="20"/>
                <w:szCs w:val="20"/>
                <w:lang w:eastAsia="zh-CN"/>
              </w:rPr>
              <w:t xml:space="preserve">8) </w:t>
            </w:r>
            <w:r>
              <w:rPr>
                <w:rFonts w:ascii="Tahoma" w:hAnsi="Tahoma" w:cs="Tahoma"/>
                <w:spacing w:val="-4"/>
                <w:kern w:val="2"/>
                <w:sz w:val="20"/>
                <w:szCs w:val="20"/>
                <w:lang w:eastAsia="zh-CN"/>
              </w:rPr>
              <w:t xml:space="preserve">Ak kontrolka „Water Full“ (Nádrž plná) nezhasne, skontrolujte, či je plavák správne na mieste.</w:t>
            </w:r>
          </w:p>
        </w:tc>
      </w:tr>
      <w:tr>
        <w:tblPrEx>
          <w:tblCellMar>
            <w:top w:w="0" w:type="dxa"/>
            <w:left w:w="108" w:type="dxa"/>
            <w:bottom w:w="0" w:type="dxa"/>
            <w:right w:w="108" w:type="dxa"/>
          </w:tblCellMar>
        </w:tblPrEx>
        <w:trPr>
          <w:trHeight w:val="3386" w:hRule="atLeast"/>
        </w:trPr>
        <w:tc>
          <w:tcPr>
            <w:tcW w:w="5226" w:type="dxa"/>
            <w:gridSpan w:val="2"/>
          </w:tcPr>
          <w:p>
            <w:pPr>
              <w:pStyle w:val="14"/>
              <w:ind w:start="0" w:startChars="0" w:end="-94" w:endChars="-39"/>
              <w:jc w:val="both"/>
              <w:outlineLvl w:val="0"/>
              <w:rPr>
                <w:rFonts w:ascii="Times New Roman" w:hAnsi="Times New Roman" w:eastAsiaTheme="minorEastAsia"/>
                <w:color w:val="auto"/>
                <w:sz w:val="30"/>
                <w:szCs w:val="30"/>
              </w:rPr>
            </w:pPr>
            <w:r>
              <w:drawing>
                <wp:inline distT="0" distB="0" distL="114300" distR="114300">
                  <wp:extent cx="2675890" cy="1929130"/>
                  <wp:effectExtent l="0" t="0" r="10160" b="1397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29"/>
                          <a:stretch>
                            <a:fillRect/>
                          </a:stretch>
                        </pic:blipFill>
                        <pic:spPr>
                          <a:xfrm>
                            <a:off x="0" y="0"/>
                            <a:ext cx="2675890" cy="1929130"/>
                          </a:xfrm>
                          <a:prstGeom prst="rect">
                            <a:avLst/>
                          </a:prstGeom>
                          <a:noFill/>
                          <a:ln>
                            <a:noFill/>
                          </a:ln>
                        </pic:spPr>
                      </pic:pic>
                    </a:graphicData>
                  </a:graphic>
                </wp:inline>
              </w:drawing>
            </w:r>
            <w:r>
              <w:rPr>
                <w:rFonts w:hint="eastAsia" w:ascii="Times New Roman" w:hAnsi="Times New Roman" w:eastAsiaTheme="minorEastAsia"/>
                <w:color w:val="auto"/>
                <w:sz w:val="30"/>
                <w:szCs w:val="30"/>
                <w:lang w:val="en-US" w:eastAsia="zh-CN"/>
              </w:rPr>
              <w:t xml:space="preserve"> </w:t>
            </w:r>
          </w:p>
        </w:tc>
        <w:tc>
          <w:tcPr>
            <w:tcW w:w="4663" w:type="dxa"/>
            <w:gridSpan w:val="2"/>
          </w:tcPr>
          <w:p>
            <w:pPr>
              <w:jc w:val="both"/>
              <w:rPr>
                <w:rFonts w:eastAsia="宋体"/>
                <w:color w:val="auto"/>
                <w:sz w:val="28"/>
                <w:szCs w:val="28"/>
                <w:lang w:eastAsia="zh-CN"/>
              </w:rPr>
            </w:pPr>
          </w:p>
          <w:p>
            <w:pPr>
              <w:numPr>
                <w:ilvl w:val="0"/>
                <w:numId w:val="8"/>
              </w:numPr>
              <w:jc w:val="both"/>
              <w:rPr>
                <w:rFonts w:hint="eastAsia"/>
                <w:kern w:val="2"/>
                <w:lang w:eastAsia="zh-CN"/>
              </w:rPr>
            </w:pPr>
            <w:r>
              <w:rPr>
                <w:rFonts w:hint="eastAsia"/>
                <w:kern w:val="2"/>
                <w:lang w:eastAsia="zh-CN"/>
              </w:rPr>
              <w:t xml:space="preserve">Vytiahnite nádrž na vodu</w:t>
            </w:r>
          </w:p>
          <w:p>
            <w:pPr>
              <w:numPr>
                <w:ilvl w:val="0"/>
                <w:numId w:val="8"/>
              </w:numPr>
              <w:jc w:val="both"/>
              <w:rPr>
                <w:rFonts w:hint="eastAsia"/>
                <w:kern w:val="2"/>
                <w:lang w:eastAsia="zh-CN"/>
              </w:rPr>
            </w:pPr>
            <w:r>
              <w:rPr>
                <w:rFonts w:hint="eastAsia"/>
                <w:kern w:val="2"/>
                <w:lang w:eastAsia="zh-CN"/>
              </w:rPr>
              <w:t xml:space="preserve">Vyprázdnite nádrž na vodu</w:t>
            </w:r>
          </w:p>
          <w:p>
            <w:pPr>
              <w:numPr>
                <w:ilvl w:val="0"/>
                <w:numId w:val="8"/>
              </w:numPr>
              <w:jc w:val="both"/>
              <w:rPr>
                <w:rFonts w:hint="eastAsia"/>
                <w:kern w:val="2"/>
                <w:lang w:eastAsia="zh-CN"/>
              </w:rPr>
            </w:pPr>
            <w:r>
              <w:rPr>
                <w:rFonts w:hint="eastAsia"/>
                <w:kern w:val="2"/>
                <w:lang w:eastAsia="zh-CN"/>
              </w:rPr>
              <w:t xml:space="preserve">Vráťte prázdnu nádrž späť do zariadenia</w:t>
            </w:r>
          </w:p>
        </w:tc>
      </w:tr>
      <w:tr>
        <w:tblPrEx>
          <w:tblCellMar>
            <w:top w:w="0" w:type="dxa"/>
            <w:left w:w="108" w:type="dxa"/>
            <w:bottom w:w="0" w:type="dxa"/>
            <w:right w:w="108" w:type="dxa"/>
          </w:tblCellMar>
        </w:tblPrEx>
        <w:trPr>
          <w:trHeight w:val="90" w:hRule="atLeast"/>
        </w:trPr>
        <w:tc>
          <w:tcPr>
            <w:tcW w:w="9889" w:type="dxa"/>
            <w:gridSpan w:val="4"/>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rPr>
                <w:rFonts w:hint="eastAsia" w:eastAsiaTheme="minorEastAsia"/>
                <w:b/>
                <w:color w:val="auto"/>
                <w:sz w:val="30"/>
                <w:szCs w:val="30"/>
                <w:lang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rPr>
                <w:rFonts w:eastAsiaTheme="minorEastAsia"/>
                <w:b/>
                <w:color w:val="auto"/>
                <w:sz w:val="30"/>
                <w:szCs w:val="30"/>
                <w:lang w:eastAsia="zh-CN"/>
              </w:rPr>
            </w:pPr>
            <w:r>
              <w:rPr>
                <w:rFonts w:hint="eastAsia" w:eastAsiaTheme="minorEastAsia"/>
                <w:b/>
                <w:color w:val="auto"/>
                <w:sz w:val="30"/>
                <w:szCs w:val="30"/>
                <w:lang w:eastAsia="zh-CN"/>
              </w:rPr>
              <w:t xml:space="preserve">III. </w:t>
            </w:r>
            <w:r>
              <w:rPr>
                <w:rFonts w:hint="eastAsia" w:eastAsiaTheme="minorEastAsia"/>
                <w:b/>
                <w:color w:val="auto"/>
                <w:sz w:val="30"/>
                <w:szCs w:val="30"/>
                <w:lang w:val="en-US" w:eastAsia="zh-CN"/>
              </w:rPr>
              <w:t xml:space="preserve">Upozornenie</w:t>
            </w:r>
            <w:r>
              <w:rPr>
                <w:b/>
                <w:color w:val="auto"/>
                <w:sz w:val="30"/>
                <w:szCs w:val="30"/>
                <w:lang w:eastAsia="zh-CN"/>
              </w:rPr>
              <w:t xml:space="preserve">!</w:t>
            </w:r>
          </w:p>
        </w:tc>
      </w:tr>
      <w:tr>
        <w:tblPrEx>
          <w:tblCellMar>
            <w:top w:w="0" w:type="dxa"/>
            <w:left w:w="108" w:type="dxa"/>
            <w:bottom w:w="0" w:type="dxa"/>
            <w:right w:w="108" w:type="dxa"/>
          </w:tblCellMar>
        </w:tblPrEx>
        <w:trPr>
          <w:trHeight w:val="657" w:hRule="atLeast"/>
        </w:trPr>
        <w:tc>
          <w:tcPr>
            <w:tcW w:w="3522" w:type="dxa"/>
          </w:tcPr>
          <w:p>
            <w:pPr>
              <w:jc w:val="center"/>
              <w:rPr>
                <w:color w:val="auto"/>
                <w:sz w:val="30"/>
                <w:szCs w:val="30"/>
              </w:rPr>
            </w:pPr>
            <w:r>
              <w:rPr>
                <w:color w:val="auto"/>
              </w:rPr>
              <w:drawing>
                <wp:inline distT="0" distB="0" distL="114300" distR="114300">
                  <wp:extent cx="895985" cy="968375"/>
                  <wp:effectExtent l="0" t="0" r="18415" b="3175"/>
                  <wp:docPr id="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3"/>
                          <pic:cNvPicPr>
                            <a:picLocks noChangeAspect="1"/>
                          </pic:cNvPicPr>
                        </pic:nvPicPr>
                        <pic:blipFill>
                          <a:blip r:embed="rId30"/>
                          <a:stretch>
                            <a:fillRect/>
                          </a:stretch>
                        </pic:blipFill>
                        <pic:spPr>
                          <a:xfrm>
                            <a:off x="0" y="0"/>
                            <a:ext cx="895985" cy="968375"/>
                          </a:xfrm>
                          <a:prstGeom prst="rect">
                            <a:avLst/>
                          </a:prstGeom>
                          <a:noFill/>
                          <a:ln w="9525">
                            <a:noFill/>
                          </a:ln>
                        </pic:spPr>
                      </pic:pic>
                    </a:graphicData>
                  </a:graphic>
                </wp:inline>
              </w:drawing>
            </w:r>
            <w:r>
              <w:rPr>
                <w:color w:val="auto"/>
              </w:rPr>
              <w:drawing>
                <wp:inline distT="0" distB="0" distL="114300" distR="114300">
                  <wp:extent cx="1017270" cy="985520"/>
                  <wp:effectExtent l="0" t="0" r="11430" b="5080"/>
                  <wp:docPr id="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
                          <pic:cNvPicPr>
                            <a:picLocks noChangeAspect="1"/>
                          </pic:cNvPicPr>
                        </pic:nvPicPr>
                        <pic:blipFill>
                          <a:blip r:embed="rId31"/>
                          <a:stretch>
                            <a:fillRect/>
                          </a:stretch>
                        </pic:blipFill>
                        <pic:spPr>
                          <a:xfrm>
                            <a:off x="0" y="0"/>
                            <a:ext cx="1017270" cy="985520"/>
                          </a:xfrm>
                          <a:prstGeom prst="rect">
                            <a:avLst/>
                          </a:prstGeom>
                          <a:noFill/>
                          <a:ln w="9525">
                            <a:noFill/>
                          </a:ln>
                        </pic:spPr>
                      </pic:pic>
                    </a:graphicData>
                  </a:graphic>
                </wp:inline>
              </w:drawing>
            </w:r>
          </w:p>
        </w:tc>
        <w:tc>
          <w:tcPr>
            <w:tcW w:w="6367" w:type="dxa"/>
            <w:gridSpan w:val="3"/>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Theme="minorEastAsia"/>
                <w:color w:val="auto"/>
                <w:sz w:val="28"/>
                <w:szCs w:val="28"/>
                <w:lang w:eastAsia="zh-CN"/>
              </w:rPr>
            </w:pPr>
            <w:r>
              <w:rPr>
                <w:rFonts w:hint="eastAsia" w:eastAsiaTheme="minorEastAsia"/>
                <w:b/>
                <w:bCs/>
                <w:color w:val="auto"/>
                <w:sz w:val="28"/>
                <w:szCs w:val="28"/>
                <w:lang w:eastAsia="zh-CN"/>
              </w:rPr>
              <w:t xml:space="preserve">1、</w:t>
            </w:r>
            <w:r>
              <w:rPr>
                <w:rFonts w:hint="eastAsia" w:ascii="Arial" w:hAnsi="Arial" w:eastAsia="宋体" w:cs="Arial"/>
                <w:b w:val="0"/>
                <w:i w:val="0"/>
                <w:caps w:val="0"/>
                <w:color w:val="2E3033"/>
                <w:spacing w:val="0"/>
                <w:sz w:val="21"/>
                <w:szCs w:val="21"/>
                <w:shd w:val="clear" w:fill="FFFFFF"/>
              </w:rPr>
              <w:t xml:space="preserve">Nevyhadzujte magnety a plastové nity z nádrže. V opačnom prípade nebude možné odvlhčovač spustiť alebo sa zariadenie automaticky nezastaví, keď bude nádrž na vodu plná, a pretečenie kondenzovanej vody poškodí podlahu v miestnosti</w:t>
            </w:r>
          </w:p>
        </w:tc>
      </w:tr>
      <w:tr>
        <w:tblPrEx>
          <w:tblCellMar>
            <w:top w:w="0" w:type="dxa"/>
            <w:left w:w="108" w:type="dxa"/>
            <w:bottom w:w="0" w:type="dxa"/>
            <w:right w:w="108" w:type="dxa"/>
          </w:tblCellMar>
        </w:tblPrEx>
        <w:trPr>
          <w:trHeight w:val="487" w:hRule="atLeast"/>
        </w:trPr>
        <w:tc>
          <w:tcPr>
            <w:tcW w:w="9889" w:type="dxa"/>
            <w:gridSpan w:val="4"/>
          </w:tcPr>
          <w:p>
            <w:pPr>
              <w:rPr>
                <w:rFonts w:eastAsiaTheme="minorEastAsia"/>
                <w:b/>
                <w:bCs/>
                <w:color w:val="auto"/>
                <w:sz w:val="28"/>
                <w:szCs w:val="28"/>
                <w:lang w:eastAsia="zh-CN"/>
              </w:rPr>
            </w:pPr>
            <w:r>
              <w:rPr>
                <w:rFonts w:hint="eastAsia" w:eastAsia="宋体"/>
                <w:b/>
                <w:bCs/>
                <w:color w:val="auto"/>
                <w:sz w:val="28"/>
                <w:szCs w:val="28"/>
                <w:lang w:val="en-US" w:eastAsia="zh-CN"/>
              </w:rPr>
              <w:t xml:space="preserve">2、</w:t>
            </w:r>
            <w:r>
              <w:rPr>
                <w:rFonts w:hint="eastAsia" w:ascii="Arial" w:hAnsi="Arial" w:eastAsia="宋体" w:cs="Arial"/>
                <w:b w:val="0"/>
                <w:i w:val="0"/>
                <w:caps w:val="0"/>
                <w:color w:val="2E3033"/>
                <w:spacing w:val="0"/>
                <w:sz w:val="21"/>
                <w:szCs w:val="21"/>
                <w:shd w:val="clear" w:fill="FFFFFF"/>
              </w:rPr>
              <w:t xml:space="preserve">Nezabudnite vyčistiť kondenzovanú vodu v nádrži a vrátiť nádrž do pôvodnej polohy</w:t>
            </w:r>
          </w:p>
        </w:tc>
      </w:tr>
      <w:tr>
        <w:tblPrEx>
          <w:tblCellMar>
            <w:top w:w="0" w:type="dxa"/>
            <w:left w:w="108" w:type="dxa"/>
            <w:bottom w:w="0" w:type="dxa"/>
            <w:right w:w="108" w:type="dxa"/>
          </w:tblCellMar>
        </w:tblPrEx>
        <w:trPr>
          <w:trHeight w:val="1308" w:hRule="atLeast"/>
        </w:trPr>
        <w:tc>
          <w:tcPr>
            <w:tcW w:w="9889" w:type="dxa"/>
            <w:gridSpan w:val="4"/>
          </w:tcPr>
          <w:p>
            <w:pPr>
              <w:rPr>
                <w:rFonts w:eastAsiaTheme="minorEastAsia"/>
                <w:b/>
                <w:bCs/>
                <w:color w:val="auto"/>
                <w:sz w:val="28"/>
                <w:szCs w:val="28"/>
                <w:lang w:eastAsia="zh-CN"/>
              </w:rPr>
            </w:pPr>
            <w:r>
              <w:rPr>
                <w:rFonts w:hint="eastAsia" w:eastAsia="宋体"/>
                <w:b/>
                <w:bCs/>
                <w:color w:val="auto"/>
                <w:sz w:val="28"/>
                <w:szCs w:val="28"/>
                <w:lang w:val="en-US" w:eastAsia="zh-CN"/>
              </w:rPr>
              <w:t xml:space="preserve">3、</w:t>
            </w:r>
            <w:r>
              <w:rPr>
                <w:rFonts w:hint="eastAsia" w:ascii="Arial" w:hAnsi="Arial" w:eastAsia="宋体" w:cs="Arial"/>
                <w:b w:val="0"/>
                <w:i w:val="0"/>
                <w:caps w:val="0"/>
                <w:color w:val="2E3033"/>
                <w:spacing w:val="0"/>
                <w:sz w:val="21"/>
                <w:szCs w:val="21"/>
                <w:shd w:val="clear" w:fill="FFFFFF"/>
              </w:rPr>
              <w:t xml:space="preserve">Ak je nádrž na vodu znečistená, opláchnite ju čistou vodou. Nepoužívajte čistiace prostriedky, oceľové drôtené guľôčky, chemické prostriedky na odstraňovanie prachu, naftu, benzén, riedidlá ani iné rozpúšťadlá. V opačnom prípade môže dôjsť k poškodeniu nádrže a úniku vody</w:t>
            </w:r>
          </w:p>
        </w:tc>
      </w:tr>
      <w:tr>
        <w:tblPrEx>
          <w:tblCellMar>
            <w:top w:w="0" w:type="dxa"/>
            <w:left w:w="108" w:type="dxa"/>
            <w:bottom w:w="0" w:type="dxa"/>
            <w:right w:w="108" w:type="dxa"/>
          </w:tblCellMar>
        </w:tblPrEx>
        <w:trPr>
          <w:trHeight w:val="708" w:hRule="atLeast"/>
        </w:trPr>
        <w:tc>
          <w:tcPr>
            <w:tcW w:w="9889" w:type="dxa"/>
            <w:gridSpan w:val="4"/>
          </w:tcPr>
          <w:p>
            <w:pPr>
              <w:rPr>
                <w:rFonts w:hint="eastAsia"/>
                <w:b/>
                <w:bCs/>
                <w:color w:val="auto"/>
                <w:sz w:val="28"/>
                <w:szCs w:val="28"/>
              </w:rPr>
            </w:pPr>
            <w:r>
              <w:rPr>
                <w:rFonts w:hint="eastAsia" w:eastAsia="宋体"/>
                <w:b/>
                <w:bCs/>
                <w:color w:val="auto"/>
                <w:sz w:val="28"/>
                <w:szCs w:val="28"/>
                <w:lang w:val="en-US" w:eastAsia="zh-CN"/>
              </w:rPr>
              <w:t xml:space="preserve">4、</w:t>
            </w:r>
            <w:r>
              <w:rPr>
                <w:rFonts w:hint="eastAsia" w:ascii="Arial" w:hAnsi="Arial" w:eastAsia="宋体" w:cs="Arial"/>
                <w:b w:val="0"/>
                <w:i w:val="0"/>
                <w:caps w:val="0"/>
                <w:color w:val="2E3033"/>
                <w:spacing w:val="0"/>
                <w:sz w:val="21"/>
                <w:szCs w:val="21"/>
                <w:shd w:val="clear" w:fill="FFFFFF"/>
              </w:rPr>
              <w:t xml:space="preserve">Vráťte nádrž na vodu do pôvodnej polohy. V opačnom prípade bude kontrolka stále svietiť červenou farbou </w:t>
            </w:r>
            <w:r>
              <w:rPr>
                <w:rFonts w:hint="eastAsia" w:ascii="Arial" w:hAnsi="Arial" w:eastAsia="宋体" w:cs="Arial"/>
                <w:b w:val="0"/>
                <w:i w:val="0"/>
                <w:caps w:val="0"/>
                <w:color w:val="2E3033"/>
                <w:spacing w:val="0"/>
                <w:sz w:val="21"/>
                <w:szCs w:val="21"/>
                <w:shd w:val="clear" w:fill="FFFFFF"/>
              </w:rPr>
              <w:t xml:space="preserve">a zariadenie nebude môcť opäť začať pracovať</w:t>
            </w:r>
          </w:p>
        </w:tc>
      </w:tr>
      <w:tr>
        <w:tblPrEx>
          <w:tblCellMar>
            <w:top w:w="0" w:type="dxa"/>
            <w:left w:w="108" w:type="dxa"/>
            <w:bottom w:w="0" w:type="dxa"/>
            <w:right w:w="108" w:type="dxa"/>
          </w:tblCellMar>
        </w:tblPrEx>
        <w:trPr>
          <w:gridAfter w:val="1"/>
          <w:wAfter w:w="108" w:type="dxa"/>
          <w:trHeight w:val="508" w:hRule="atLeast"/>
        </w:trPr>
        <w:tc>
          <w:tcPr>
            <w:tcW w:w="9781" w:type="dxa"/>
            <w:gridSpan w:val="3"/>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firstLine="301" w:firstLineChars="100"/>
              <w:rPr>
                <w:rFonts w:hint="eastAsia" w:eastAsia="宋体"/>
                <w:b/>
                <w:bCs w:val="0"/>
                <w:color w:val="auto"/>
                <w:sz w:val="30"/>
                <w:szCs w:val="30"/>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firstLine="301" w:firstLineChars="100"/>
              <w:rPr>
                <w:rFonts w:hint="eastAsia" w:eastAsia="宋体"/>
                <w:b/>
                <w:bCs w:val="0"/>
                <w:color w:val="auto"/>
                <w:sz w:val="30"/>
                <w:szCs w:val="30"/>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firstLine="210" w:firstLineChars="100"/>
              <w:rPr>
                <w:rFonts w:eastAsiaTheme="minorEastAsia"/>
                <w:b/>
                <w:color w:val="auto"/>
                <w:sz w:val="30"/>
                <w:szCs w:val="30"/>
                <w:lang w:eastAsia="zh-CN"/>
              </w:rPr>
            </w:pPr>
            <w:r>
              <w:rPr>
                <w:rFonts w:ascii="Tahoma" w:hAnsi="Tahoma" w:cs="Tahoma"/>
                <w:b/>
                <w:sz w:val="21"/>
                <w:lang w:eastAsia="zh-CN"/>
              </w:rPr>
              <w:t xml:space="preserve">5.</w:t>
            </w:r>
            <w:r>
              <w:rPr>
                <w:rFonts w:hint="eastAsia" w:ascii="Tahoma" w:hAnsi="Tahoma" w:cs="Tahoma"/>
                <w:b/>
                <w:sz w:val="21"/>
                <w:lang w:val="en-US" w:eastAsia="zh-CN"/>
              </w:rPr>
              <w:t xml:space="preserve">2</w:t>
            </w:r>
            <w:r>
              <w:rPr>
                <w:rFonts w:ascii="Tahoma" w:hAnsi="Tahoma" w:cs="Tahoma"/>
                <w:b/>
                <w:sz w:val="21"/>
                <w:lang w:eastAsia="zh-CN"/>
              </w:rPr>
              <w:t xml:space="preserve">.</w:t>
            </w:r>
            <w:r>
              <w:rPr>
                <w:rFonts w:hint="eastAsia" w:ascii="Tahoma" w:hAnsi="Tahoma" w:cs="Tahoma"/>
                <w:b/>
                <w:sz w:val="21"/>
                <w:lang w:val="en-US" w:eastAsia="zh-CN"/>
              </w:rPr>
              <w:t xml:space="preserve">2 </w:t>
            </w:r>
            <w:r>
              <w:rPr>
                <w:rFonts w:hint="eastAsia" w:ascii="Tahoma" w:hAnsi="Tahoma" w:cs="Tahoma"/>
                <w:b/>
                <w:sz w:val="21"/>
                <w:lang w:eastAsia="zh-CN"/>
              </w:rPr>
              <w:t xml:space="preserve">Nepretržité odvodňovanie:</w:t>
            </w:r>
          </w:p>
        </w:tc>
      </w:tr>
    </w:tbl>
    <w:p>
      <w:pPr>
        <w:pStyle w:val="12"/>
        <w:spacing w:before="255" w:line="302" w:lineRule="auto"/>
        <w:ind w:end="30"/>
        <w:rPr>
          <w:sz w:val="24"/>
          <w:szCs w:val="24"/>
        </w:rPr>
      </w:pPr>
      <w:r>
        <w:rPr>
          <w:spacing w:val="-1"/>
          <w:sz w:val="24"/>
          <w:szCs w:val="24"/>
        </w:rPr>
        <w:t xml:space="preserve">Pre nepretržitú prevádzku alebo odvlhčovanie bez dozoru </w:t>
      </w:r>
      <w:r>
        <w:rPr>
          <w:spacing w:val="-2"/>
          <w:sz w:val="24"/>
          <w:szCs w:val="24"/>
        </w:rPr>
        <w:t xml:space="preserve">pripojte </w:t>
      </w:r>
      <w:r>
        <w:rPr>
          <w:spacing w:val="-1"/>
          <w:sz w:val="24"/>
          <w:szCs w:val="24"/>
        </w:rPr>
        <w:t xml:space="preserve">k </w:t>
      </w:r>
      <w:r>
        <w:rPr>
          <w:spacing w:val="-1"/>
          <w:sz w:val="24"/>
          <w:szCs w:val="24"/>
        </w:rPr>
        <w:t xml:space="preserve">zariadeniu </w:t>
      </w:r>
      <w:r>
        <w:rPr>
          <w:spacing w:val="-2"/>
          <w:sz w:val="24"/>
          <w:szCs w:val="24"/>
        </w:rPr>
        <w:t xml:space="preserve">priloženú </w:t>
      </w:r>
      <w:r>
        <w:rPr>
          <w:spacing w:val="-2"/>
          <w:sz w:val="24"/>
          <w:szCs w:val="24"/>
        </w:rPr>
        <w:t xml:space="preserve">odtokovú </w:t>
      </w:r>
      <w:r>
        <w:rPr>
          <w:spacing w:val="-2"/>
          <w:sz w:val="24"/>
          <w:szCs w:val="24"/>
        </w:rPr>
        <w:t xml:space="preserve">hadicu</w:t>
      </w:r>
      <w:r>
        <w:rPr>
          <w:spacing w:val="-1"/>
          <w:sz w:val="24"/>
          <w:szCs w:val="24"/>
        </w:rPr>
        <w:t xml:space="preserve">. Kondenzovaná voda </w:t>
      </w:r>
      <w:r>
        <w:rPr>
          <w:spacing w:val="-1"/>
          <w:sz w:val="24"/>
          <w:szCs w:val="24"/>
        </w:rPr>
        <w:t xml:space="preserve">môže </w:t>
      </w:r>
      <w:r>
        <w:rPr>
          <w:spacing w:val="-1"/>
          <w:sz w:val="24"/>
          <w:szCs w:val="24"/>
        </w:rPr>
        <w:t xml:space="preserve">automaticky odtekať </w:t>
      </w:r>
      <w:r>
        <w:rPr>
          <w:spacing w:val="-1"/>
          <w:sz w:val="24"/>
          <w:szCs w:val="24"/>
        </w:rPr>
        <w:t xml:space="preserve">do </w:t>
      </w:r>
      <w:r>
        <w:rPr>
          <w:spacing w:val="-1"/>
          <w:sz w:val="24"/>
          <w:szCs w:val="24"/>
        </w:rPr>
        <w:t xml:space="preserve">vedra </w:t>
      </w:r>
      <w:r>
        <w:rPr>
          <w:spacing w:val="-1"/>
          <w:sz w:val="24"/>
          <w:szCs w:val="24"/>
        </w:rPr>
        <w:t xml:space="preserve">alebo odtekať </w:t>
      </w:r>
      <w:r>
        <w:rPr>
          <w:spacing w:val="-2"/>
          <w:sz w:val="24"/>
          <w:szCs w:val="24"/>
        </w:rPr>
        <w:t xml:space="preserve">gravitáciou.</w:t>
      </w:r>
    </w:p>
    <w:p>
      <w:pPr>
        <w:pStyle w:val="12"/>
        <w:numPr>
          <w:ilvl w:val="0"/>
          <w:numId w:val="9"/>
        </w:numPr>
        <w:spacing w:before="25" w:line="327" w:lineRule="exact"/>
        <w:ind w:start="420" w:startChars="0" w:hanging="420" w:firstLineChars="0"/>
        <w:rPr>
          <w:sz w:val="24"/>
          <w:szCs w:val="24"/>
        </w:rPr>
      </w:pPr>
      <w:r>
        <w:rPr>
          <w:spacing w:val="-3"/>
          <w:position w:val="3"/>
          <w:sz w:val="24"/>
          <w:szCs w:val="24"/>
        </w:rPr>
        <w:t xml:space="preserve">Zariadenie</w:t>
      </w:r>
      <w:r>
        <w:rPr>
          <w:spacing w:val="-3"/>
          <w:position w:val="3"/>
          <w:sz w:val="24"/>
          <w:szCs w:val="24"/>
        </w:rPr>
        <w:t xml:space="preserve"> um</w:t>
      </w:r>
      <w:r>
        <w:rPr>
          <w:spacing w:val="22"/>
          <w:position w:val="3"/>
          <w:sz w:val="24"/>
          <w:szCs w:val="24"/>
        </w:rPr>
        <w:t xml:space="preserve">iest</w:t>
      </w:r>
      <w:r>
        <w:rPr>
          <w:spacing w:val="-3"/>
          <w:position w:val="3"/>
          <w:sz w:val="24"/>
          <w:szCs w:val="24"/>
        </w:rPr>
        <w:t xml:space="preserve">nite </w:t>
      </w:r>
      <w:r>
        <w:rPr>
          <w:spacing w:val="-3"/>
          <w:position w:val="3"/>
          <w:sz w:val="24"/>
          <w:szCs w:val="24"/>
        </w:rPr>
        <w:t xml:space="preserve">na </w:t>
      </w:r>
      <w:r>
        <w:rPr>
          <w:spacing w:val="-3"/>
          <w:position w:val="3"/>
          <w:sz w:val="24"/>
          <w:szCs w:val="24"/>
        </w:rPr>
        <w:t xml:space="preserve">vodorovnú </w:t>
      </w:r>
      <w:r>
        <w:rPr>
          <w:spacing w:val="-3"/>
          <w:position w:val="3"/>
          <w:sz w:val="24"/>
          <w:szCs w:val="24"/>
        </w:rPr>
        <w:t xml:space="preserve">a </w:t>
      </w:r>
      <w:r>
        <w:rPr>
          <w:spacing w:val="-4"/>
          <w:position w:val="3"/>
          <w:sz w:val="24"/>
          <w:szCs w:val="24"/>
        </w:rPr>
        <w:t xml:space="preserve">stabilnú </w:t>
      </w:r>
      <w:r>
        <w:rPr>
          <w:spacing w:val="-3"/>
          <w:position w:val="3"/>
          <w:sz w:val="24"/>
          <w:szCs w:val="24"/>
        </w:rPr>
        <w:t xml:space="preserve">plochu</w:t>
      </w:r>
      <w:r>
        <w:rPr>
          <w:spacing w:val="-4"/>
          <w:position w:val="3"/>
          <w:sz w:val="24"/>
          <w:szCs w:val="24"/>
        </w:rPr>
        <w:t xml:space="preserve">.</w:t>
      </w:r>
    </w:p>
    <w:p>
      <w:pPr>
        <w:pStyle w:val="12"/>
        <w:numPr>
          <w:ilvl w:val="0"/>
          <w:numId w:val="9"/>
        </w:numPr>
        <w:spacing w:before="25" w:line="327" w:lineRule="exact"/>
        <w:ind w:start="420" w:startChars="0" w:hanging="420" w:firstLineChars="0"/>
        <w:rPr>
          <w:spacing w:val="-3"/>
          <w:position w:val="3"/>
          <w:sz w:val="24"/>
          <w:szCs w:val="24"/>
        </w:rPr>
      </w:pPr>
      <w:r>
        <w:rPr>
          <w:spacing w:val="-3"/>
          <w:position w:val="3"/>
          <w:sz w:val="24"/>
          <w:szCs w:val="24"/>
        </w:rPr>
        <w:t xml:space="preserve">Pred prevádzkou zariadenie vypnite.</w:t>
      </w:r>
    </w:p>
    <w:p>
      <w:pPr>
        <w:pStyle w:val="12"/>
        <w:spacing w:before="132" w:line="328" w:lineRule="exact"/>
        <w:rPr>
          <w:sz w:val="24"/>
          <w:szCs w:val="24"/>
        </w:rPr>
      </w:pPr>
      <w:r>
        <w:rPr>
          <w:spacing w:val="-2"/>
          <w:position w:val="4"/>
          <w:sz w:val="24"/>
          <w:szCs w:val="24"/>
        </w:rPr>
        <w:t xml:space="preserve">Odstráňte </w:t>
      </w:r>
      <w:r>
        <w:rPr>
          <w:spacing w:val="-2"/>
          <w:position w:val="4"/>
          <w:sz w:val="24"/>
          <w:szCs w:val="24"/>
        </w:rPr>
        <w:t xml:space="preserve">zátku </w:t>
      </w:r>
      <w:r>
        <w:rPr>
          <w:spacing w:val="-2"/>
          <w:position w:val="4"/>
          <w:sz w:val="24"/>
          <w:szCs w:val="24"/>
        </w:rPr>
        <w:t xml:space="preserve">z </w:t>
      </w:r>
      <w:r>
        <w:rPr>
          <w:spacing w:val="-2"/>
          <w:position w:val="4"/>
          <w:sz w:val="24"/>
          <w:szCs w:val="24"/>
        </w:rPr>
        <w:t xml:space="preserve">výtokového </w:t>
      </w:r>
      <w:r>
        <w:rPr>
          <w:spacing w:val="-2"/>
          <w:position w:val="4"/>
          <w:sz w:val="24"/>
          <w:szCs w:val="24"/>
        </w:rPr>
        <w:t xml:space="preserve">otvoru a </w:t>
      </w:r>
      <w:r>
        <w:rPr>
          <w:spacing w:val="-2"/>
          <w:position w:val="4"/>
          <w:sz w:val="24"/>
          <w:szCs w:val="24"/>
        </w:rPr>
        <w:t xml:space="preserve">odložte </w:t>
      </w:r>
      <w:r>
        <w:rPr>
          <w:spacing w:val="-2"/>
          <w:position w:val="4"/>
          <w:sz w:val="24"/>
          <w:szCs w:val="24"/>
        </w:rPr>
        <w:t xml:space="preserve">ju </w:t>
      </w:r>
      <w:r>
        <w:rPr>
          <w:spacing w:val="-2"/>
          <w:position w:val="4"/>
          <w:sz w:val="24"/>
          <w:szCs w:val="24"/>
        </w:rPr>
        <w:t xml:space="preserve">na </w:t>
      </w:r>
      <w:r>
        <w:rPr>
          <w:spacing w:val="-2"/>
          <w:position w:val="4"/>
          <w:sz w:val="24"/>
          <w:szCs w:val="24"/>
        </w:rPr>
        <w:t xml:space="preserve">bezpečné </w:t>
      </w:r>
      <w:r>
        <w:rPr>
          <w:spacing w:val="-2"/>
          <w:position w:val="4"/>
          <w:sz w:val="24"/>
          <w:szCs w:val="24"/>
        </w:rPr>
        <w:t xml:space="preserve">miesto.</w:t>
      </w:r>
    </w:p>
    <w:p>
      <w:pPr>
        <w:pStyle w:val="12"/>
        <w:numPr>
          <w:ilvl w:val="0"/>
          <w:numId w:val="9"/>
        </w:numPr>
        <w:spacing w:before="25" w:line="327" w:lineRule="exact"/>
        <w:ind w:start="420" w:startChars="0" w:hanging="420" w:firstLineChars="0"/>
        <w:rPr>
          <w:sz w:val="24"/>
          <w:szCs w:val="24"/>
        </w:rPr>
      </w:pPr>
      <w:r>
        <w:rPr>
          <w:spacing w:val="-3"/>
          <w:position w:val="3"/>
          <w:sz w:val="24"/>
          <w:szCs w:val="24"/>
        </w:rPr>
        <w:t xml:space="preserve">Pevne a správne pripojte odtokovú hadicu a uistite sa, že nie je zalomená a nie je v nej žiadna prekážka.</w:t>
      </w:r>
    </w:p>
    <w:p>
      <w:pPr>
        <w:pStyle w:val="12"/>
        <w:numPr>
          <w:ilvl w:val="0"/>
          <w:numId w:val="9"/>
        </w:numPr>
        <w:spacing w:before="25" w:line="327" w:lineRule="exact"/>
        <w:ind w:start="420" w:startChars="0" w:hanging="420" w:firstLineChars="0"/>
        <w:rPr>
          <w:sz w:val="24"/>
          <w:szCs w:val="24"/>
        </w:rPr>
      </w:pPr>
      <w:r>
        <w:rPr>
          <w:spacing w:val="-3"/>
          <w:sz w:val="24"/>
          <w:szCs w:val="24"/>
        </w:rPr>
        <w:t xml:space="preserve">Umiestnite </w:t>
      </w:r>
      <w:r>
        <w:rPr>
          <w:spacing w:val="-2"/>
          <w:sz w:val="24"/>
          <w:szCs w:val="24"/>
        </w:rPr>
        <w:t xml:space="preserve">výstup </w:t>
      </w:r>
      <w:r>
        <w:rPr>
          <w:spacing w:val="-2"/>
          <w:sz w:val="24"/>
          <w:szCs w:val="24"/>
        </w:rPr>
        <w:t xml:space="preserve">hadice </w:t>
      </w:r>
      <w:r>
        <w:rPr>
          <w:spacing w:val="-2"/>
          <w:sz w:val="24"/>
          <w:szCs w:val="24"/>
        </w:rPr>
        <w:t xml:space="preserve">nad </w:t>
      </w:r>
      <w:r>
        <w:rPr>
          <w:spacing w:val="-2"/>
          <w:sz w:val="24"/>
          <w:szCs w:val="24"/>
        </w:rPr>
        <w:t xml:space="preserve">odtok </w:t>
      </w:r>
      <w:r>
        <w:rPr>
          <w:spacing w:val="-2"/>
          <w:sz w:val="24"/>
          <w:szCs w:val="24"/>
        </w:rPr>
        <w:t xml:space="preserve">alebo </w:t>
      </w:r>
      <w:r>
        <w:rPr>
          <w:spacing w:val="-2"/>
          <w:sz w:val="24"/>
          <w:szCs w:val="24"/>
        </w:rPr>
        <w:t xml:space="preserve">vedro </w:t>
      </w:r>
      <w:r>
        <w:rPr>
          <w:spacing w:val="-2"/>
          <w:sz w:val="24"/>
          <w:szCs w:val="24"/>
        </w:rPr>
        <w:t xml:space="preserve">a </w:t>
      </w:r>
      <w:r>
        <w:rPr>
          <w:spacing w:val="-2"/>
          <w:sz w:val="24"/>
          <w:szCs w:val="24"/>
        </w:rPr>
        <w:t xml:space="preserve">uistite sa, že </w:t>
      </w:r>
      <w:r>
        <w:rPr>
          <w:spacing w:val="-2"/>
          <w:sz w:val="24"/>
          <w:szCs w:val="24"/>
        </w:rPr>
        <w:t xml:space="preserve">voda </w:t>
      </w:r>
      <w:r>
        <w:rPr>
          <w:spacing w:val="-2"/>
          <w:sz w:val="24"/>
          <w:szCs w:val="24"/>
        </w:rPr>
        <w:t xml:space="preserve">môže </w:t>
      </w:r>
      <w:r>
        <w:rPr>
          <w:spacing w:val="-2"/>
          <w:sz w:val="24"/>
          <w:szCs w:val="24"/>
        </w:rPr>
        <w:t xml:space="preserve">voľne </w:t>
      </w:r>
      <w:r>
        <w:rPr>
          <w:spacing w:val="-2"/>
          <w:sz w:val="24"/>
          <w:szCs w:val="24"/>
        </w:rPr>
        <w:t xml:space="preserve">vytekať </w:t>
      </w:r>
      <w:r>
        <w:rPr>
          <w:spacing w:val="8"/>
          <w:sz w:val="24"/>
          <w:szCs w:val="24"/>
        </w:rPr>
        <w:t xml:space="preserve">zo </w:t>
      </w:r>
      <w:r>
        <w:rPr>
          <w:spacing w:val="-3"/>
          <w:sz w:val="24"/>
          <w:szCs w:val="24"/>
        </w:rPr>
        <w:t xml:space="preserve">zariadenia.</w:t>
      </w:r>
    </w:p>
    <w:p>
      <w:pPr>
        <w:pStyle w:val="12"/>
        <w:spacing w:before="187" w:line="327" w:lineRule="exact"/>
        <w:rPr>
          <w:sz w:val="24"/>
          <w:szCs w:val="24"/>
        </w:rPr>
      </w:pPr>
      <w:r>
        <w:rPr>
          <w:spacing w:val="-2"/>
          <w:position w:val="4"/>
          <w:sz w:val="24"/>
          <w:szCs w:val="24"/>
        </w:rPr>
        <w:t xml:space="preserve">Koniec </w:t>
      </w:r>
      <w:r>
        <w:rPr>
          <w:spacing w:val="-2"/>
          <w:position w:val="4"/>
          <w:sz w:val="24"/>
          <w:szCs w:val="24"/>
        </w:rPr>
        <w:t xml:space="preserve">hadice </w:t>
      </w:r>
      <w:r>
        <w:rPr>
          <w:spacing w:val="-2"/>
          <w:position w:val="4"/>
          <w:sz w:val="24"/>
          <w:szCs w:val="24"/>
        </w:rPr>
        <w:t xml:space="preserve">neponárajte </w:t>
      </w:r>
      <w:r>
        <w:rPr>
          <w:spacing w:val="-2"/>
          <w:position w:val="4"/>
          <w:sz w:val="24"/>
          <w:szCs w:val="24"/>
        </w:rPr>
        <w:t xml:space="preserve">do vody; inak </w:t>
      </w:r>
      <w:r>
        <w:rPr>
          <w:spacing w:val="-2"/>
          <w:position w:val="4"/>
          <w:sz w:val="24"/>
          <w:szCs w:val="24"/>
        </w:rPr>
        <w:t xml:space="preserve">môže </w:t>
      </w:r>
      <w:r>
        <w:rPr>
          <w:spacing w:val="-2"/>
          <w:position w:val="4"/>
          <w:sz w:val="24"/>
          <w:szCs w:val="24"/>
        </w:rPr>
        <w:t xml:space="preserve">dôjsť </w:t>
      </w:r>
      <w:r>
        <w:rPr>
          <w:spacing w:val="-2"/>
          <w:position w:val="4"/>
          <w:sz w:val="24"/>
          <w:szCs w:val="24"/>
        </w:rPr>
        <w:t xml:space="preserve">k </w:t>
      </w:r>
      <w:r>
        <w:rPr>
          <w:spacing w:val="-2"/>
          <w:position w:val="4"/>
          <w:sz w:val="24"/>
          <w:szCs w:val="24"/>
        </w:rPr>
        <w:t xml:space="preserve">„vzduchovej </w:t>
      </w:r>
      <w:r>
        <w:rPr>
          <w:spacing w:val="-2"/>
          <w:position w:val="4"/>
          <w:sz w:val="24"/>
          <w:szCs w:val="24"/>
        </w:rPr>
        <w:t xml:space="preserve">zátke“ </w:t>
      </w:r>
      <w:r>
        <w:rPr>
          <w:spacing w:val="-3"/>
          <w:position w:val="4"/>
          <w:sz w:val="24"/>
          <w:szCs w:val="24"/>
        </w:rPr>
        <w:t xml:space="preserve">v </w:t>
      </w:r>
      <w:r>
        <w:rPr>
          <w:spacing w:val="-3"/>
          <w:position w:val="4"/>
          <w:sz w:val="24"/>
          <w:szCs w:val="24"/>
        </w:rPr>
        <w:t xml:space="preserve">hadici.</w:t>
      </w:r>
    </w:p>
    <w:p>
      <w:pPr>
        <w:pStyle w:val="12"/>
        <w:spacing w:line="244" w:lineRule="auto"/>
      </w:pPr>
      <w:r>
        <w:drawing>
          <wp:anchor distT="0" distB="0" distL="114300" distR="114300" simplePos="0" relativeHeight="251671552" behindDoc="1" locked="0" layoutInCell="1" allowOverlap="1">
            <wp:simplePos x="0" y="0"/>
            <wp:positionH relativeFrom="column">
              <wp:posOffset>3395345</wp:posOffset>
            </wp:positionH>
            <wp:positionV relativeFrom="paragraph">
              <wp:posOffset>111125</wp:posOffset>
            </wp:positionV>
            <wp:extent cx="2192020" cy="2101850"/>
            <wp:effectExtent l="0" t="0" r="17780" b="12700"/>
            <wp:wrapNone/>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32"/>
                    <a:stretch>
                      <a:fillRect/>
                    </a:stretch>
                  </pic:blipFill>
                  <pic:spPr>
                    <a:xfrm>
                      <a:off x="0" y="0"/>
                      <a:ext cx="2192020" cy="2101850"/>
                    </a:xfrm>
                    <a:prstGeom prst="rect">
                      <a:avLst/>
                    </a:prstGeom>
                    <a:noFill/>
                    <a:ln>
                      <a:noFill/>
                    </a:ln>
                  </pic:spPr>
                </pic:pic>
              </a:graphicData>
            </a:graphic>
          </wp:anchor>
        </w:drawing>
      </w:r>
    </w:p>
    <w:p>
      <w:pPr>
        <w:pStyle w:val="12"/>
        <w:spacing w:line="245" w:lineRule="auto"/>
      </w:pPr>
      <w:r>
        <w:drawing>
          <wp:anchor distT="0" distB="0" distL="114300" distR="114300" simplePos="0" relativeHeight="251666432" behindDoc="0" locked="0" layoutInCell="1" allowOverlap="1">
            <wp:simplePos x="0" y="0"/>
            <wp:positionH relativeFrom="column">
              <wp:posOffset>2606675</wp:posOffset>
            </wp:positionH>
            <wp:positionV relativeFrom="paragraph">
              <wp:posOffset>663575</wp:posOffset>
            </wp:positionV>
            <wp:extent cx="1154430" cy="333375"/>
            <wp:effectExtent l="0" t="0" r="7620" b="9525"/>
            <wp:wrapNone/>
            <wp:docPr id="7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9"/>
                    <pic:cNvPicPr>
                      <a:picLocks noChangeAspect="1"/>
                    </pic:cNvPicPr>
                  </pic:nvPicPr>
                  <pic:blipFill>
                    <a:blip r:embed="rId33"/>
                    <a:srcRect r="4478" b="2500"/>
                    <a:stretch>
                      <a:fillRect/>
                    </a:stretch>
                  </pic:blipFill>
                  <pic:spPr>
                    <a:xfrm>
                      <a:off x="0" y="0"/>
                      <a:ext cx="1154430" cy="333375"/>
                    </a:xfrm>
                    <a:prstGeom prst="rect">
                      <a:avLst/>
                    </a:prstGeom>
                    <a:noFill/>
                    <a:ln>
                      <a:noFill/>
                    </a:ln>
                  </pic:spPr>
                </pic:pic>
              </a:graphicData>
            </a:graphic>
          </wp:anchor>
        </w:drawing>
      </w:r>
      <w:r>
        <w:drawing>
          <wp:inline distT="0" distB="0" distL="114300" distR="114300">
            <wp:extent cx="2726690" cy="1730375"/>
            <wp:effectExtent l="0" t="0" r="16510" b="3175"/>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34"/>
                    <a:srcRect r="52807"/>
                    <a:stretch>
                      <a:fillRect/>
                    </a:stretch>
                  </pic:blipFill>
                  <pic:spPr>
                    <a:xfrm>
                      <a:off x="0" y="0"/>
                      <a:ext cx="2726690" cy="1730375"/>
                    </a:xfrm>
                    <a:prstGeom prst="rect">
                      <a:avLst/>
                    </a:prstGeom>
                    <a:noFill/>
                    <a:ln>
                      <a:noFill/>
                    </a:ln>
                  </pic:spPr>
                </pic:pic>
              </a:graphicData>
            </a:graphic>
          </wp:inline>
        </w:drawing>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end="0" w:endChars="0"/>
        <w:rPr>
          <w:rFonts w:hint="eastAsia" w:ascii="Tahoma" w:hAnsi="Tahoma" w:cs="Tahoma"/>
          <w:b/>
          <w:sz w:val="21"/>
          <w:lang w:val="en-US" w:eastAsia="zh-CN"/>
        </w:rPr>
      </w:pPr>
      <w:r>
        <w:rPr>
          <w:rFonts w:hint="eastAsia" w:ascii="Tahoma" w:hAnsi="Tahoma" w:cs="Tahoma"/>
          <w:b/>
          <w:sz w:val="21"/>
          <w:lang w:val="en-US" w:eastAsia="zh-CN"/>
        </w:rPr>
        <w:t xml:space="preserve">5.2.3 Aby sa zabránilo rozliatiu vody:</w:t>
      </w:r>
    </w:p>
    <w:p>
      <w:pPr>
        <w:pStyle w:val="12"/>
        <w:spacing w:before="250" w:line="299" w:lineRule="auto"/>
        <w:ind w:end="122"/>
        <w:rPr>
          <w:sz w:val="24"/>
          <w:szCs w:val="24"/>
        </w:rPr>
      </w:pPr>
      <w:r>
        <w:rPr>
          <w:spacing w:val="-1"/>
          <w:sz w:val="24"/>
          <w:szCs w:val="24"/>
        </w:rPr>
        <w:t xml:space="preserve">Keďže </w:t>
      </w:r>
      <w:r>
        <w:rPr>
          <w:spacing w:val="-1"/>
          <w:sz w:val="24"/>
          <w:szCs w:val="24"/>
        </w:rPr>
        <w:t xml:space="preserve">podtlak v odkvapovej </w:t>
      </w:r>
      <w:r>
        <w:rPr>
          <w:spacing w:val="-1"/>
          <w:sz w:val="24"/>
          <w:szCs w:val="24"/>
        </w:rPr>
        <w:t xml:space="preserve">vani </w:t>
      </w:r>
      <w:r>
        <w:rPr>
          <w:spacing w:val="-1"/>
          <w:sz w:val="24"/>
          <w:szCs w:val="24"/>
        </w:rPr>
        <w:t xml:space="preserve">na kondenzát </w:t>
      </w:r>
      <w:r>
        <w:rPr>
          <w:spacing w:val="-1"/>
          <w:sz w:val="24"/>
          <w:szCs w:val="24"/>
        </w:rPr>
        <w:t xml:space="preserve">je </w:t>
      </w:r>
      <w:r>
        <w:rPr>
          <w:spacing w:val="-1"/>
          <w:sz w:val="24"/>
          <w:szCs w:val="24"/>
        </w:rPr>
        <w:t xml:space="preserve">veľký, skloňte </w:t>
      </w:r>
      <w:r>
        <w:rPr>
          <w:spacing w:val="-1"/>
          <w:sz w:val="24"/>
          <w:szCs w:val="24"/>
        </w:rPr>
        <w:t xml:space="preserve">odtokovú </w:t>
      </w:r>
      <w:r>
        <w:rPr>
          <w:spacing w:val="-1"/>
          <w:sz w:val="24"/>
          <w:szCs w:val="24"/>
        </w:rPr>
        <w:t xml:space="preserve">hadicu </w:t>
      </w:r>
      <w:r>
        <w:rPr>
          <w:spacing w:val="-2"/>
          <w:sz w:val="24"/>
          <w:szCs w:val="24"/>
        </w:rPr>
        <w:t xml:space="preserve">smerom nadol </w:t>
      </w:r>
      <w:r>
        <w:rPr>
          <w:spacing w:val="-2"/>
          <w:sz w:val="24"/>
          <w:szCs w:val="24"/>
        </w:rPr>
        <w:t xml:space="preserve">k </w:t>
      </w:r>
      <w:r>
        <w:rPr>
          <w:spacing w:val="-1"/>
          <w:sz w:val="24"/>
          <w:szCs w:val="24"/>
        </w:rPr>
        <w:t xml:space="preserve">podlahe. </w:t>
      </w:r>
      <w:r>
        <w:rPr>
          <w:spacing w:val="-1"/>
          <w:sz w:val="24"/>
          <w:szCs w:val="24"/>
        </w:rPr>
        <w:t xml:space="preserve">Je </w:t>
      </w:r>
      <w:r>
        <w:rPr>
          <w:spacing w:val="-1"/>
          <w:sz w:val="24"/>
          <w:szCs w:val="24"/>
        </w:rPr>
        <w:t xml:space="preserve">vhodné, aby </w:t>
      </w:r>
      <w:r>
        <w:rPr>
          <w:spacing w:val="-1"/>
          <w:sz w:val="24"/>
          <w:szCs w:val="24"/>
        </w:rPr>
        <w:t xml:space="preserve">uhol </w:t>
      </w:r>
      <w:r>
        <w:rPr>
          <w:spacing w:val="-1"/>
          <w:sz w:val="24"/>
          <w:szCs w:val="24"/>
        </w:rPr>
        <w:t xml:space="preserve">sklonu </w:t>
      </w:r>
      <w:r>
        <w:rPr>
          <w:spacing w:val="-1"/>
          <w:sz w:val="24"/>
          <w:szCs w:val="24"/>
        </w:rPr>
        <w:t xml:space="preserve">presahoval</w:t>
      </w:r>
      <w:r>
        <w:rPr>
          <w:spacing w:val="-1"/>
          <w:sz w:val="24"/>
          <w:szCs w:val="24"/>
        </w:rPr>
        <w:t xml:space="preserve"> 20 </w:t>
      </w:r>
      <w:r>
        <w:rPr>
          <w:spacing w:val="-1"/>
          <w:sz w:val="24"/>
          <w:szCs w:val="24"/>
        </w:rPr>
        <w:t xml:space="preserve">stupňov.</w:t>
      </w:r>
    </w:p>
    <w:p>
      <w:pPr>
        <w:pStyle w:val="12"/>
        <w:spacing w:before="32" w:line="328" w:lineRule="exact"/>
        <w:rPr>
          <w:sz w:val="24"/>
          <w:szCs w:val="24"/>
        </w:rPr>
      </w:pPr>
      <w:r>
        <w:rPr>
          <w:spacing w:val="-1"/>
          <w:position w:val="4"/>
          <w:sz w:val="24"/>
          <w:szCs w:val="24"/>
        </w:rPr>
        <w:t xml:space="preserve">Vyrovnajte </w:t>
      </w:r>
      <w:r>
        <w:rPr>
          <w:spacing w:val="-1"/>
          <w:position w:val="4"/>
          <w:sz w:val="24"/>
          <w:szCs w:val="24"/>
        </w:rPr>
        <w:t xml:space="preserve">hadicu, aby </w:t>
      </w:r>
      <w:r>
        <w:rPr>
          <w:spacing w:val="-2"/>
          <w:position w:val="4"/>
          <w:sz w:val="24"/>
          <w:szCs w:val="24"/>
        </w:rPr>
        <w:t xml:space="preserve">sa </w:t>
      </w:r>
      <w:r>
        <w:rPr>
          <w:spacing w:val="-2"/>
          <w:position w:val="4"/>
          <w:sz w:val="24"/>
          <w:szCs w:val="24"/>
        </w:rPr>
        <w:t xml:space="preserve">v </w:t>
      </w:r>
      <w:r>
        <w:rPr>
          <w:spacing w:val="19"/>
          <w:w w:val="101"/>
          <w:position w:val="4"/>
          <w:sz w:val="24"/>
          <w:szCs w:val="24"/>
        </w:rPr>
        <w:t xml:space="preserve">nej </w:t>
      </w:r>
      <w:r>
        <w:rPr>
          <w:spacing w:val="-1"/>
          <w:position w:val="4"/>
          <w:sz w:val="24"/>
          <w:szCs w:val="24"/>
        </w:rPr>
        <w:t xml:space="preserve">nevytvorila </w:t>
      </w:r>
      <w:r>
        <w:rPr>
          <w:spacing w:val="-1"/>
          <w:position w:val="4"/>
          <w:sz w:val="24"/>
          <w:szCs w:val="24"/>
        </w:rPr>
        <w:t xml:space="preserve">zakažka</w:t>
      </w:r>
      <w:r>
        <w:rPr>
          <w:spacing w:val="-2"/>
          <w:position w:val="4"/>
          <w:sz w:val="24"/>
          <w:szCs w:val="24"/>
        </w:rPr>
        <w:t xml:space="preserve">.</w:t>
      </w:r>
    </w:p>
    <w:p>
      <w:pPr>
        <w:pStyle w:val="12"/>
        <w:spacing w:line="269" w:lineRule="auto"/>
      </w:pPr>
    </w:p>
    <w:p>
      <w:pPr>
        <w:ind w:start="-178"/>
        <w:rPr>
          <w:rFonts w:eastAsiaTheme="minorEastAsia"/>
          <w:color w:val="auto"/>
          <w:sz w:val="28"/>
          <w:szCs w:val="28"/>
          <w:lang w:eastAsia="zh-CN"/>
        </w:rPr>
      </w:pPr>
    </w:p>
    <w:p>
      <w:pPr>
        <w:rPr>
          <w:rFonts w:hint="default" w:ascii="Tahoma" w:hAnsi="Tahoma" w:cs="Tahoma"/>
          <w:color w:val="auto"/>
          <w:sz w:val="30"/>
          <w:szCs w:val="30"/>
          <w:shd w:val="clear" w:color="auto" w:fill="939598"/>
        </w:rPr>
      </w:pPr>
      <w:r>
        <w:rPr>
          <w:rFonts w:hint="default" w:ascii="Tahoma" w:hAnsi="Tahoma" w:cs="Tahoma"/>
          <w:color w:val="auto"/>
          <w:sz w:val="30"/>
          <w:szCs w:val="30"/>
          <w:shd w:val="clear" w:color="auto" w:fill="939598"/>
        </w:rPr>
        <w:br w:type="page"/>
      </w:r>
    </w:p>
    <w:p>
      <w:pPr>
        <w:numPr>
          <w:ilvl w:val="0"/>
          <w:numId w:val="7"/>
        </w:numPr>
        <w:tabs>
          <w:tab w:val="left" w:pos="763"/>
        </w:tabs>
        <w:bidi w:val="0"/>
        <w:jc w:val="left"/>
        <w:rPr>
          <w:rFonts w:hint="default" w:ascii="Tahoma" w:hAnsi="Tahoma" w:cs="Tahoma"/>
          <w:b/>
          <w:color w:val="auto"/>
          <w:w w:val="105"/>
          <w:sz w:val="30"/>
          <w:szCs w:val="30"/>
          <w:shd w:val="clear" w:color="auto" w:fill="929497"/>
        </w:rPr>
      </w:pPr>
      <w:r>
        <w:rPr>
          <w:rFonts w:hint="default" w:ascii="Tahoma" w:hAnsi="Tahoma" w:cs="Tahoma"/>
          <w:b/>
          <w:color w:val="auto"/>
          <w:w w:val="105"/>
          <w:sz w:val="30"/>
          <w:szCs w:val="30"/>
          <w:shd w:val="clear" w:color="auto" w:fill="929497"/>
        </w:rPr>
        <w:t xml:space="preserve">ÚDRŽBA</w:t>
      </w:r>
    </w:p>
    <w:p>
      <w:pPr>
        <w:pStyle w:val="19"/>
        <w:widowControl/>
        <w:spacing w:line="500" w:lineRule="exact"/>
        <w:rPr>
          <w:rFonts w:eastAsiaTheme="minorEastAsia"/>
          <w:b/>
          <w:color w:val="auto"/>
          <w:sz w:val="30"/>
          <w:szCs w:val="30"/>
          <w:u w:val="single"/>
        </w:rPr>
      </w:pPr>
      <w:r>
        <w:rPr>
          <w:rFonts w:hint="eastAsia" w:ascii="Arial" w:hAnsi="Arial" w:eastAsia="宋体" w:cs="Arial"/>
          <w:b w:val="0"/>
          <w:i w:val="0"/>
          <w:caps w:val="0"/>
          <w:color w:val="2E3033"/>
          <w:spacing w:val="0"/>
          <w:sz w:val="21"/>
          <w:szCs w:val="21"/>
          <w:shd w:val="clear" w:fill="FFFFFF"/>
        </w:rPr>
        <w:t xml:space="preserve">Poznámka: Pred čistením a údržbou zariadenia sa uistite, že je zariadenie vypnuté a odpojené od napájania, aby ste sa vyhli úrazu elektrickým prúdom.</w:t>
      </w:r>
    </w:p>
    <w:p>
      <w:pPr>
        <w:pStyle w:val="3"/>
        <w:numPr>
          <w:ilvl w:val="0"/>
          <w:numId w:val="0"/>
        </w:numPr>
        <w:spacing w:before="120" w:beforeLines="50" w:after="0"/>
        <w:ind w:start="275" w:startChars="0" w:firstLine="210" w:firstLineChars="100"/>
        <w:rPr>
          <w:rFonts w:ascii="Tahoma" w:hAnsi="Tahoma" w:cs="Tahoma"/>
          <w:b/>
          <w:bCs w:val="0"/>
          <w:sz w:val="21"/>
          <w:szCs w:val="21"/>
          <w:shd w:val="clear" w:color="auto" w:fill="FFFFFF"/>
          <w:lang w:eastAsia="zh-CN"/>
        </w:rPr>
      </w:pPr>
      <w:r>
        <w:rPr>
          <w:rFonts w:ascii="Tahoma" w:hAnsi="Tahoma" w:cs="Tahoma"/>
          <w:b/>
          <w:bCs w:val="0"/>
          <w:sz w:val="21"/>
          <w:szCs w:val="21"/>
        </w:rPr>
        <w:t xml:space="preserve">ČISTENIE VZDUCHOVÉHO FILTRA </w:t>
      </w:r>
      <w:r>
        <w:rPr>
          <w:rFonts w:ascii="Tahoma" w:hAnsi="Tahoma" w:cs="Tahoma"/>
          <w:b/>
          <w:bCs w:val="0"/>
          <w:sz w:val="21"/>
          <w:szCs w:val="21"/>
          <w:shd w:val="clear" w:color="auto" w:fill="FFFFFF"/>
        </w:rPr>
        <w:t xml:space="preserve">(každé dva týždne)</w:t>
      </w:r>
    </w:p>
    <w:p>
      <w:pPr>
        <w:keepNext w:val="0"/>
        <w:keepLines w:val="0"/>
        <w:pageBreakBefore w:val="0"/>
        <w:widowControl w:val="0"/>
        <w:kinsoku/>
        <w:wordWrap/>
        <w:overflowPunct/>
        <w:topLinePunct w:val="0"/>
        <w:autoSpaceDE/>
        <w:autoSpaceDN/>
        <w:bidi w:val="0"/>
        <w:adjustRightInd/>
        <w:snapToGrid/>
        <w:spacing w:before="181" w:beforeLines="50" w:after="120" w:afterLines="50"/>
        <w:ind w:start="0" w:startChars="0"/>
        <w:textAlignment w:val="auto"/>
        <w:rPr>
          <w:rFonts w:ascii="Tahoma" w:hAnsi="Tahoma" w:cs="Tahoma"/>
          <w:lang w:eastAsia="zh-CN"/>
        </w:rPr>
      </w:pPr>
      <w:r>
        <w:rPr>
          <w:rFonts w:ascii="Tahoma" w:hAnsi="Tahoma" w:cs="Tahoma"/>
          <w:lang w:eastAsia="zh-CN"/>
        </w:rPr>
        <w:t xml:space="preserve">Na filtri sa hromadí prach, ktorý obmedzuje prietok vzduchu. Obmedzený prietok vzduchu znižuje účinnosť systému a ak dôjde k jeho upchatiu, môže dôjsť k poškodeniu zariadenia. </w:t>
      </w:r>
    </w:p>
    <w:p>
      <w:pPr>
        <w:keepNext w:val="0"/>
        <w:keepLines w:val="0"/>
        <w:pageBreakBefore w:val="0"/>
        <w:widowControl w:val="0"/>
        <w:kinsoku/>
        <w:wordWrap/>
        <w:overflowPunct/>
        <w:topLinePunct w:val="0"/>
        <w:autoSpaceDE/>
        <w:autoSpaceDN/>
        <w:bidi w:val="0"/>
        <w:adjustRightInd/>
        <w:snapToGrid/>
        <w:spacing w:before="181" w:beforeLines="50" w:after="120" w:afterLines="50"/>
        <w:ind w:start="0" w:startChars="0"/>
        <w:textAlignment w:val="auto"/>
        <w:rPr>
          <w:rFonts w:ascii="Tahoma" w:hAnsi="Tahoma" w:cs="Tahoma"/>
        </w:rPr>
      </w:pPr>
      <w:r>
        <w:drawing>
          <wp:anchor distT="0" distB="0" distL="114300" distR="114300" simplePos="0" relativeHeight="251667456" behindDoc="0" locked="0" layoutInCell="1" allowOverlap="1">
            <wp:simplePos x="0" y="0"/>
            <wp:positionH relativeFrom="column">
              <wp:posOffset>-34925</wp:posOffset>
            </wp:positionH>
            <wp:positionV relativeFrom="paragraph">
              <wp:posOffset>560070</wp:posOffset>
            </wp:positionV>
            <wp:extent cx="2990850" cy="2205990"/>
            <wp:effectExtent l="0" t="0" r="0" b="3810"/>
            <wp:wrapNone/>
            <wp:docPr id="4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6"/>
                    <pic:cNvPicPr>
                      <a:picLocks noChangeAspect="1"/>
                    </pic:cNvPicPr>
                  </pic:nvPicPr>
                  <pic:blipFill>
                    <a:blip r:embed="rId35"/>
                    <a:stretch>
                      <a:fillRect/>
                    </a:stretch>
                  </pic:blipFill>
                  <pic:spPr>
                    <a:xfrm>
                      <a:off x="0" y="0"/>
                      <a:ext cx="2990850" cy="2205990"/>
                    </a:xfrm>
                    <a:prstGeom prst="rect">
                      <a:avLst/>
                    </a:prstGeom>
                    <a:noFill/>
                    <a:ln>
                      <a:noFill/>
                    </a:ln>
                  </pic:spPr>
                </pic:pic>
              </a:graphicData>
            </a:graphic>
          </wp:anchor>
        </w:drawing>
      </w:r>
      <w:r>
        <w:rPr>
          <w:rFonts w:hint="eastAsia" w:ascii="Tahoma" w:hAnsi="Tahoma" w:cs="Tahoma"/>
          <w:lang w:eastAsia="zh-CN"/>
        </w:rPr>
        <w:t xml:space="preserve">Vzduchový filter vyžaduje pravidelné čistenie. </w:t>
      </w:r>
      <w:r>
        <w:rPr>
          <w:rFonts w:ascii="Tahoma" w:hAnsi="Tahoma" w:cs="Tahoma"/>
          <w:lang w:eastAsia="zh-CN"/>
        </w:rPr>
        <w:t xml:space="preserve">Vzduchový filter je odnímateľný, čo uľahčuje čistenie. Neuvádzajte zariadenie do prevádzky bez vzduchového filtra, inak môže dôjsť k znečisteniu výparníka.</w:t>
      </w:r>
    </w:p>
    <w:tbl>
      <w:tblPr>
        <w:tblStyle w:val="21"/>
        <w:tblW w:w="9889" w:type="dxa"/>
        <w:tblInd w:w="108" w:type="dxa"/>
        <w:tblLayout w:type="fixed"/>
        <w:tblCellMar>
          <w:top w:w="0" w:type="dxa"/>
          <w:left w:w="108" w:type="dxa"/>
          <w:bottom w:w="0" w:type="dxa"/>
          <w:right w:w="108" w:type="dxa"/>
        </w:tblCellMar>
      </w:tblPr>
      <w:tblGrid>
        <w:gridCol w:w="4820"/>
        <w:gridCol w:w="5069"/>
      </w:tblGrid>
      <w:tr>
        <w:tblPrEx>
          <w:tblCellMar>
            <w:top w:w="0" w:type="dxa"/>
            <w:left w:w="108" w:type="dxa"/>
            <w:bottom w:w="0" w:type="dxa"/>
            <w:right w:w="108" w:type="dxa"/>
          </w:tblCellMar>
        </w:tblPrEx>
        <w:trPr>
          <w:trHeight w:val="3677" w:hRule="atLeast"/>
        </w:trPr>
        <w:tc>
          <w:tcPr>
            <w:tcW w:w="9889" w:type="dxa"/>
            <w:gridSpan w:val="2"/>
          </w:tcPr>
          <w:p>
            <w:pPr>
              <w:spacing w:line="360" w:lineRule="auto"/>
              <w:ind w:end="-48" w:endChars="-20"/>
              <w:jc w:val="right"/>
              <w:rPr>
                <w:rFonts w:hint="eastAsia" w:eastAsiaTheme="minorEastAsia"/>
                <w:b/>
                <w:bCs/>
                <w:color w:val="auto"/>
                <w:sz w:val="28"/>
                <w:szCs w:val="28"/>
                <w:lang w:eastAsia="zh-CN"/>
              </w:rPr>
            </w:pPr>
            <w:r>
              <w:rPr>
                <w:rFonts w:hint="eastAsia" w:eastAsiaTheme="minorEastAsia"/>
                <w:b/>
                <w:bCs/>
                <w:color w:val="auto"/>
                <w:sz w:val="28"/>
                <w:szCs w:val="28"/>
                <w:lang w:val="en-US" w:eastAsia="zh-CN"/>
              </w:rPr>
              <w:t xml:space="preserve">                                                           </w:t>
            </w:r>
          </w:p>
          <w:p>
            <w:pPr>
              <w:spacing w:line="360" w:lineRule="auto"/>
              <w:ind w:end="-48" w:endChars="-20"/>
              <w:jc w:val="both"/>
              <w:rPr>
                <w:rFonts w:hint="eastAsia" w:eastAsiaTheme="minorEastAsia"/>
                <w:b/>
                <w:bCs/>
                <w:color w:val="auto"/>
                <w:sz w:val="28"/>
                <w:szCs w:val="28"/>
                <w:lang w:eastAsia="zh-CN"/>
              </w:rPr>
            </w:pPr>
          </w:p>
          <w:p>
            <w:pPr>
              <w:spacing w:line="360" w:lineRule="auto"/>
              <w:ind w:end="-48" w:endChars="-20"/>
              <w:jc w:val="right"/>
              <w:rPr>
                <w:rFonts w:hint="eastAsia" w:eastAsiaTheme="minorEastAsia"/>
                <w:b/>
                <w:bCs/>
                <w:color w:val="auto"/>
                <w:sz w:val="28"/>
                <w:szCs w:val="28"/>
                <w:lang w:eastAsia="zh-CN"/>
              </w:rPr>
            </w:pPr>
          </w:p>
          <w:p>
            <w:pPr>
              <w:spacing w:line="360" w:lineRule="auto"/>
              <w:ind w:end="-48" w:endChars="-20"/>
              <w:jc w:val="right"/>
              <w:rPr>
                <w:rFonts w:hint="eastAsia" w:eastAsiaTheme="minorEastAsia"/>
                <w:b/>
                <w:bCs/>
                <w:color w:val="auto"/>
                <w:sz w:val="28"/>
                <w:szCs w:val="28"/>
                <w:lang w:eastAsia="zh-CN"/>
              </w:rPr>
            </w:pPr>
          </w:p>
          <w:p>
            <w:pPr>
              <w:pStyle w:val="12"/>
              <w:spacing w:before="37" w:line="327" w:lineRule="exact"/>
              <w:jc w:val="right"/>
              <w:rPr>
                <w:b/>
                <w:bCs/>
                <w:sz w:val="24"/>
                <w:szCs w:val="24"/>
              </w:rPr>
            </w:pPr>
            <w:r>
              <w:rPr>
                <w:rFonts w:hint="eastAsia" w:eastAsia="宋体"/>
                <w:b/>
                <w:bCs/>
                <w:spacing w:val="3"/>
                <w:position w:val="1"/>
                <w:sz w:val="24"/>
                <w:szCs w:val="24"/>
                <w:lang w:val="en-US" w:eastAsia="zh-CN"/>
              </w:rPr>
              <w:t xml:space="preserve">  </w:t>
            </w:r>
            <w:r>
              <w:rPr>
                <w:b/>
                <w:bCs/>
                <w:spacing w:val="3"/>
                <w:position w:val="1"/>
                <w:sz w:val="24"/>
                <w:szCs w:val="24"/>
              </w:rPr>
              <w:t xml:space="preserve">1. </w:t>
            </w:r>
            <w:r>
              <w:rPr>
                <w:b/>
                <w:bCs/>
                <w:position w:val="1"/>
                <w:sz w:val="24"/>
                <w:szCs w:val="24"/>
              </w:rPr>
              <w:t xml:space="preserve">Odstráňte </w:t>
            </w:r>
            <w:r>
              <w:rPr>
                <w:b/>
                <w:bCs/>
                <w:position w:val="1"/>
                <w:sz w:val="24"/>
                <w:szCs w:val="24"/>
              </w:rPr>
              <w:t xml:space="preserve">rám </w:t>
            </w:r>
            <w:r>
              <w:rPr>
                <w:b/>
                <w:bCs/>
                <w:position w:val="1"/>
                <w:sz w:val="24"/>
                <w:szCs w:val="24"/>
              </w:rPr>
              <w:t xml:space="preserve">filtra </w:t>
            </w:r>
            <w:r>
              <w:rPr>
                <w:b/>
                <w:bCs/>
                <w:position w:val="1"/>
                <w:sz w:val="24"/>
                <w:szCs w:val="24"/>
              </w:rPr>
              <w:t xml:space="preserve">a </w:t>
            </w:r>
            <w:r>
              <w:rPr>
                <w:b/>
                <w:bCs/>
                <w:position w:val="1"/>
                <w:sz w:val="24"/>
                <w:szCs w:val="24"/>
              </w:rPr>
              <w:t xml:space="preserve">vyberte </w:t>
            </w:r>
            <w:r>
              <w:rPr>
                <w:b/>
                <w:bCs/>
                <w:position w:val="1"/>
                <w:sz w:val="24"/>
                <w:szCs w:val="24"/>
              </w:rPr>
              <w:t xml:space="preserve">filter</w:t>
            </w:r>
            <w:r>
              <w:rPr>
                <w:b/>
                <w:bCs/>
                <w:spacing w:val="3"/>
                <w:position w:val="1"/>
                <w:sz w:val="24"/>
                <w:szCs w:val="24"/>
              </w:rPr>
              <w:t xml:space="preserve">.</w:t>
            </w:r>
          </w:p>
          <w:p>
            <w:pPr>
              <w:spacing w:line="360" w:lineRule="auto"/>
              <w:ind w:end="-48" w:endChars="-20"/>
              <w:jc w:val="both"/>
              <w:rPr>
                <w:rFonts w:eastAsiaTheme="minorEastAsia"/>
                <w:b/>
                <w:bCs/>
                <w:color w:val="auto"/>
                <w:sz w:val="28"/>
                <w:szCs w:val="28"/>
                <w:lang w:eastAsia="zh-CN"/>
              </w:rPr>
            </w:pPr>
          </w:p>
        </w:tc>
      </w:tr>
      <w:tr>
        <w:tblPrEx>
          <w:tblCellMar>
            <w:top w:w="0" w:type="dxa"/>
            <w:left w:w="108" w:type="dxa"/>
            <w:bottom w:w="0" w:type="dxa"/>
            <w:right w:w="108" w:type="dxa"/>
          </w:tblCellMar>
        </w:tblPrEx>
        <w:trPr>
          <w:trHeight w:val="3300" w:hRule="atLeast"/>
        </w:trPr>
        <w:tc>
          <w:tcPr>
            <w:tcW w:w="4820" w:type="dxa"/>
          </w:tcPr>
          <w:p>
            <w:pPr>
              <w:widowControl/>
              <w:spacing w:line="360" w:lineRule="auto"/>
              <w:ind w:end="-48" w:endChars="-20"/>
              <w:jc w:val="both"/>
              <w:rPr>
                <w:rFonts w:eastAsiaTheme="minorEastAsia"/>
                <w:color w:val="auto"/>
                <w:sz w:val="28"/>
                <w:szCs w:val="28"/>
                <w:lang w:eastAsia="zh-CN"/>
              </w:rPr>
            </w:pPr>
            <w:r>
              <w:drawing>
                <wp:anchor distT="0" distB="0" distL="114300" distR="114300" simplePos="0" relativeHeight="251668480" behindDoc="0" locked="0" layoutInCell="1" allowOverlap="1">
                  <wp:simplePos x="0" y="0"/>
                  <wp:positionH relativeFrom="column">
                    <wp:posOffset>544195</wp:posOffset>
                  </wp:positionH>
                  <wp:positionV relativeFrom="paragraph">
                    <wp:posOffset>2080260</wp:posOffset>
                  </wp:positionV>
                  <wp:extent cx="1656715" cy="2223135"/>
                  <wp:effectExtent l="0" t="0" r="635" b="5715"/>
                  <wp:wrapNone/>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8"/>
                          <pic:cNvPicPr>
                            <a:picLocks noChangeAspect="1"/>
                          </pic:cNvPicPr>
                        </pic:nvPicPr>
                        <pic:blipFill>
                          <a:blip r:embed="rId36"/>
                          <a:stretch>
                            <a:fillRect/>
                          </a:stretch>
                        </pic:blipFill>
                        <pic:spPr>
                          <a:xfrm>
                            <a:off x="0" y="0"/>
                            <a:ext cx="1656715" cy="2223135"/>
                          </a:xfrm>
                          <a:prstGeom prst="rect">
                            <a:avLst/>
                          </a:prstGeom>
                          <a:noFill/>
                          <a:ln>
                            <a:noFill/>
                          </a:ln>
                        </pic:spPr>
                      </pic:pic>
                    </a:graphicData>
                  </a:graphic>
                </wp:anchor>
              </w:drawing>
            </w:r>
            <w:r>
              <w:drawing>
                <wp:inline distT="0" distB="0" distL="114300" distR="114300">
                  <wp:extent cx="2886710" cy="1937385"/>
                  <wp:effectExtent l="0" t="0" r="8890" b="5715"/>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37"/>
                          <a:stretch>
                            <a:fillRect/>
                          </a:stretch>
                        </pic:blipFill>
                        <pic:spPr>
                          <a:xfrm>
                            <a:off x="0" y="0"/>
                            <a:ext cx="2886710" cy="1937385"/>
                          </a:xfrm>
                          <a:prstGeom prst="rect">
                            <a:avLst/>
                          </a:prstGeom>
                          <a:noFill/>
                          <a:ln w="9525">
                            <a:noFill/>
                          </a:ln>
                        </pic:spPr>
                      </pic:pic>
                    </a:graphicData>
                  </a:graphic>
                </wp:inline>
              </w:drawing>
            </w:r>
            <w:r>
              <w:rPr>
                <w:rFonts w:hint="eastAsia" w:eastAsia="宋体"/>
                <w:color w:val="auto"/>
                <w:lang w:val="en-US" w:eastAsia="zh-CN"/>
              </w:rPr>
              <w:t xml:space="preserve">     </w:t>
            </w:r>
          </w:p>
        </w:tc>
        <w:tc>
          <w:tcPr>
            <w:tcW w:w="5069" w:type="dxa"/>
          </w:tcPr>
          <w:p>
            <w:pPr>
              <w:pStyle w:val="12"/>
              <w:spacing w:before="79" w:line="190" w:lineRule="auto"/>
              <w:rPr>
                <w:rFonts w:ascii="宋体" w:hAnsi="宋体" w:eastAsia="宋体" w:cs="宋体"/>
                <w:sz w:val="24"/>
                <w:szCs w:val="24"/>
              </w:rPr>
            </w:pPr>
            <w:r>
              <w:rPr>
                <w:b/>
                <w:bCs/>
                <w:spacing w:val="-8"/>
                <w:sz w:val="24"/>
                <w:szCs w:val="24"/>
              </w:rPr>
              <w:t xml:space="preserve">2. </w:t>
            </w:r>
            <w:r>
              <w:rPr>
                <w:b/>
                <w:bCs/>
                <w:spacing w:val="-8"/>
                <w:sz w:val="24"/>
                <w:szCs w:val="24"/>
              </w:rPr>
              <w:t xml:space="preserve">Pomocou vysávača jemne odstráňte prach </w:t>
            </w:r>
            <w:r>
              <w:rPr>
                <w:b/>
                <w:bCs/>
                <w:spacing w:val="-8"/>
                <w:sz w:val="24"/>
                <w:szCs w:val="24"/>
              </w:rPr>
              <w:t xml:space="preserve">z </w:t>
            </w:r>
            <w:r>
              <w:rPr>
                <w:b/>
                <w:bCs/>
                <w:spacing w:val="-8"/>
                <w:sz w:val="24"/>
                <w:szCs w:val="24"/>
              </w:rPr>
              <w:t xml:space="preserve">povrchu</w:t>
            </w:r>
            <w:r>
              <w:rPr>
                <w:rFonts w:ascii="宋体" w:hAnsi="宋体" w:eastAsia="宋体" w:cs="宋体"/>
                <w:spacing w:val="-8"/>
                <w:sz w:val="24"/>
                <w:szCs w:val="24"/>
              </w:rPr>
              <w:t xml:space="preserve">.</w:t>
            </w:r>
          </w:p>
          <w:p>
            <w:pPr>
              <w:pStyle w:val="12"/>
              <w:spacing w:before="51" w:line="327" w:lineRule="exact"/>
              <w:jc w:val="right"/>
              <w:rPr>
                <w:sz w:val="24"/>
                <w:szCs w:val="24"/>
              </w:rPr>
            </w:pPr>
            <w:r>
              <w:rPr>
                <w:position w:val="4"/>
                <w:sz w:val="24"/>
                <w:szCs w:val="24"/>
              </w:rPr>
              <w:t xml:space="preserve">Ak je filter veľmi znečistený, umyte ho vodou a </w:t>
            </w:r>
            <w:r>
              <w:rPr>
                <w:position w:val="4"/>
                <w:sz w:val="24"/>
                <w:szCs w:val="24"/>
              </w:rPr>
              <w:t xml:space="preserve">jemným </w:t>
            </w:r>
            <w:r>
              <w:rPr>
                <w:position w:val="4"/>
                <w:sz w:val="24"/>
                <w:szCs w:val="24"/>
              </w:rPr>
              <w:t xml:space="preserve">čistiacim prostriedkom </w:t>
            </w:r>
            <w:r>
              <w:rPr>
                <w:position w:val="4"/>
                <w:sz w:val="24"/>
                <w:szCs w:val="24"/>
              </w:rPr>
              <w:t xml:space="preserve">a </w:t>
            </w:r>
            <w:r>
              <w:rPr>
                <w:spacing w:val="-1"/>
                <w:position w:val="4"/>
                <w:sz w:val="24"/>
                <w:szCs w:val="24"/>
              </w:rPr>
              <w:t xml:space="preserve">potom </w:t>
            </w:r>
            <w:r>
              <w:rPr>
                <w:position w:val="4"/>
                <w:sz w:val="24"/>
                <w:szCs w:val="24"/>
              </w:rPr>
              <w:t xml:space="preserve">ho </w:t>
            </w:r>
            <w:r>
              <w:rPr>
                <w:position w:val="4"/>
                <w:sz w:val="24"/>
                <w:szCs w:val="24"/>
              </w:rPr>
              <w:t xml:space="preserve">dôkladne </w:t>
            </w:r>
            <w:r>
              <w:rPr>
                <w:position w:val="4"/>
                <w:sz w:val="24"/>
                <w:szCs w:val="24"/>
              </w:rPr>
              <w:t xml:space="preserve">vysušte</w:t>
            </w:r>
            <w:r>
              <w:rPr>
                <w:spacing w:val="-1"/>
                <w:position w:val="4"/>
                <w:sz w:val="24"/>
                <w:szCs w:val="24"/>
              </w:rPr>
              <w:t xml:space="preserve">.</w:t>
            </w: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pStyle w:val="12"/>
              <w:spacing w:before="69" w:line="327" w:lineRule="exact"/>
              <w:rPr>
                <w:rFonts w:hint="default" w:eastAsiaTheme="minorEastAsia"/>
                <w:color w:val="auto"/>
                <w:sz w:val="28"/>
                <w:szCs w:val="28"/>
                <w:lang w:val="en-US" w:eastAsia="zh-CN"/>
              </w:rPr>
            </w:pPr>
            <w:r>
              <w:rPr>
                <w:rFonts w:hint="eastAsia"/>
                <w:b/>
                <w:bCs/>
                <w:spacing w:val="-8"/>
                <w:sz w:val="24"/>
                <w:szCs w:val="24"/>
                <w:lang w:val="en-US" w:eastAsia="zh-CN"/>
              </w:rPr>
              <w:t xml:space="preserve">3.  </w:t>
            </w:r>
            <w:r>
              <w:rPr>
                <w:b/>
                <w:bCs/>
                <w:spacing w:val="-8"/>
                <w:sz w:val="24"/>
                <w:szCs w:val="24"/>
              </w:rPr>
              <w:t xml:space="preserve">Vložte filter späť.</w:t>
            </w:r>
          </w:p>
        </w:tc>
      </w:tr>
    </w:tbl>
    <w:p>
      <w:pPr>
        <w:jc w:val="both"/>
        <w:rPr>
          <w:rFonts w:eastAsiaTheme="minorEastAsia"/>
          <w:color w:val="auto"/>
          <w:lang w:eastAsia="zh-CN"/>
        </w:rPr>
      </w:pPr>
    </w:p>
    <w:p>
      <w:pPr>
        <w:ind w:start="-178"/>
        <w:jc w:val="center"/>
        <w:rPr>
          <w:rFonts w:eastAsiaTheme="minorEastAsia"/>
          <w:color w:val="auto"/>
          <w:lang w:eastAsia="zh-CN"/>
        </w:rPr>
      </w:pPr>
    </w:p>
    <w:p>
      <w:pPr>
        <w:ind w:start="-178"/>
        <w:jc w:val="center"/>
        <w:rPr>
          <w:rFonts w:eastAsiaTheme="minorEastAsia"/>
          <w:color w:val="auto"/>
          <w:lang w:eastAsia="zh-CN"/>
        </w:rPr>
      </w:pPr>
    </w:p>
    <w:p>
      <w:pPr>
        <w:pStyle w:val="12"/>
        <w:spacing w:before="300" w:line="198" w:lineRule="auto"/>
        <w:outlineLvl w:val="6"/>
      </w:pPr>
      <w:r>
        <w:rPr>
          <w:rFonts w:ascii="Tahoma" w:hAnsi="Tahoma" w:cs="Tahoma"/>
          <w:b/>
          <w:color w:val="FFFFFF"/>
          <w:w w:val="105"/>
          <w:kern w:val="2"/>
          <w:sz w:val="24"/>
          <w:lang w:eastAsia="zh-CN"/>
        </w:rPr>
        <w:br w:type="page"/>
      </w:r>
    </w:p>
    <w:p>
      <w:pPr>
        <w:numPr>
          <w:ilvl w:val="0"/>
          <w:numId w:val="7"/>
        </w:numPr>
        <w:tabs>
          <w:tab w:val="left" w:pos="763"/>
        </w:tabs>
        <w:bidi w:val="0"/>
        <w:jc w:val="left"/>
        <w:rPr>
          <w:rFonts w:hint="eastAsia" w:ascii="Tahoma" w:hAnsi="Tahoma" w:cs="Tahoma"/>
          <w:b/>
          <w:color w:val="auto"/>
          <w:w w:val="105"/>
          <w:sz w:val="30"/>
          <w:szCs w:val="30"/>
          <w:shd w:val="clear" w:color="auto" w:fill="929497"/>
          <w:lang w:val="en-US" w:eastAsia="zh-CN"/>
        </w:rPr>
      </w:pPr>
      <w:r>
        <w:rPr>
          <w:rFonts w:hint="eastAsia" w:ascii="Tahoma" w:hAnsi="Tahoma" w:cs="Tahoma"/>
          <w:b/>
          <w:color w:val="auto"/>
          <w:w w:val="105"/>
          <w:sz w:val="30"/>
          <w:szCs w:val="30"/>
          <w:shd w:val="clear" w:color="auto" w:fill="929497"/>
          <w:lang w:val="en-US" w:eastAsia="zh-CN"/>
        </w:rPr>
        <w:t xml:space="preserve">ODSTRÁNENIE PORÚCH</w:t>
      </w:r>
    </w:p>
    <w:p>
      <w:pPr>
        <w:pStyle w:val="12"/>
        <w:spacing w:before="69" w:line="198" w:lineRule="auto"/>
        <w:ind w:start="0" w:startChars="0"/>
        <w:rPr>
          <w:rFonts w:hint="default" w:ascii="Arial" w:hAnsi="Arial" w:eastAsia="宋体" w:cs="Arial"/>
          <w:b/>
          <w:bCs/>
          <w:spacing w:val="-2"/>
          <w:sz w:val="24"/>
          <w:szCs w:val="24"/>
          <w:lang w:val="en-US" w:eastAsia="zh-CN"/>
        </w:rPr>
      </w:pPr>
      <w:r>
        <w:rPr>
          <w:rFonts w:hint="default" w:ascii="Arial" w:hAnsi="Arial" w:eastAsia="宋体" w:cs="Arial"/>
          <w:b/>
          <w:bCs/>
          <w:spacing w:val="-2"/>
          <w:sz w:val="24"/>
          <w:szCs w:val="24"/>
          <w:lang w:val="en-US" w:eastAsia="zh-CN"/>
        </w:rPr>
        <w:t xml:space="preserve">7.1 PREVÁDZKOVÁ TEPLOTA</w:t>
      </w:r>
    </w:p>
    <w:p>
      <w:pPr>
        <w:pStyle w:val="12"/>
        <w:spacing w:before="120" w:line="212" w:lineRule="auto"/>
        <w:ind w:start="30"/>
        <w:rPr>
          <w:rFonts w:hint="default" w:ascii="Arial" w:hAnsi="Arial" w:eastAsia="宋体" w:cs="Arial"/>
          <w:sz w:val="24"/>
          <w:szCs w:val="24"/>
        </w:rPr>
      </w:pPr>
      <w:r>
        <w:rPr>
          <w:rFonts w:hint="default" w:ascii="Arial" w:hAnsi="Arial" w:eastAsia="宋体" w:cs="Arial"/>
          <w:spacing w:val="-1"/>
          <w:sz w:val="24"/>
          <w:szCs w:val="24"/>
        </w:rPr>
        <w:t xml:space="preserve">5 °C </w:t>
      </w:r>
      <w:r>
        <w:rPr>
          <w:rFonts w:hint="default" w:ascii="Arial" w:hAnsi="Arial" w:cs="Arial"/>
          <w:spacing w:val="-1"/>
          <w:sz w:val="24"/>
          <w:szCs w:val="24"/>
        </w:rPr>
        <w:t xml:space="preserve">≤ </w:t>
      </w:r>
      <w:r>
        <w:rPr>
          <w:rFonts w:hint="default" w:ascii="Arial" w:hAnsi="Arial" w:cs="Arial"/>
          <w:spacing w:val="-1"/>
          <w:sz w:val="24"/>
          <w:szCs w:val="24"/>
        </w:rPr>
        <w:t xml:space="preserve">teplota</w:t>
      </w:r>
      <w:r>
        <w:rPr>
          <w:rFonts w:hint="default" w:ascii="Arial" w:hAnsi="Arial" w:cs="Arial"/>
          <w:spacing w:val="-1"/>
          <w:sz w:val="24"/>
          <w:szCs w:val="24"/>
        </w:rPr>
        <w:t xml:space="preserve"> okolia </w:t>
      </w:r>
      <w:r>
        <w:rPr>
          <w:rFonts w:hint="default" w:ascii="Arial" w:hAnsi="Arial" w:cs="Arial"/>
          <w:spacing w:val="-1"/>
          <w:sz w:val="24"/>
          <w:szCs w:val="24"/>
        </w:rPr>
        <w:t xml:space="preserve">≤</w:t>
      </w:r>
      <w:r>
        <w:rPr>
          <w:rFonts w:hint="default" w:ascii="Arial" w:hAnsi="Arial" w:eastAsia="宋体" w:cs="Arial"/>
          <w:spacing w:val="-1"/>
          <w:sz w:val="24"/>
          <w:szCs w:val="24"/>
        </w:rPr>
        <w:t xml:space="preserve"> 35 °C</w:t>
      </w:r>
    </w:p>
    <w:p>
      <w:pPr>
        <w:pStyle w:val="12"/>
        <w:spacing w:before="27" w:line="304" w:lineRule="auto"/>
        <w:ind w:start="30"/>
        <w:jc w:val="both"/>
        <w:rPr>
          <w:rFonts w:hint="default" w:ascii="Arial" w:hAnsi="Arial" w:cs="Arial"/>
        </w:rPr>
      </w:pPr>
      <w:r>
        <w:rPr>
          <w:rFonts w:hint="default" w:ascii="Arial" w:hAnsi="Arial" w:cs="Arial"/>
          <w:sz w:val="24"/>
          <w:szCs w:val="24"/>
        </w:rPr>
        <w:t xml:space="preserve">Ak </w:t>
      </w:r>
      <w:r>
        <w:rPr>
          <w:rFonts w:hint="default" w:ascii="Arial" w:hAnsi="Arial" w:cs="Arial"/>
          <w:sz w:val="24"/>
          <w:szCs w:val="24"/>
        </w:rPr>
        <w:t xml:space="preserve">je </w:t>
      </w:r>
      <w:r>
        <w:rPr>
          <w:rFonts w:hint="default" w:ascii="Arial" w:hAnsi="Arial" w:cs="Arial"/>
          <w:sz w:val="24"/>
          <w:szCs w:val="24"/>
        </w:rPr>
        <w:t xml:space="preserve">teplota okolia </w:t>
      </w:r>
      <w:r>
        <w:rPr>
          <w:rFonts w:hint="default" w:ascii="Arial" w:hAnsi="Arial" w:cs="Arial"/>
          <w:sz w:val="24"/>
          <w:szCs w:val="24"/>
        </w:rPr>
        <w:t xml:space="preserve">nižšia alebo </w:t>
      </w:r>
      <w:r>
        <w:rPr>
          <w:rFonts w:hint="default" w:ascii="Arial" w:hAnsi="Arial" w:cs="Arial"/>
          <w:sz w:val="24"/>
          <w:szCs w:val="24"/>
        </w:rPr>
        <w:t xml:space="preserve">vyššia ako </w:t>
      </w:r>
      <w:r>
        <w:rPr>
          <w:rFonts w:hint="default" w:ascii="Arial" w:hAnsi="Arial" w:cs="Arial"/>
          <w:spacing w:val="-1"/>
          <w:sz w:val="24"/>
          <w:szCs w:val="24"/>
        </w:rPr>
        <w:t xml:space="preserve">prevádzková </w:t>
      </w:r>
      <w:r>
        <w:rPr>
          <w:rFonts w:hint="default" w:ascii="Arial" w:hAnsi="Arial" w:cs="Arial"/>
          <w:spacing w:val="-1"/>
          <w:sz w:val="24"/>
          <w:szCs w:val="24"/>
        </w:rPr>
        <w:t xml:space="preserve">teplota, </w:t>
      </w:r>
      <w:r>
        <w:rPr>
          <w:rFonts w:hint="default" w:ascii="Arial" w:hAnsi="Arial" w:cs="Arial"/>
          <w:spacing w:val="-1"/>
          <w:sz w:val="24"/>
          <w:szCs w:val="24"/>
        </w:rPr>
        <w:t xml:space="preserve">odvlhčovač</w:t>
      </w:r>
      <w:r>
        <w:rPr>
          <w:rFonts w:hint="default" w:ascii="Arial" w:hAnsi="Arial" w:cs="Arial"/>
          <w:spacing w:val="-1"/>
          <w:sz w:val="24"/>
          <w:szCs w:val="24"/>
        </w:rPr>
        <w:t xml:space="preserve"> </w:t>
      </w:r>
      <w:r>
        <w:rPr>
          <w:rFonts w:hint="default" w:ascii="Arial" w:hAnsi="Arial" w:cs="Arial"/>
          <w:spacing w:val="-1"/>
          <w:sz w:val="24"/>
          <w:szCs w:val="24"/>
        </w:rPr>
        <w:t xml:space="preserve">sa zastaví.</w:t>
      </w:r>
      <w:r>
        <w:rPr>
          <w:rFonts w:hint="default" w:ascii="Arial" w:hAnsi="Arial" w:cs="Arial"/>
          <w:sz w:val="24"/>
          <w:szCs w:val="24"/>
        </w:rPr>
        <w:t xml:space="preserve">   </w:t>
      </w:r>
      <w:r>
        <w:rPr>
          <w:rFonts w:hint="default" w:ascii="Arial" w:hAnsi="Arial" w:cs="Arial"/>
          <w:spacing w:val="-1"/>
          <w:sz w:val="24"/>
          <w:szCs w:val="24"/>
        </w:rPr>
        <w:t xml:space="preserve"> Ak je  5 °C ≤ </w:t>
      </w:r>
      <w:r>
        <w:rPr>
          <w:rFonts w:hint="default" w:ascii="Arial" w:hAnsi="Arial" w:cs="Arial"/>
          <w:spacing w:val="-1"/>
          <w:sz w:val="24"/>
          <w:szCs w:val="24"/>
        </w:rPr>
        <w:t xml:space="preserve">teplota </w:t>
      </w:r>
      <w:r>
        <w:rPr>
          <w:rFonts w:hint="default" w:ascii="Arial" w:hAnsi="Arial" w:cs="Arial"/>
          <w:spacing w:val="-1"/>
          <w:sz w:val="24"/>
          <w:szCs w:val="24"/>
        </w:rPr>
        <w:t xml:space="preserve">okolia </w:t>
      </w:r>
      <w:r>
        <w:rPr>
          <w:rFonts w:hint="default" w:ascii="Arial" w:hAnsi="Arial" w:cs="Arial"/>
          <w:spacing w:val="-1"/>
          <w:sz w:val="24"/>
          <w:szCs w:val="24"/>
        </w:rPr>
        <w:t xml:space="preserve">≤</w:t>
      </w:r>
      <w:r>
        <w:rPr>
          <w:rFonts w:hint="default" w:ascii="Arial" w:hAnsi="Arial" w:cs="Arial"/>
          <w:spacing w:val="-1"/>
          <w:sz w:val="24"/>
          <w:szCs w:val="24"/>
        </w:rPr>
        <w:t xml:space="preserve"> 16 °C, </w:t>
      </w:r>
      <w:r>
        <w:rPr>
          <w:rFonts w:hint="default" w:ascii="Arial" w:hAnsi="Arial" w:cs="Arial"/>
          <w:spacing w:val="-1"/>
          <w:sz w:val="24"/>
          <w:szCs w:val="24"/>
        </w:rPr>
        <w:t xml:space="preserve">kompresor</w:t>
      </w:r>
      <w:r>
        <w:rPr>
          <w:rFonts w:hint="default" w:ascii="Arial" w:hAnsi="Arial" w:cs="Arial"/>
          <w:spacing w:val="-1"/>
          <w:sz w:val="24"/>
          <w:szCs w:val="24"/>
        </w:rPr>
        <w:t xml:space="preserve"> </w:t>
      </w:r>
      <w:r>
        <w:rPr>
          <w:rFonts w:hint="default" w:ascii="Arial" w:hAnsi="Arial" w:cs="Arial"/>
          <w:spacing w:val="-1"/>
          <w:sz w:val="24"/>
          <w:szCs w:val="24"/>
        </w:rPr>
        <w:t xml:space="preserve">sa </w:t>
      </w:r>
      <w:r>
        <w:rPr>
          <w:rFonts w:hint="default" w:ascii="Arial" w:hAnsi="Arial" w:cs="Arial"/>
          <w:spacing w:val="-1"/>
          <w:sz w:val="24"/>
          <w:szCs w:val="24"/>
        </w:rPr>
        <w:t xml:space="preserve">v </w:t>
      </w:r>
      <w:r>
        <w:rPr>
          <w:rFonts w:hint="default" w:ascii="Arial" w:hAnsi="Arial" w:cs="Arial"/>
          <w:spacing w:val="-1"/>
          <w:sz w:val="24"/>
          <w:szCs w:val="24"/>
        </w:rPr>
        <w:t xml:space="preserve">pravidelných intervaloch </w:t>
      </w:r>
      <w:r>
        <w:rPr>
          <w:rFonts w:hint="default" w:ascii="Arial" w:hAnsi="Arial" w:cs="Arial"/>
          <w:spacing w:val="-1"/>
          <w:sz w:val="24"/>
          <w:szCs w:val="24"/>
        </w:rPr>
        <w:t xml:space="preserve">automaticky </w:t>
      </w:r>
      <w:r>
        <w:rPr>
          <w:rFonts w:hint="default" w:ascii="Arial" w:hAnsi="Arial" w:cs="Arial"/>
          <w:spacing w:val="-1"/>
          <w:sz w:val="24"/>
          <w:szCs w:val="24"/>
        </w:rPr>
        <w:t xml:space="preserve">odmrazuje</w:t>
      </w:r>
      <w:r>
        <w:rPr>
          <w:rFonts w:hint="default" w:ascii="Arial" w:hAnsi="Arial" w:cs="Arial"/>
          <w:spacing w:val="-1"/>
          <w:sz w:val="24"/>
          <w:szCs w:val="24"/>
        </w:rPr>
        <w:t xml:space="preserve">; </w:t>
      </w:r>
      <w:r>
        <w:rPr>
          <w:rFonts w:hint="default" w:ascii="Arial" w:hAnsi="Arial" w:cs="Arial"/>
          <w:spacing w:val="-1"/>
          <w:sz w:val="24"/>
          <w:szCs w:val="24"/>
        </w:rPr>
        <w:t xml:space="preserve">počas </w:t>
      </w:r>
      <w:r>
        <w:rPr>
          <w:rFonts w:hint="default" w:ascii="Arial" w:hAnsi="Arial" w:cs="Arial"/>
          <w:spacing w:val="-1"/>
          <w:sz w:val="24"/>
          <w:szCs w:val="24"/>
        </w:rPr>
        <w:t xml:space="preserve">odmrazovania </w:t>
      </w:r>
      <w:r>
        <w:rPr>
          <w:rFonts w:hint="default" w:ascii="Arial" w:hAnsi="Arial" w:cs="Arial"/>
          <w:spacing w:val="-1"/>
          <w:sz w:val="24"/>
          <w:szCs w:val="24"/>
        </w:rPr>
        <w:t xml:space="preserve">sa kompresor zastaví </w:t>
      </w:r>
      <w:r>
        <w:rPr>
          <w:rFonts w:hint="default" w:ascii="Arial" w:hAnsi="Arial" w:cs="Arial"/>
          <w:spacing w:val="-1"/>
          <w:sz w:val="24"/>
          <w:szCs w:val="24"/>
        </w:rPr>
        <w:t xml:space="preserve">a ventilátor </w:t>
      </w:r>
      <w:r>
        <w:rPr>
          <w:rFonts w:hint="default" w:ascii="Arial" w:hAnsi="Arial" w:cs="Arial"/>
          <w:spacing w:val="-1"/>
          <w:sz w:val="24"/>
          <w:szCs w:val="24"/>
        </w:rPr>
        <w:t xml:space="preserve">naďalej </w:t>
      </w:r>
      <w:r>
        <w:rPr>
          <w:rFonts w:hint="default" w:ascii="Arial" w:hAnsi="Arial" w:cs="Arial"/>
          <w:spacing w:val="-1"/>
          <w:sz w:val="24"/>
          <w:szCs w:val="24"/>
        </w:rPr>
        <w:t xml:space="preserve">beží.</w:t>
      </w:r>
    </w:p>
    <w:p>
      <w:pPr>
        <w:pStyle w:val="12"/>
        <w:spacing w:before="69" w:line="198" w:lineRule="auto"/>
        <w:ind w:start="0" w:startChars="0"/>
        <w:rPr>
          <w:rFonts w:hint="default" w:ascii="Arial" w:hAnsi="Arial" w:eastAsia="宋体" w:cs="Arial"/>
          <w:b/>
          <w:bCs/>
          <w:spacing w:val="-2"/>
          <w:sz w:val="24"/>
          <w:szCs w:val="24"/>
          <w:lang w:val="en-US" w:eastAsia="zh-CN"/>
        </w:rPr>
      </w:pPr>
      <w:r>
        <w:rPr>
          <w:rFonts w:hint="default" w:ascii="Arial" w:hAnsi="Arial" w:eastAsia="宋体" w:cs="Arial"/>
          <w:b/>
          <w:bCs/>
          <w:spacing w:val="-2"/>
          <w:sz w:val="24"/>
          <w:szCs w:val="24"/>
          <w:lang w:val="en-US" w:eastAsia="zh-CN"/>
        </w:rPr>
        <w:t xml:space="preserve">7.2 PRED VYHĽADANÍM SERVISU</w:t>
      </w:r>
    </w:p>
    <w:p>
      <w:pPr>
        <w:pStyle w:val="12"/>
        <w:spacing w:before="56" w:line="301" w:lineRule="auto"/>
        <w:ind w:start="30" w:end="326"/>
        <w:rPr>
          <w:rFonts w:hint="default" w:ascii="Arial" w:hAnsi="Arial" w:cs="Arial"/>
          <w:b/>
          <w:color w:val="FFFFFF"/>
          <w:w w:val="105"/>
          <w:kern w:val="2"/>
          <w:sz w:val="24"/>
          <w:lang w:eastAsia="zh-CN"/>
        </w:rPr>
      </w:pPr>
      <w:r>
        <w:rPr>
          <w:rFonts w:hint="default" w:ascii="Arial" w:hAnsi="Arial" w:cs="Arial"/>
          <w:sz w:val="24"/>
          <w:szCs w:val="24"/>
        </w:rPr>
        <w:t xml:space="preserve">Pred </w:t>
      </w:r>
      <w:r>
        <w:rPr>
          <w:rFonts w:hint="default" w:ascii="Arial" w:hAnsi="Arial" w:cs="Arial"/>
          <w:sz w:val="24"/>
          <w:szCs w:val="24"/>
        </w:rPr>
        <w:t xml:space="preserve">kontaktovaním </w:t>
      </w:r>
      <w:r>
        <w:rPr>
          <w:rFonts w:hint="default" w:ascii="Arial" w:hAnsi="Arial" w:cs="Arial"/>
          <w:sz w:val="24"/>
          <w:szCs w:val="24"/>
        </w:rPr>
        <w:t xml:space="preserve">odborného </w:t>
      </w:r>
      <w:r>
        <w:rPr>
          <w:rFonts w:hint="default" w:ascii="Arial" w:hAnsi="Arial" w:cs="Arial"/>
          <w:sz w:val="24"/>
          <w:szCs w:val="24"/>
        </w:rPr>
        <w:t xml:space="preserve">servisu </w:t>
      </w:r>
      <w:r>
        <w:rPr>
          <w:rFonts w:hint="default" w:ascii="Arial" w:hAnsi="Arial" w:cs="Arial"/>
          <w:sz w:val="24"/>
          <w:szCs w:val="24"/>
        </w:rPr>
        <w:t xml:space="preserve">si </w:t>
      </w:r>
      <w:r>
        <w:rPr>
          <w:rFonts w:hint="default" w:ascii="Arial" w:hAnsi="Arial" w:cs="Arial"/>
          <w:sz w:val="24"/>
          <w:szCs w:val="24"/>
        </w:rPr>
        <w:t xml:space="preserve">prečítajte </w:t>
      </w:r>
      <w:r>
        <w:rPr>
          <w:rFonts w:hint="default" w:ascii="Arial" w:hAnsi="Arial" w:cs="Arial"/>
          <w:sz w:val="24"/>
          <w:szCs w:val="24"/>
        </w:rPr>
        <w:t xml:space="preserve">zoznam </w:t>
      </w:r>
      <w:r>
        <w:rPr>
          <w:rFonts w:hint="default" w:ascii="Arial" w:hAnsi="Arial" w:cs="Arial"/>
          <w:sz w:val="24"/>
          <w:szCs w:val="24"/>
        </w:rPr>
        <w:t xml:space="preserve">riešení problémov</w:t>
      </w:r>
      <w:r>
        <w:rPr>
          <w:rFonts w:hint="default" w:ascii="Arial" w:hAnsi="Arial" w:cs="Arial"/>
          <w:sz w:val="24"/>
          <w:szCs w:val="24"/>
        </w:rPr>
        <w:t xml:space="preserve">, ktorý </w:t>
      </w:r>
      <w:r>
        <w:rPr>
          <w:rFonts w:hint="default" w:ascii="Arial" w:hAnsi="Arial" w:cs="Arial"/>
          <w:sz w:val="24"/>
          <w:szCs w:val="24"/>
        </w:rPr>
        <w:t xml:space="preserve">obsahuje </w:t>
      </w:r>
      <w:r>
        <w:rPr>
          <w:rFonts w:hint="default" w:ascii="Arial" w:hAnsi="Arial" w:cs="Arial"/>
          <w:spacing w:val="-1"/>
          <w:sz w:val="24"/>
          <w:szCs w:val="24"/>
        </w:rPr>
        <w:t xml:space="preserve">bežné situácie, ktoré nie sú výsledkom </w:t>
      </w:r>
      <w:r>
        <w:rPr>
          <w:rFonts w:hint="default" w:ascii="Arial" w:hAnsi="Arial" w:cs="Arial"/>
          <w:spacing w:val="-1"/>
          <w:sz w:val="24"/>
          <w:szCs w:val="24"/>
        </w:rPr>
        <w:t xml:space="preserve">chyby</w:t>
      </w:r>
      <w:r>
        <w:rPr>
          <w:rFonts w:hint="default" w:ascii="Arial" w:hAnsi="Arial" w:cs="Arial"/>
          <w:spacing w:val="-1"/>
          <w:sz w:val="24"/>
          <w:szCs w:val="24"/>
        </w:rPr>
        <w:t xml:space="preserve"> </w:t>
      </w:r>
      <w:r>
        <w:rPr>
          <w:rFonts w:hint="default" w:ascii="Arial" w:hAnsi="Arial" w:cs="Arial"/>
          <w:spacing w:val="-1"/>
          <w:sz w:val="24"/>
          <w:szCs w:val="24"/>
        </w:rPr>
        <w:t xml:space="preserve">vo výrobe </w:t>
      </w:r>
      <w:r>
        <w:rPr>
          <w:rFonts w:hint="default" w:ascii="Arial" w:hAnsi="Arial" w:cs="Arial"/>
          <w:spacing w:val="-1"/>
          <w:sz w:val="24"/>
          <w:szCs w:val="24"/>
        </w:rPr>
        <w:t xml:space="preserve">alebo </w:t>
      </w:r>
      <w:r>
        <w:rPr>
          <w:rFonts w:hint="default" w:ascii="Arial" w:hAnsi="Arial" w:cs="Arial"/>
          <w:spacing w:val="-1"/>
          <w:sz w:val="24"/>
          <w:szCs w:val="24"/>
        </w:rPr>
        <w:t xml:space="preserve">v </w:t>
      </w:r>
      <w:r>
        <w:rPr>
          <w:rFonts w:hint="default" w:ascii="Arial" w:hAnsi="Arial" w:cs="Arial"/>
          <w:spacing w:val="-1"/>
          <w:sz w:val="24"/>
          <w:szCs w:val="24"/>
        </w:rPr>
        <w:t xml:space="preserve">materiáloch.</w:t>
      </w:r>
    </w:p>
    <w:p>
      <w:pPr>
        <w:widowControl/>
        <w:jc w:val="both"/>
        <w:rPr>
          <w:rFonts w:ascii="Tahoma" w:hAnsi="Tahoma" w:cs="Tahoma"/>
          <w:b/>
          <w:color w:val="FFFFFF"/>
          <w:w w:val="105"/>
          <w:kern w:val="2"/>
          <w:sz w:val="24"/>
          <w:lang w:eastAsia="zh-CN"/>
        </w:rPr>
      </w:pPr>
    </w:p>
    <w:tbl>
      <w:tblPr>
        <w:tblStyle w:val="21"/>
        <w:tblW w:w="9496" w:type="dxa"/>
        <w:tblInd w:w="93" w:type="dxa"/>
        <w:tblLayout w:type="fixed"/>
        <w:tblCellMar>
          <w:top w:w="0" w:type="dxa"/>
          <w:left w:w="108" w:type="dxa"/>
          <w:bottom w:w="0" w:type="dxa"/>
          <w:right w:w="108" w:type="dxa"/>
        </w:tblCellMar>
      </w:tblPr>
      <w:tblGrid>
        <w:gridCol w:w="1462"/>
        <w:gridCol w:w="3348"/>
        <w:gridCol w:w="4686"/>
      </w:tblGrid>
      <w:tr>
        <w:tblPrEx>
          <w:tblCellMar>
            <w:top w:w="0" w:type="dxa"/>
            <w:left w:w="108" w:type="dxa"/>
            <w:bottom w:w="0" w:type="dxa"/>
            <w:right w:w="108" w:type="dxa"/>
          </w:tblCellMar>
        </w:tblPrEx>
        <w:trPr>
          <w:trHeight w:val="630"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b/>
                <w:bCs/>
                <w:color w:val="FF0000"/>
                <w:kern w:val="0"/>
                <w:szCs w:val="21"/>
              </w:rPr>
            </w:pPr>
            <w:r>
              <w:rPr>
                <w:rFonts w:ascii="Tahoma" w:hAnsi="Tahoma" w:cs="Tahoma"/>
                <w:b/>
                <w:bCs/>
                <w:color w:val="FF0000"/>
                <w:kern w:val="0"/>
                <w:szCs w:val="21"/>
              </w:rPr>
              <w:t xml:space="preserve">Problém</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b/>
                <w:bCs/>
                <w:color w:val="FF0000"/>
                <w:kern w:val="0"/>
                <w:szCs w:val="21"/>
              </w:rPr>
            </w:pPr>
            <w:r>
              <w:rPr>
                <w:rFonts w:ascii="Tahoma" w:hAnsi="Tahoma" w:cs="Tahoma"/>
                <w:b/>
                <w:bCs/>
                <w:color w:val="FF0000"/>
                <w:kern w:val="0"/>
                <w:szCs w:val="21"/>
              </w:rPr>
              <w:t xml:space="preserve">Možná príčina</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b/>
                <w:bCs/>
                <w:color w:val="FF0000"/>
                <w:kern w:val="0"/>
                <w:szCs w:val="21"/>
              </w:rPr>
            </w:pPr>
            <w:r>
              <w:rPr>
                <w:rFonts w:ascii="Tahoma" w:hAnsi="Tahoma" w:cs="Tahoma"/>
                <w:b/>
                <w:bCs/>
                <w:color w:val="FF0000"/>
                <w:kern w:val="0"/>
                <w:szCs w:val="21"/>
              </w:rPr>
              <w:t xml:space="preserve">Riešenie</w:t>
            </w:r>
          </w:p>
        </w:tc>
      </w:tr>
      <w:tr>
        <w:tblPrEx>
          <w:tblCellMar>
            <w:top w:w="0" w:type="dxa"/>
            <w:left w:w="108" w:type="dxa"/>
            <w:bottom w:w="0" w:type="dxa"/>
            <w:right w:w="108" w:type="dxa"/>
          </w:tblCellMar>
        </w:tblPrEx>
        <w:trPr>
          <w:trHeight w:val="480" w:hRule="atLeast"/>
        </w:trPr>
        <w:tc>
          <w:tcPr>
            <w:tcW w:w="1462" w:type="dxa"/>
            <w:vMerge w:val="restart"/>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r>
              <w:rPr>
                <w:rFonts w:ascii="Tahoma" w:hAnsi="Tahoma" w:cs="Tahoma"/>
                <w:color w:val="FF0000"/>
                <w:kern w:val="0"/>
                <w:szCs w:val="21"/>
              </w:rPr>
              <w:t xml:space="preserve">Nefunguje</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 xml:space="preserve">Chýba napájanie</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 xml:space="preserve">Pripojte k fungujúcej zásuvke a zapnite</w:t>
            </w:r>
          </w:p>
        </w:tc>
      </w:tr>
      <w:tr>
        <w:tblPrEx>
          <w:tblCellMar>
            <w:top w:w="0" w:type="dxa"/>
            <w:left w:w="108" w:type="dxa"/>
            <w:bottom w:w="0" w:type="dxa"/>
            <w:right w:w="108" w:type="dxa"/>
          </w:tblCellMar>
        </w:tblPrEx>
        <w:trPr>
          <w:trHeight w:val="510"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 xml:space="preserve">Indikátor naplnenia vody </w:t>
            </w:r>
            <w:r>
              <w:rPr>
                <w:rFonts w:ascii="Tahoma" w:hAnsi="Tahoma" w:cs="Tahoma"/>
                <w:color w:val="FF0000"/>
                <w:szCs w:val="21"/>
              </w:rPr>
              <w:t xml:space="preserve">bliká</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 xml:space="preserve">Vypustite nádrž na vodu a vynulujte ju</w:t>
            </w:r>
            <w:r>
              <w:rPr>
                <w:rFonts w:ascii="Tahoma" w:hAnsi="Tahoma" w:eastAsia="Times New Roman" w:cs="Tahoma"/>
                <w:color w:val="FF0000"/>
                <w:szCs w:val="21"/>
              </w:rPr>
              <w:t xml:space="preserve">, alebo ju umiestnite na správne miesto</w:t>
            </w:r>
          </w:p>
        </w:tc>
      </w:tr>
      <w:tr>
        <w:tblPrEx>
          <w:tblCellMar>
            <w:top w:w="0" w:type="dxa"/>
            <w:left w:w="108" w:type="dxa"/>
            <w:bottom w:w="0" w:type="dxa"/>
            <w:right w:w="108" w:type="dxa"/>
          </w:tblCellMar>
        </w:tblPrEx>
        <w:trPr>
          <w:trHeight w:val="539"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kern w:val="0"/>
                <w:szCs w:val="21"/>
              </w:rPr>
            </w:pPr>
            <w:r>
              <w:rPr>
                <w:rFonts w:ascii="Tahoma" w:hAnsi="Tahoma" w:eastAsia="Times New Roman" w:cs="Tahoma"/>
                <w:color w:val="FF0000"/>
                <w:kern w:val="0"/>
                <w:szCs w:val="21"/>
              </w:rPr>
              <w:t xml:space="preserve">Teplota v miestnosti ˂ 5 °C alebo ˃</w:t>
            </w:r>
            <w:r>
              <w:rPr>
                <w:rFonts w:ascii="Tahoma" w:hAnsi="Tahoma" w:eastAsia="宋体" w:cs="Tahoma"/>
                <w:color w:val="FF0000"/>
                <w:kern w:val="0"/>
                <w:szCs w:val="21"/>
              </w:rPr>
              <w:t xml:space="preserve"> 35 </w:t>
            </w:r>
            <w:r>
              <w:rPr>
                <w:rFonts w:ascii="Tahoma" w:hAnsi="Tahoma" w:eastAsia="Times New Roman" w:cs="Tahoma"/>
                <w:color w:val="FF0000"/>
                <w:kern w:val="0"/>
                <w:szCs w:val="21"/>
              </w:rPr>
              <w:t xml:space="preserve">°C</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Times New Roman" w:cs="Tahoma"/>
                <w:color w:val="FF0000"/>
                <w:kern w:val="0"/>
                <w:szCs w:val="21"/>
              </w:rPr>
            </w:pPr>
            <w:r>
              <w:rPr>
                <w:rFonts w:ascii="Tahoma" w:hAnsi="Tahoma" w:eastAsia="Times New Roman" w:cs="Tahoma"/>
                <w:color w:val="FF0000"/>
                <w:kern w:val="0"/>
                <w:szCs w:val="21"/>
              </w:rPr>
              <w:t xml:space="preserve">Samochrana určená na ochranu zariadenia. Pri takejto teplote nemôže zariadenie fungovať</w:t>
            </w:r>
          </w:p>
        </w:tc>
      </w:tr>
      <w:tr>
        <w:tblPrEx>
          <w:tblCellMar>
            <w:top w:w="0" w:type="dxa"/>
            <w:left w:w="108" w:type="dxa"/>
            <w:bottom w:w="0" w:type="dxa"/>
            <w:right w:w="108" w:type="dxa"/>
          </w:tblCellMar>
        </w:tblPrEx>
        <w:trPr>
          <w:trHeight w:val="446" w:hRule="atLeast"/>
        </w:trPr>
        <w:tc>
          <w:tcPr>
            <w:tcW w:w="1462" w:type="dxa"/>
            <w:vMerge w:val="restart"/>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r>
              <w:rPr>
                <w:rFonts w:ascii="Tahoma" w:hAnsi="Tahoma" w:cs="Tahoma"/>
                <w:color w:val="FF0000"/>
                <w:kern w:val="0"/>
                <w:szCs w:val="21"/>
              </w:rPr>
              <w:t xml:space="preserve">Zlá funkčnosť</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 xml:space="preserve">Je vzduchový filter upchaný?</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 xml:space="preserve">Vyčistite vzduchový filter podľa pokynov</w:t>
            </w:r>
          </w:p>
        </w:tc>
      </w:tr>
      <w:tr>
        <w:tblPrEx>
          <w:tblCellMar>
            <w:top w:w="0" w:type="dxa"/>
            <w:left w:w="108" w:type="dxa"/>
            <w:bottom w:w="0" w:type="dxa"/>
            <w:right w:w="108" w:type="dxa"/>
          </w:tblCellMar>
        </w:tblPrEx>
        <w:trPr>
          <w:trHeight w:val="498"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 xml:space="preserve">Je prívodný alebo výstupný kanál upchaný?</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 xml:space="preserve">Odstráňte prekážku z výstupného alebo prívodného potrubia.</w:t>
            </w:r>
          </w:p>
        </w:tc>
      </w:tr>
      <w:tr>
        <w:tblPrEx>
          <w:tblCellMar>
            <w:top w:w="0" w:type="dxa"/>
            <w:left w:w="108" w:type="dxa"/>
            <w:bottom w:w="0" w:type="dxa"/>
            <w:right w:w="108" w:type="dxa"/>
          </w:tblCellMar>
        </w:tblPrEx>
        <w:trPr>
          <w:trHeight w:val="370"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eastAsia="宋体" w:cs="Tahoma"/>
                <w:color w:val="FF0000"/>
                <w:kern w:val="0"/>
                <w:szCs w:val="21"/>
              </w:rPr>
            </w:pPr>
            <w:r>
              <w:rPr>
                <w:rFonts w:ascii="Tahoma" w:hAnsi="Tahoma" w:eastAsia="宋体" w:cs="Tahoma"/>
                <w:color w:val="FF0000"/>
                <w:kern w:val="0"/>
                <w:szCs w:val="21"/>
              </w:rPr>
              <w:t xml:space="preserve">Žiadny prívod vzduchu</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Je filter </w:t>
            </w:r>
            <w:r>
              <w:rPr>
                <w:rFonts w:ascii="Tahoma" w:hAnsi="Tahoma" w:cs="Tahoma"/>
                <w:color w:val="FF0000"/>
                <w:kern w:val="0"/>
                <w:szCs w:val="21"/>
              </w:rPr>
              <w:t xml:space="preserve">upchaný?</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Vyčistite filter</w:t>
            </w:r>
          </w:p>
        </w:tc>
      </w:tr>
      <w:tr>
        <w:tblPrEx>
          <w:tblCellMar>
            <w:top w:w="0" w:type="dxa"/>
            <w:left w:w="108" w:type="dxa"/>
            <w:bottom w:w="0" w:type="dxa"/>
            <w:right w:w="108" w:type="dxa"/>
          </w:tblCellMar>
        </w:tblPrEx>
        <w:trPr>
          <w:trHeight w:val="402" w:hRule="atLeast"/>
        </w:trPr>
        <w:tc>
          <w:tcPr>
            <w:tcW w:w="1462" w:type="dxa"/>
            <w:vMerge w:val="restart"/>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eastAsia="宋体" w:cs="Tahoma"/>
                <w:color w:val="FF0000"/>
                <w:kern w:val="0"/>
                <w:szCs w:val="21"/>
              </w:rPr>
            </w:pPr>
            <w:r>
              <w:rPr>
                <w:rFonts w:ascii="Tahoma" w:hAnsi="Tahoma" w:eastAsia="宋体" w:cs="Tahoma"/>
                <w:color w:val="FF0000"/>
                <w:kern w:val="0"/>
                <w:szCs w:val="21"/>
              </w:rPr>
              <w:t xml:space="preserve">Hlučný chod</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Je stroj umiestnený na rovnej ploche?</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Postavte stroj na rovnú podlahu</w:t>
            </w:r>
          </w:p>
        </w:tc>
      </w:tr>
      <w:tr>
        <w:tblPrEx>
          <w:tblCellMar>
            <w:top w:w="0" w:type="dxa"/>
            <w:left w:w="108" w:type="dxa"/>
            <w:bottom w:w="0" w:type="dxa"/>
            <w:right w:w="108" w:type="dxa"/>
          </w:tblCellMar>
        </w:tblPrEx>
        <w:trPr>
          <w:trHeight w:val="430"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eastAsia="宋体"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Je filter </w:t>
            </w:r>
            <w:r>
              <w:rPr>
                <w:rFonts w:ascii="Tahoma" w:hAnsi="Tahoma" w:cs="Tahoma"/>
                <w:color w:val="FF0000"/>
                <w:kern w:val="0"/>
                <w:szCs w:val="21"/>
              </w:rPr>
              <w:t xml:space="preserve">upchaný?</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Vyčistite filter</w:t>
            </w:r>
          </w:p>
        </w:tc>
      </w:tr>
      <w:tr>
        <w:tblPrEx>
          <w:tblCellMar>
            <w:top w:w="0" w:type="dxa"/>
            <w:left w:w="108" w:type="dxa"/>
            <w:bottom w:w="0" w:type="dxa"/>
            <w:right w:w="108" w:type="dxa"/>
          </w:tblCellMar>
        </w:tblPrEx>
        <w:trPr>
          <w:trHeight w:val="401"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hint="eastAsia"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 xml:space="preserve">E2</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kern w:val="0"/>
                <w:szCs w:val="21"/>
              </w:rPr>
            </w:pPr>
            <w:r>
              <w:rPr>
                <w:rFonts w:ascii="Tahoma" w:hAnsi="Tahoma" w:eastAsia="宋体" w:cs="Tahoma"/>
                <w:color w:val="FF0000"/>
                <w:kern w:val="0"/>
                <w:szCs w:val="21"/>
              </w:rPr>
              <w:t xml:space="preserve">Problém so </w:t>
            </w:r>
            <w:r>
              <w:rPr>
                <w:rFonts w:hint="eastAsia" w:ascii="Tahoma" w:hAnsi="Tahoma" w:eastAsia="宋体" w:cs="Tahoma"/>
                <w:color w:val="FF0000"/>
                <w:kern w:val="0"/>
                <w:szCs w:val="21"/>
              </w:rPr>
              <w:t xml:space="preserve">senzorom okolitej teploty a vlhkosti</w:t>
            </w:r>
          </w:p>
        </w:tc>
        <w:tc>
          <w:tcPr>
            <w:tcW w:w="4686" w:type="dxa"/>
            <w:tcBorders>
              <w:top w:val="single" w:color="auto" w:sz="12" w:space="0"/>
              <w:left w:val="single" w:color="auto" w:sz="12" w:space="0"/>
              <w:bottom w:val="single" w:color="auto" w:sz="4" w:space="0"/>
              <w:right w:val="single" w:color="auto" w:sz="12" w:space="0"/>
            </w:tcBorders>
            <w:noWrap w:val="0"/>
            <w:vAlign w:val="center"/>
          </w:tcPr>
          <w:p>
            <w:pPr>
              <w:widowControl/>
              <w:rPr>
                <w:rFonts w:ascii="Tahoma" w:hAnsi="Tahoma" w:eastAsia="宋体" w:cs="Tahoma"/>
                <w:color w:val="FF0000"/>
                <w:kern w:val="0"/>
                <w:szCs w:val="21"/>
              </w:rPr>
            </w:pPr>
            <w:r>
              <w:rPr>
                <w:rFonts w:ascii="Tahoma" w:hAnsi="Tahoma" w:eastAsia="宋体" w:cs="Tahoma"/>
                <w:color w:val="FF0000"/>
                <w:szCs w:val="21"/>
              </w:rPr>
              <w:t xml:space="preserve">Vymeňte senzor</w:t>
            </w:r>
          </w:p>
        </w:tc>
      </w:tr>
      <w:tr>
        <w:tblPrEx>
          <w:tblCellMar>
            <w:top w:w="0" w:type="dxa"/>
            <w:left w:w="108" w:type="dxa"/>
            <w:bottom w:w="0" w:type="dxa"/>
            <w:right w:w="108" w:type="dxa"/>
          </w:tblCellMar>
        </w:tblPrEx>
        <w:trPr>
          <w:trHeight w:val="378"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center"/>
              <w:rPr>
                <w:rFonts w:hint="default"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 xml:space="preserve">E1</w:t>
            </w:r>
          </w:p>
        </w:tc>
        <w:tc>
          <w:tcPr>
            <w:tcW w:w="3348" w:type="dxa"/>
            <w:tcBorders>
              <w:top w:val="single" w:color="auto" w:sz="12" w:space="0"/>
              <w:left w:val="single" w:color="auto" w:sz="12" w:space="0"/>
              <w:bottom w:val="single" w:color="auto" w:sz="12" w:space="0"/>
              <w:right w:val="single" w:color="auto" w:sz="4"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rPr>
                <w:rFonts w:ascii="Tahoma" w:hAnsi="Tahoma" w:eastAsia="宋体" w:cs="Tahoma"/>
                <w:color w:val="FF0000"/>
                <w:kern w:val="0"/>
                <w:szCs w:val="21"/>
              </w:rPr>
            </w:pPr>
            <w:r>
              <w:rPr>
                <w:rFonts w:hint="eastAsia" w:ascii="Tahoma" w:hAnsi="Tahoma" w:eastAsia="宋体" w:cs="Tahoma"/>
                <w:color w:val="FF0000"/>
                <w:kern w:val="0"/>
                <w:szCs w:val="21"/>
              </w:rPr>
              <w:t xml:space="preserve">Senzor odmrazovania je vadný</w:t>
            </w:r>
          </w:p>
        </w:tc>
        <w:tc>
          <w:tcPr>
            <w:tcW w:w="4686" w:type="dxa"/>
            <w:tcBorders>
              <w:top w:val="single" w:color="auto" w:sz="4" w:space="0"/>
              <w:left w:val="single" w:color="auto" w:sz="4" w:space="0"/>
              <w:bottom w:val="single" w:color="auto" w:sz="4" w:space="0"/>
              <w:right w:val="single" w:color="auto" w:sz="4"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left"/>
              <w:rPr>
                <w:rFonts w:ascii="Tahoma" w:hAnsi="Tahoma" w:eastAsia="宋体" w:cs="Tahoma"/>
                <w:color w:val="FF0000"/>
                <w:szCs w:val="21"/>
              </w:rPr>
            </w:pPr>
            <w:r>
              <w:rPr>
                <w:rFonts w:ascii="Tahoma" w:hAnsi="Tahoma" w:eastAsia="宋体" w:cs="Tahoma"/>
                <w:color w:val="FF0000"/>
                <w:szCs w:val="21"/>
              </w:rPr>
              <w:t xml:space="preserve">Vymeňte snímač</w:t>
            </w:r>
          </w:p>
        </w:tc>
      </w:tr>
      <w:tr>
        <w:tblPrEx>
          <w:tblCellMar>
            <w:top w:w="0" w:type="dxa"/>
            <w:left w:w="108" w:type="dxa"/>
            <w:bottom w:w="0" w:type="dxa"/>
            <w:right w:w="108" w:type="dxa"/>
          </w:tblCellMar>
        </w:tblPrEx>
        <w:trPr>
          <w:trHeight w:val="743"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center"/>
              <w:rPr>
                <w:rFonts w:hint="default"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 xml:space="preserve">FL</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rPr>
                <w:rFonts w:ascii="Tahoma" w:hAnsi="Tahoma" w:cs="Tahoma"/>
                <w:color w:val="FF0000"/>
                <w:szCs w:val="21"/>
              </w:rPr>
            </w:pPr>
            <w:r>
              <w:rPr>
                <w:rFonts w:hint="eastAsia" w:ascii="Tahoma" w:hAnsi="Tahoma" w:cs="Tahoma"/>
                <w:color w:val="FF0000"/>
                <w:szCs w:val="21"/>
              </w:rPr>
              <w:t xml:space="preserve">Ochrana proti preplneniu vodou</w:t>
            </w:r>
          </w:p>
        </w:tc>
        <w:tc>
          <w:tcPr>
            <w:tcW w:w="4686" w:type="dxa"/>
            <w:tcBorders>
              <w:top w:val="single" w:color="auto" w:sz="4" w:space="0"/>
              <w:left w:val="single" w:color="auto" w:sz="12" w:space="0"/>
              <w:bottom w:val="single" w:color="auto" w:sz="4"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left"/>
              <w:rPr>
                <w:rFonts w:ascii="Tahoma" w:hAnsi="Tahoma" w:eastAsia="宋体" w:cs="Tahoma"/>
                <w:color w:val="FF0000"/>
                <w:szCs w:val="21"/>
              </w:rPr>
            </w:pPr>
            <w:r>
              <w:rPr>
                <w:rFonts w:hint="eastAsia" w:ascii="Tahoma" w:hAnsi="Tahoma" w:cs="Tahoma"/>
                <w:color w:val="FF0000"/>
                <w:szCs w:val="21"/>
              </w:rPr>
              <w:t xml:space="preserve"> včas vyprázdniť vodu z nádrže</w:t>
            </w:r>
          </w:p>
        </w:tc>
      </w:tr>
      <w:tr>
        <w:tblPrEx>
          <w:tblCellMar>
            <w:top w:w="0" w:type="dxa"/>
            <w:left w:w="108" w:type="dxa"/>
            <w:bottom w:w="0" w:type="dxa"/>
            <w:right w:w="108" w:type="dxa"/>
          </w:tblCellMar>
        </w:tblPrEx>
        <w:trPr>
          <w:trHeight w:val="743"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center"/>
              <w:rPr>
                <w:rFonts w:hint="default"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 xml:space="preserve">EF</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rPr>
                <w:rFonts w:hint="default" w:ascii="Tahoma" w:hAnsi="Tahoma" w:eastAsia="宋体" w:cs="Tahoma"/>
                <w:color w:val="FF0000"/>
                <w:szCs w:val="21"/>
                <w:lang w:val="en-US" w:eastAsia="zh-CN"/>
              </w:rPr>
            </w:pPr>
            <w:r>
              <w:rPr>
                <w:rFonts w:hint="eastAsia" w:ascii="Tahoma" w:hAnsi="Tahoma" w:eastAsia="宋体" w:cs="Tahoma"/>
                <w:color w:val="FF0000"/>
                <w:szCs w:val="21"/>
                <w:lang w:val="en-US" w:eastAsia="zh-CN"/>
              </w:rPr>
              <w:t xml:space="preserve">Poškodený motor</w:t>
            </w:r>
          </w:p>
        </w:tc>
        <w:tc>
          <w:tcPr>
            <w:tcW w:w="4686" w:type="dxa"/>
            <w:tcBorders>
              <w:top w:val="single" w:color="auto" w:sz="4" w:space="0"/>
              <w:left w:val="single" w:color="auto" w:sz="12" w:space="0"/>
              <w:bottom w:val="single" w:color="auto" w:sz="4"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left"/>
              <w:rPr>
                <w:rFonts w:hint="default" w:ascii="Tahoma" w:hAnsi="Tahoma" w:eastAsia="宋体" w:cs="Tahoma"/>
                <w:color w:val="FF0000"/>
                <w:kern w:val="2"/>
                <w:sz w:val="24"/>
                <w:szCs w:val="21"/>
                <w:lang w:val="en-US" w:eastAsia="zh-CN" w:bidi="ar-SA"/>
              </w:rPr>
            </w:pPr>
            <w:r>
              <w:rPr>
                <w:rFonts w:ascii="Tahoma" w:hAnsi="Tahoma" w:eastAsia="宋体" w:cs="Tahoma"/>
                <w:color w:val="FF0000"/>
                <w:szCs w:val="21"/>
              </w:rPr>
              <w:t xml:space="preserve">Vymeňte </w:t>
            </w:r>
            <w:r>
              <w:rPr>
                <w:rFonts w:hint="eastAsia" w:ascii="Tahoma" w:hAnsi="Tahoma" w:eastAsia="宋体" w:cs="Tahoma"/>
                <w:color w:val="FF0000"/>
                <w:szCs w:val="21"/>
                <w:lang w:val="en-US" w:eastAsia="zh-CN"/>
              </w:rPr>
              <w:t xml:space="preserve">motor</w:t>
            </w:r>
          </w:p>
        </w:tc>
      </w:tr>
    </w:tbl>
    <w:p>
      <w:pPr>
        <w:rPr>
          <w:rFonts w:eastAsia="Times New Roman"/>
          <w:color w:val="auto"/>
          <w:lang w:eastAsia="zh-CN"/>
        </w:rPr>
      </w:pPr>
      <w:r>
        <w:rPr>
          <w:rFonts w:eastAsia="Times New Roman"/>
          <w:color w:val="auto"/>
          <w:lang w:eastAsia="zh-CN"/>
        </w:rPr>
        <w:br w:type="page"/>
      </w:r>
    </w:p>
    <w:p>
      <w:pPr>
        <w:numPr>
          <w:ilvl w:val="0"/>
          <w:numId w:val="7"/>
        </w:numPr>
        <w:tabs>
          <w:tab w:val="left" w:pos="763"/>
        </w:tabs>
        <w:bidi w:val="0"/>
        <w:jc w:val="left"/>
        <w:rPr>
          <w:rFonts w:ascii="Tahoma" w:hAnsi="Tahoma" w:cs="Tahoma"/>
          <w:b/>
          <w:color w:val="auto"/>
          <w:w w:val="105"/>
          <w:sz w:val="30"/>
          <w:szCs w:val="30"/>
          <w:shd w:val="clear" w:color="auto" w:fill="929497"/>
        </w:rPr>
      </w:pPr>
      <w:r>
        <w:rPr>
          <w:rFonts w:hint="eastAsia" w:ascii="Tahoma" w:hAnsi="Tahoma" w:cs="Tahoma"/>
          <w:b/>
          <w:color w:val="auto"/>
          <w:w w:val="105"/>
          <w:sz w:val="30"/>
          <w:szCs w:val="30"/>
          <w:shd w:val="clear" w:color="auto" w:fill="929497"/>
          <w:lang w:val="en-US" w:eastAsia="zh-CN"/>
        </w:rPr>
        <w:t xml:space="preserve"> </w:t>
      </w:r>
      <w:r>
        <w:rPr>
          <w:rFonts w:ascii="Tahoma" w:hAnsi="Tahoma" w:cs="Tahoma"/>
          <w:b/>
          <w:color w:val="auto"/>
          <w:w w:val="105"/>
          <w:sz w:val="30"/>
          <w:szCs w:val="30"/>
          <w:shd w:val="clear" w:color="auto" w:fill="929497"/>
        </w:rPr>
        <w:t xml:space="preserve">VYRADENIE Z PREVÁDZKY</w:t>
      </w:r>
    </w:p>
    <w:p>
      <w:pPr>
        <w:pStyle w:val="12"/>
        <w:spacing w:before="69" w:line="198" w:lineRule="auto"/>
        <w:ind w:start="459" w:startChars="0"/>
        <w:rPr>
          <w:rFonts w:hint="default" w:ascii="Arial" w:hAnsi="Arial" w:cs="Arial"/>
          <w:b/>
          <w:bCs/>
          <w:sz w:val="24"/>
          <w:szCs w:val="24"/>
        </w:rPr>
      </w:pPr>
      <w:r>
        <w:rPr>
          <w:rFonts w:hint="eastAsia" w:ascii="Arial" w:hAnsi="Arial" w:eastAsia="宋体" w:cs="Arial"/>
          <w:b/>
          <w:bCs/>
          <w:spacing w:val="-2"/>
          <w:sz w:val="24"/>
          <w:szCs w:val="24"/>
          <w:lang w:val="en-US" w:eastAsia="zh-CN"/>
        </w:rPr>
        <w:t xml:space="preserve">8.1  </w:t>
      </w:r>
      <w:r>
        <w:rPr>
          <w:rFonts w:hint="default" w:ascii="Arial" w:hAnsi="Arial" w:cs="Arial"/>
          <w:b/>
          <w:bCs/>
          <w:spacing w:val="-2"/>
          <w:sz w:val="24"/>
          <w:szCs w:val="24"/>
        </w:rPr>
        <w:t xml:space="preserve">SKLADOVANIE</w:t>
      </w:r>
    </w:p>
    <w:p>
      <w:pPr>
        <w:pStyle w:val="12"/>
        <w:spacing w:before="21" w:line="304" w:lineRule="auto"/>
        <w:ind w:start="459" w:startChars="0" w:end="129"/>
        <w:rPr>
          <w:rFonts w:hint="default" w:ascii="Arial" w:hAnsi="Arial" w:cs="Arial"/>
          <w:sz w:val="24"/>
          <w:szCs w:val="24"/>
        </w:rPr>
      </w:pPr>
      <w:r>
        <w:rPr>
          <w:rFonts w:hint="default" w:ascii="Arial" w:hAnsi="Arial" w:cs="Arial"/>
          <w:spacing w:val="-1"/>
          <w:sz w:val="24"/>
          <w:szCs w:val="24"/>
        </w:rPr>
        <w:t xml:space="preserve">D</w:t>
      </w:r>
      <w:r>
        <w:rPr>
          <w:rFonts w:hint="default" w:ascii="Arial" w:hAnsi="Arial" w:cs="Arial"/>
          <w:spacing w:val="-2"/>
          <w:sz w:val="24"/>
          <w:szCs w:val="24"/>
        </w:rPr>
        <w:t xml:space="preserve">l</w:t>
      </w:r>
      <w:r>
        <w:rPr>
          <w:rFonts w:hint="default" w:ascii="Arial" w:hAnsi="Arial" w:cs="Arial"/>
          <w:spacing w:val="-1"/>
          <w:sz w:val="24"/>
          <w:szCs w:val="24"/>
        </w:rPr>
        <w:t xml:space="preserve">hodobé </w:t>
      </w:r>
      <w:r>
        <w:rPr>
          <w:rFonts w:hint="default" w:ascii="Arial" w:hAnsi="Arial" w:cs="Arial"/>
          <w:spacing w:val="-1"/>
          <w:sz w:val="24"/>
          <w:szCs w:val="24"/>
        </w:rPr>
        <w:t xml:space="preserve">skladovanie </w:t>
      </w:r>
      <w:r>
        <w:rPr>
          <w:rFonts w:hint="default" w:ascii="Arial" w:hAnsi="Arial" w:cs="Arial"/>
          <w:spacing w:val="-1"/>
          <w:sz w:val="24"/>
          <w:szCs w:val="24"/>
        </w:rPr>
        <w:t xml:space="preserve">– Ak </w:t>
      </w:r>
      <w:r>
        <w:rPr>
          <w:rFonts w:hint="default" w:ascii="Arial" w:hAnsi="Arial" w:cs="Arial"/>
          <w:spacing w:val="-2"/>
          <w:sz w:val="24"/>
          <w:szCs w:val="24"/>
        </w:rPr>
        <w:t xml:space="preserve">nebudete </w:t>
      </w:r>
      <w:r>
        <w:rPr>
          <w:rFonts w:hint="default" w:ascii="Arial" w:hAnsi="Arial" w:cs="Arial"/>
          <w:spacing w:val="-2"/>
          <w:sz w:val="24"/>
          <w:szCs w:val="24"/>
        </w:rPr>
        <w:t xml:space="preserve">zariadenie </w:t>
      </w:r>
      <w:r>
        <w:rPr>
          <w:rFonts w:hint="default" w:ascii="Arial" w:hAnsi="Arial" w:cs="Arial"/>
          <w:spacing w:val="-2"/>
          <w:sz w:val="24"/>
          <w:szCs w:val="24"/>
        </w:rPr>
        <w:t xml:space="preserve">používať </w:t>
      </w:r>
      <w:r>
        <w:rPr>
          <w:rFonts w:hint="default" w:ascii="Arial" w:hAnsi="Arial" w:cs="Arial"/>
          <w:spacing w:val="-2"/>
          <w:sz w:val="24"/>
          <w:szCs w:val="24"/>
        </w:rPr>
        <w:t xml:space="preserve">dlhší </w:t>
      </w:r>
      <w:r>
        <w:rPr>
          <w:rFonts w:hint="default" w:ascii="Arial" w:hAnsi="Arial" w:cs="Arial"/>
          <w:spacing w:val="-2"/>
          <w:sz w:val="24"/>
          <w:szCs w:val="24"/>
        </w:rPr>
        <w:t xml:space="preserve">čas </w:t>
      </w:r>
      <w:r>
        <w:rPr>
          <w:rFonts w:hint="default" w:ascii="Arial" w:hAnsi="Arial" w:cs="Arial"/>
          <w:spacing w:val="-2"/>
          <w:sz w:val="24"/>
          <w:szCs w:val="24"/>
        </w:rPr>
        <w:t xml:space="preserve">(viac </w:t>
      </w:r>
      <w:r>
        <w:rPr>
          <w:rFonts w:hint="default" w:ascii="Arial" w:hAnsi="Arial" w:cs="Arial"/>
          <w:spacing w:val="-2"/>
          <w:sz w:val="24"/>
          <w:szCs w:val="24"/>
        </w:rPr>
        <w:t xml:space="preserve">ako </w:t>
      </w:r>
      <w:r>
        <w:rPr>
          <w:rFonts w:hint="default" w:ascii="Arial" w:hAnsi="Arial" w:cs="Arial"/>
          <w:spacing w:val="-2"/>
          <w:sz w:val="24"/>
          <w:szCs w:val="24"/>
        </w:rPr>
        <w:t xml:space="preserve">niekoľko týždňov)</w:t>
      </w:r>
      <w:r>
        <w:rPr>
          <w:rFonts w:hint="eastAsia" w:ascii="Arial" w:hAnsi="Arial" w:eastAsia="宋体" w:cs="Arial"/>
          <w:spacing w:val="-2"/>
          <w:sz w:val="24"/>
          <w:szCs w:val="24"/>
          <w:lang w:val="en-US" w:eastAsia="zh-CN"/>
        </w:rPr>
        <w:t xml:space="preserve">, </w:t>
      </w:r>
      <w:r>
        <w:rPr>
          <w:rFonts w:hint="default" w:ascii="Arial" w:hAnsi="Arial" w:cs="Arial"/>
          <w:spacing w:val="-2"/>
          <w:sz w:val="24"/>
          <w:szCs w:val="24"/>
        </w:rPr>
        <w:t xml:space="preserve">je </w:t>
      </w:r>
      <w:r>
        <w:rPr>
          <w:rFonts w:hint="default" w:ascii="Arial" w:hAnsi="Arial" w:cs="Arial"/>
          <w:spacing w:val="-2"/>
          <w:sz w:val="24"/>
          <w:szCs w:val="24"/>
        </w:rPr>
        <w:t xml:space="preserve">najlepšie </w:t>
      </w:r>
      <w:r>
        <w:rPr>
          <w:rFonts w:hint="default" w:ascii="Arial" w:hAnsi="Arial" w:cs="Arial"/>
          <w:spacing w:val="-2"/>
          <w:sz w:val="24"/>
          <w:szCs w:val="24"/>
        </w:rPr>
        <w:t xml:space="preserve">zariadenie </w:t>
      </w:r>
      <w:r>
        <w:rPr>
          <w:rFonts w:hint="default" w:ascii="Arial" w:hAnsi="Arial" w:cs="Arial"/>
          <w:spacing w:val="-2"/>
          <w:sz w:val="24"/>
          <w:szCs w:val="24"/>
        </w:rPr>
        <w:t xml:space="preserve">vyčistiť </w:t>
      </w:r>
      <w:r>
        <w:rPr>
          <w:rFonts w:hint="default" w:ascii="Arial" w:hAnsi="Arial" w:cs="Arial"/>
          <w:spacing w:val="-2"/>
          <w:sz w:val="24"/>
          <w:szCs w:val="24"/>
        </w:rPr>
        <w:t xml:space="preserve">a </w:t>
      </w:r>
      <w:r>
        <w:rPr>
          <w:rFonts w:hint="default" w:ascii="Arial" w:hAnsi="Arial" w:cs="Arial"/>
          <w:spacing w:val="-2"/>
          <w:sz w:val="24"/>
          <w:szCs w:val="24"/>
        </w:rPr>
        <w:t xml:space="preserve">úplne </w:t>
      </w:r>
      <w:r>
        <w:rPr>
          <w:rFonts w:hint="default" w:ascii="Arial" w:hAnsi="Arial" w:cs="Arial"/>
          <w:spacing w:val="-2"/>
          <w:sz w:val="24"/>
          <w:szCs w:val="24"/>
        </w:rPr>
        <w:t xml:space="preserve">vysušiť</w:t>
      </w:r>
      <w:r>
        <w:rPr>
          <w:rFonts w:hint="default" w:ascii="Arial" w:hAnsi="Arial" w:cs="Arial"/>
          <w:spacing w:val="-2"/>
          <w:sz w:val="24"/>
          <w:szCs w:val="24"/>
        </w:rPr>
        <w:t xml:space="preserve">.</w:t>
      </w:r>
      <w:r>
        <w:rPr>
          <w:rFonts w:hint="eastAsia" w:ascii="Arial" w:hAnsi="Arial" w:eastAsia="宋体" w:cs="Arial"/>
          <w:spacing w:val="-2"/>
          <w:sz w:val="24"/>
          <w:szCs w:val="24"/>
          <w:lang w:val="en-US" w:eastAsia="zh-CN"/>
        </w:rPr>
        <w:t xml:space="preserve">  </w:t>
      </w:r>
      <w:r>
        <w:rPr>
          <w:rFonts w:hint="default" w:ascii="Arial" w:hAnsi="Arial" w:cs="Arial"/>
          <w:spacing w:val="-2"/>
          <w:sz w:val="24"/>
          <w:szCs w:val="24"/>
        </w:rPr>
        <w:t xml:space="preserve"> </w:t>
      </w:r>
      <w:r>
        <w:rPr>
          <w:rFonts w:hint="default" w:ascii="Arial" w:hAnsi="Arial" w:cs="Arial"/>
          <w:spacing w:val="-2"/>
          <w:sz w:val="24"/>
          <w:szCs w:val="24"/>
        </w:rPr>
        <w:t xml:space="preserve">Zariadenie </w:t>
      </w:r>
      <w:r>
        <w:rPr>
          <w:rFonts w:hint="default" w:ascii="Arial" w:hAnsi="Arial" w:cs="Arial"/>
          <w:spacing w:val="-2"/>
          <w:sz w:val="24"/>
          <w:szCs w:val="24"/>
        </w:rPr>
        <w:t xml:space="preserve">skladujte </w:t>
      </w:r>
      <w:r>
        <w:rPr>
          <w:rFonts w:hint="default" w:ascii="Arial" w:hAnsi="Arial" w:cs="Arial"/>
          <w:spacing w:val="-1"/>
          <w:sz w:val="24"/>
          <w:szCs w:val="24"/>
        </w:rPr>
        <w:t xml:space="preserve">podľa nasledujúcich </w:t>
      </w:r>
      <w:r>
        <w:rPr>
          <w:rFonts w:hint="default" w:ascii="Arial" w:hAnsi="Arial" w:cs="Arial"/>
          <w:spacing w:val="-1"/>
          <w:sz w:val="24"/>
          <w:szCs w:val="24"/>
        </w:rPr>
        <w:t xml:space="preserve">krokov:</w:t>
      </w:r>
    </w:p>
    <w:p>
      <w:pPr>
        <w:pStyle w:val="12"/>
        <w:spacing w:before="42" w:line="380" w:lineRule="exact"/>
        <w:ind w:start="259"/>
        <w:rPr>
          <w:rFonts w:hint="default" w:ascii="Arial" w:hAnsi="Arial" w:cs="Arial"/>
          <w:sz w:val="24"/>
          <w:szCs w:val="24"/>
        </w:rPr>
      </w:pPr>
      <w:r>
        <w:rPr>
          <w:rFonts w:hint="default" w:ascii="Arial" w:hAnsi="Arial" w:cs="Arial"/>
          <w:spacing w:val="-2"/>
          <w:position w:val="8"/>
          <w:sz w:val="24"/>
          <w:szCs w:val="24"/>
        </w:rPr>
        <w:t xml:space="preserve">1. Stlačte </w:t>
      </w:r>
      <w:r>
        <w:rPr>
          <w:rFonts w:hint="default" w:ascii="Arial" w:hAnsi="Arial" w:cs="Arial"/>
          <w:spacing w:val="-2"/>
          <w:position w:val="8"/>
          <w:sz w:val="24"/>
          <w:szCs w:val="24"/>
        </w:rPr>
        <w:t xml:space="preserve">tlačidlo </w:t>
      </w:r>
      <w:r>
        <w:rPr>
          <w:rFonts w:hint="default" w:ascii="Arial" w:hAnsi="Arial" w:cs="Arial"/>
          <w:spacing w:val="-2"/>
          <w:position w:val="8"/>
          <w:sz w:val="24"/>
          <w:szCs w:val="24"/>
        </w:rPr>
        <w:t xml:space="preserve">napájania, </w:t>
      </w:r>
      <w:r>
        <w:rPr>
          <w:rFonts w:hint="default" w:ascii="Arial" w:hAnsi="Arial" w:cs="Arial"/>
          <w:spacing w:val="-2"/>
          <w:position w:val="8"/>
          <w:sz w:val="24"/>
          <w:szCs w:val="24"/>
        </w:rPr>
        <w:t xml:space="preserve">aby </w:t>
      </w:r>
      <w:r>
        <w:rPr>
          <w:rFonts w:hint="default" w:ascii="Arial" w:hAnsi="Arial" w:cs="Arial"/>
          <w:spacing w:val="-2"/>
          <w:position w:val="8"/>
          <w:sz w:val="24"/>
          <w:szCs w:val="24"/>
        </w:rPr>
        <w:t xml:space="preserve">ste </w:t>
      </w:r>
      <w:r>
        <w:rPr>
          <w:rFonts w:hint="default" w:ascii="Arial" w:hAnsi="Arial" w:cs="Arial"/>
          <w:spacing w:val="-3"/>
          <w:position w:val="8"/>
          <w:sz w:val="24"/>
          <w:szCs w:val="24"/>
        </w:rPr>
        <w:t xml:space="preserve">zariadenie </w:t>
      </w:r>
      <w:r>
        <w:rPr>
          <w:rFonts w:hint="default" w:ascii="Arial" w:hAnsi="Arial" w:cs="Arial"/>
          <w:spacing w:val="-2"/>
          <w:position w:val="8"/>
          <w:sz w:val="24"/>
          <w:szCs w:val="24"/>
        </w:rPr>
        <w:t xml:space="preserve">vypli, a </w:t>
      </w:r>
      <w:r>
        <w:rPr>
          <w:rFonts w:hint="default" w:ascii="Arial" w:hAnsi="Arial" w:cs="Arial"/>
          <w:spacing w:val="-2"/>
          <w:position w:val="8"/>
          <w:sz w:val="24"/>
          <w:szCs w:val="24"/>
        </w:rPr>
        <w:t xml:space="preserve">odpojte </w:t>
      </w:r>
      <w:r>
        <w:rPr>
          <w:rFonts w:hint="default" w:ascii="Arial" w:hAnsi="Arial" w:cs="Arial"/>
          <w:spacing w:val="-2"/>
          <w:position w:val="8"/>
          <w:sz w:val="24"/>
          <w:szCs w:val="24"/>
        </w:rPr>
        <w:t xml:space="preserve">ho </w:t>
      </w:r>
      <w:r>
        <w:rPr>
          <w:rFonts w:hint="default" w:ascii="Arial" w:hAnsi="Arial" w:cs="Arial"/>
          <w:spacing w:val="-2"/>
          <w:position w:val="8"/>
          <w:sz w:val="24"/>
          <w:szCs w:val="24"/>
        </w:rPr>
        <w:t xml:space="preserve">zo </w:t>
      </w:r>
      <w:r>
        <w:rPr>
          <w:rFonts w:hint="default" w:ascii="Arial" w:hAnsi="Arial" w:cs="Arial"/>
          <w:spacing w:val="-3"/>
          <w:position w:val="8"/>
          <w:sz w:val="24"/>
          <w:szCs w:val="24"/>
        </w:rPr>
        <w:t xml:space="preserve">zásuvky.</w:t>
      </w:r>
    </w:p>
    <w:p>
      <w:pPr>
        <w:pStyle w:val="12"/>
        <w:spacing w:line="327" w:lineRule="exact"/>
        <w:ind w:start="259"/>
        <w:rPr>
          <w:rFonts w:hint="default" w:ascii="Arial" w:hAnsi="Arial" w:cs="Arial"/>
          <w:sz w:val="24"/>
          <w:szCs w:val="24"/>
        </w:rPr>
      </w:pPr>
      <w:r>
        <w:rPr>
          <w:rFonts w:hint="default" w:ascii="Arial" w:hAnsi="Arial" w:cs="Arial"/>
          <w:spacing w:val="-1"/>
          <w:position w:val="4"/>
          <w:sz w:val="24"/>
          <w:szCs w:val="24"/>
        </w:rPr>
        <w:t xml:space="preserve">2. Vypustite </w:t>
      </w:r>
      <w:r>
        <w:rPr>
          <w:rFonts w:hint="default" w:ascii="Arial" w:hAnsi="Arial" w:cs="Arial"/>
          <w:spacing w:val="-2"/>
          <w:position w:val="4"/>
          <w:sz w:val="24"/>
          <w:szCs w:val="24"/>
        </w:rPr>
        <w:t xml:space="preserve">zariadenie </w:t>
      </w:r>
      <w:r>
        <w:rPr>
          <w:rFonts w:hint="default" w:ascii="Arial" w:hAnsi="Arial" w:cs="Arial"/>
          <w:spacing w:val="-2"/>
          <w:position w:val="4"/>
          <w:sz w:val="24"/>
          <w:szCs w:val="24"/>
        </w:rPr>
        <w:t xml:space="preserve">od </w:t>
      </w:r>
      <w:r>
        <w:rPr>
          <w:rFonts w:hint="default" w:ascii="Arial" w:hAnsi="Arial" w:cs="Arial"/>
          <w:spacing w:val="-1"/>
          <w:position w:val="4"/>
          <w:sz w:val="24"/>
          <w:szCs w:val="24"/>
        </w:rPr>
        <w:t xml:space="preserve">zvyšnej </w:t>
      </w:r>
      <w:r>
        <w:rPr>
          <w:rFonts w:hint="default" w:ascii="Arial" w:hAnsi="Arial" w:cs="Arial"/>
          <w:spacing w:val="-2"/>
          <w:position w:val="4"/>
          <w:sz w:val="24"/>
          <w:szCs w:val="24"/>
        </w:rPr>
        <w:t xml:space="preserve">vody</w:t>
      </w:r>
      <w:r>
        <w:rPr>
          <w:rFonts w:hint="default" w:ascii="Arial" w:hAnsi="Arial" w:cs="Arial"/>
          <w:spacing w:val="-2"/>
          <w:position w:val="4"/>
          <w:sz w:val="24"/>
          <w:szCs w:val="24"/>
        </w:rPr>
        <w:t xml:space="preserve">.</w:t>
      </w:r>
    </w:p>
    <w:p>
      <w:pPr>
        <w:pStyle w:val="12"/>
        <w:spacing w:before="92" w:line="383" w:lineRule="exact"/>
        <w:ind w:start="259"/>
        <w:rPr>
          <w:rFonts w:hint="default" w:ascii="Arial" w:hAnsi="Arial" w:cs="Arial"/>
          <w:sz w:val="24"/>
          <w:szCs w:val="24"/>
        </w:rPr>
      </w:pPr>
      <w:r>
        <w:rPr>
          <w:rFonts w:hint="default" w:ascii="Arial" w:hAnsi="Arial" w:cs="Arial"/>
          <w:spacing w:val="-1"/>
          <w:position w:val="8"/>
          <w:sz w:val="24"/>
          <w:szCs w:val="24"/>
        </w:rPr>
        <w:t xml:space="preserve">3. Vyčistite </w:t>
      </w:r>
      <w:r>
        <w:rPr>
          <w:rFonts w:hint="default" w:ascii="Arial" w:hAnsi="Arial" w:cs="Arial"/>
          <w:spacing w:val="-1"/>
          <w:position w:val="8"/>
          <w:sz w:val="24"/>
          <w:szCs w:val="24"/>
        </w:rPr>
        <w:t xml:space="preserve">filter </w:t>
      </w:r>
      <w:r>
        <w:rPr>
          <w:rFonts w:hint="default" w:ascii="Arial" w:hAnsi="Arial" w:cs="Arial"/>
          <w:spacing w:val="-1"/>
          <w:position w:val="8"/>
          <w:sz w:val="24"/>
          <w:szCs w:val="24"/>
        </w:rPr>
        <w:t xml:space="preserve">a </w:t>
      </w:r>
      <w:r>
        <w:rPr>
          <w:rFonts w:hint="default" w:ascii="Arial" w:hAnsi="Arial" w:cs="Arial"/>
          <w:spacing w:val="-1"/>
          <w:position w:val="8"/>
          <w:sz w:val="24"/>
          <w:szCs w:val="24"/>
        </w:rPr>
        <w:t xml:space="preserve">nechajte </w:t>
      </w:r>
      <w:r>
        <w:rPr>
          <w:rFonts w:hint="default" w:ascii="Arial" w:hAnsi="Arial" w:cs="Arial"/>
          <w:spacing w:val="-1"/>
          <w:position w:val="8"/>
          <w:sz w:val="24"/>
          <w:szCs w:val="24"/>
        </w:rPr>
        <w:t xml:space="preserve">ho </w:t>
      </w:r>
      <w:r>
        <w:rPr>
          <w:rFonts w:hint="default" w:ascii="Arial" w:hAnsi="Arial" w:cs="Arial"/>
          <w:spacing w:val="-2"/>
          <w:position w:val="8"/>
          <w:sz w:val="24"/>
          <w:szCs w:val="24"/>
        </w:rPr>
        <w:t xml:space="preserve">úplne </w:t>
      </w:r>
      <w:r>
        <w:rPr>
          <w:rFonts w:hint="default" w:ascii="Arial" w:hAnsi="Arial" w:cs="Arial"/>
          <w:spacing w:val="-1"/>
          <w:position w:val="8"/>
          <w:sz w:val="24"/>
          <w:szCs w:val="24"/>
        </w:rPr>
        <w:t xml:space="preserve">vyschnúť </w:t>
      </w:r>
      <w:r>
        <w:rPr>
          <w:rFonts w:hint="default" w:ascii="Arial" w:hAnsi="Arial" w:cs="Arial"/>
          <w:spacing w:val="-2"/>
          <w:position w:val="8"/>
          <w:sz w:val="24"/>
          <w:szCs w:val="24"/>
        </w:rPr>
        <w:t xml:space="preserve">na </w:t>
      </w:r>
      <w:r>
        <w:rPr>
          <w:rFonts w:hint="default" w:ascii="Arial" w:hAnsi="Arial" w:cs="Arial"/>
          <w:spacing w:val="-2"/>
          <w:position w:val="8"/>
          <w:sz w:val="24"/>
          <w:szCs w:val="24"/>
        </w:rPr>
        <w:t xml:space="preserve">tienistom </w:t>
      </w:r>
      <w:r>
        <w:rPr>
          <w:rFonts w:hint="default" w:ascii="Arial" w:hAnsi="Arial" w:cs="Arial"/>
          <w:spacing w:val="-2"/>
          <w:position w:val="8"/>
          <w:sz w:val="24"/>
          <w:szCs w:val="24"/>
        </w:rPr>
        <w:t xml:space="preserve">mieste.</w:t>
      </w:r>
    </w:p>
    <w:p>
      <w:pPr>
        <w:pStyle w:val="12"/>
        <w:spacing w:line="327" w:lineRule="exact"/>
        <w:ind w:start="259"/>
        <w:rPr>
          <w:rFonts w:hint="default" w:ascii="Arial" w:hAnsi="Arial" w:cs="Arial"/>
          <w:sz w:val="24"/>
          <w:szCs w:val="24"/>
        </w:rPr>
      </w:pPr>
      <w:r>
        <w:rPr>
          <w:rFonts w:hint="default" w:ascii="Arial" w:hAnsi="Arial" w:cs="Arial"/>
          <w:spacing w:val="-1"/>
          <w:position w:val="3"/>
          <w:sz w:val="24"/>
          <w:szCs w:val="24"/>
        </w:rPr>
        <w:t xml:space="preserve">4. Uložte </w:t>
      </w:r>
      <w:r>
        <w:rPr>
          <w:rFonts w:hint="default" w:ascii="Arial" w:hAnsi="Arial" w:cs="Arial"/>
          <w:spacing w:val="-1"/>
          <w:position w:val="3"/>
          <w:sz w:val="24"/>
          <w:szCs w:val="24"/>
        </w:rPr>
        <w:t xml:space="preserve">napájací </w:t>
      </w:r>
      <w:r>
        <w:rPr>
          <w:rFonts w:hint="default" w:ascii="Arial" w:hAnsi="Arial" w:cs="Arial"/>
          <w:spacing w:val="-1"/>
          <w:position w:val="3"/>
          <w:sz w:val="24"/>
          <w:szCs w:val="24"/>
        </w:rPr>
        <w:t xml:space="preserve">kábel </w:t>
      </w:r>
      <w:r>
        <w:rPr>
          <w:rFonts w:hint="default" w:ascii="Arial" w:hAnsi="Arial" w:cs="Arial"/>
          <w:spacing w:val="-1"/>
          <w:position w:val="3"/>
          <w:sz w:val="24"/>
          <w:szCs w:val="24"/>
        </w:rPr>
        <w:t xml:space="preserve">pri </w:t>
      </w:r>
      <w:r>
        <w:rPr>
          <w:rFonts w:hint="default" w:ascii="Arial" w:hAnsi="Arial" w:cs="Arial"/>
          <w:spacing w:val="-2"/>
          <w:position w:val="3"/>
          <w:sz w:val="24"/>
          <w:szCs w:val="24"/>
        </w:rPr>
        <w:t xml:space="preserve">nádrži </w:t>
      </w:r>
      <w:r>
        <w:rPr>
          <w:rFonts w:hint="default" w:ascii="Arial" w:hAnsi="Arial" w:cs="Arial"/>
          <w:spacing w:val="-2"/>
          <w:position w:val="3"/>
          <w:sz w:val="24"/>
          <w:szCs w:val="24"/>
        </w:rPr>
        <w:t xml:space="preserve">na vodu</w:t>
      </w:r>
      <w:r>
        <w:rPr>
          <w:rFonts w:hint="default" w:ascii="Arial" w:hAnsi="Arial" w:cs="Arial"/>
          <w:spacing w:val="-2"/>
          <w:position w:val="3"/>
          <w:sz w:val="24"/>
          <w:szCs w:val="24"/>
        </w:rPr>
        <w:t xml:space="preserve">.</w:t>
      </w:r>
    </w:p>
    <w:p>
      <w:pPr>
        <w:pStyle w:val="12"/>
        <w:spacing w:before="63" w:line="327" w:lineRule="exact"/>
        <w:ind w:start="259"/>
        <w:rPr>
          <w:rFonts w:hint="default" w:ascii="Arial" w:hAnsi="Arial" w:cs="Arial"/>
          <w:sz w:val="24"/>
          <w:szCs w:val="24"/>
        </w:rPr>
      </w:pPr>
      <w:r>
        <w:rPr>
          <w:rFonts w:hint="default" w:ascii="Arial" w:hAnsi="Arial" w:cs="Arial"/>
          <w:spacing w:val="-2"/>
          <w:position w:val="3"/>
          <w:sz w:val="24"/>
          <w:szCs w:val="24"/>
        </w:rPr>
        <w:t xml:space="preserve">5. Znovu namontujte </w:t>
      </w:r>
      <w:r>
        <w:rPr>
          <w:rFonts w:hint="default" w:ascii="Arial" w:hAnsi="Arial" w:cs="Arial"/>
          <w:spacing w:val="-2"/>
          <w:position w:val="3"/>
          <w:sz w:val="24"/>
          <w:szCs w:val="24"/>
        </w:rPr>
        <w:t xml:space="preserve">filter </w:t>
      </w:r>
      <w:r>
        <w:rPr>
          <w:rFonts w:hint="default" w:ascii="Arial" w:hAnsi="Arial" w:cs="Arial"/>
          <w:spacing w:val="-2"/>
          <w:position w:val="3"/>
          <w:sz w:val="24"/>
          <w:szCs w:val="24"/>
        </w:rPr>
        <w:t xml:space="preserve">na </w:t>
      </w:r>
      <w:r>
        <w:rPr>
          <w:rFonts w:hint="default" w:ascii="Arial" w:hAnsi="Arial" w:cs="Arial"/>
          <w:spacing w:val="-2"/>
          <w:position w:val="3"/>
          <w:sz w:val="24"/>
          <w:szCs w:val="24"/>
        </w:rPr>
        <w:t xml:space="preserve">jeho </w:t>
      </w:r>
      <w:r>
        <w:rPr>
          <w:rFonts w:hint="default" w:ascii="Arial" w:hAnsi="Arial" w:cs="Arial"/>
          <w:spacing w:val="-2"/>
          <w:position w:val="3"/>
          <w:sz w:val="24"/>
          <w:szCs w:val="24"/>
        </w:rPr>
        <w:t xml:space="preserve">miesto.</w:t>
      </w:r>
    </w:p>
    <w:p>
      <w:pPr>
        <w:pStyle w:val="12"/>
        <w:spacing w:before="70" w:line="327" w:lineRule="exact"/>
        <w:ind w:start="259"/>
        <w:rPr>
          <w:rFonts w:hint="default" w:ascii="Arial" w:hAnsi="Arial" w:cs="Arial"/>
          <w:sz w:val="24"/>
          <w:szCs w:val="24"/>
        </w:rPr>
      </w:pPr>
      <w:r>
        <w:rPr>
          <w:rFonts w:hint="default" w:ascii="Arial" w:hAnsi="Arial" w:cs="Arial"/>
          <w:spacing w:val="-2"/>
          <w:position w:val="4"/>
          <w:sz w:val="24"/>
          <w:szCs w:val="24"/>
        </w:rPr>
        <w:t xml:space="preserve">6. </w:t>
      </w:r>
      <w:r>
        <w:rPr>
          <w:rFonts w:hint="default" w:ascii="Arial" w:hAnsi="Arial" w:cs="Arial"/>
          <w:spacing w:val="-3"/>
          <w:position w:val="4"/>
          <w:sz w:val="24"/>
          <w:szCs w:val="24"/>
        </w:rPr>
        <w:t xml:space="preserve">Pri </w:t>
      </w:r>
      <w:r>
        <w:rPr>
          <w:rFonts w:hint="default" w:ascii="Arial" w:hAnsi="Arial" w:cs="Arial"/>
          <w:spacing w:val="-3"/>
          <w:position w:val="4"/>
          <w:sz w:val="24"/>
          <w:szCs w:val="24"/>
        </w:rPr>
        <w:t xml:space="preserve">skladovaní </w:t>
      </w:r>
      <w:r>
        <w:rPr>
          <w:rFonts w:hint="default" w:ascii="Arial" w:hAnsi="Arial" w:cs="Arial"/>
          <w:spacing w:val="-2"/>
          <w:position w:val="4"/>
          <w:sz w:val="24"/>
          <w:szCs w:val="24"/>
        </w:rPr>
        <w:t xml:space="preserve">musí </w:t>
      </w:r>
      <w:r>
        <w:rPr>
          <w:rFonts w:hint="default" w:ascii="Arial" w:hAnsi="Arial" w:cs="Arial"/>
          <w:spacing w:val="-2"/>
          <w:position w:val="4"/>
          <w:sz w:val="24"/>
          <w:szCs w:val="24"/>
        </w:rPr>
        <w:t xml:space="preserve">byť </w:t>
      </w:r>
      <w:r>
        <w:rPr>
          <w:rFonts w:hint="default" w:ascii="Arial" w:hAnsi="Arial" w:cs="Arial"/>
          <w:spacing w:val="-2"/>
          <w:position w:val="4"/>
          <w:sz w:val="24"/>
          <w:szCs w:val="24"/>
        </w:rPr>
        <w:t xml:space="preserve">zariadenie </w:t>
      </w:r>
      <w:r>
        <w:rPr>
          <w:rFonts w:hint="default" w:ascii="Arial" w:hAnsi="Arial" w:cs="Arial"/>
          <w:spacing w:val="-3"/>
          <w:position w:val="4"/>
          <w:sz w:val="24"/>
          <w:szCs w:val="24"/>
        </w:rPr>
        <w:t xml:space="preserve">v </w:t>
      </w:r>
      <w:r>
        <w:rPr>
          <w:rFonts w:hint="default" w:ascii="Arial" w:hAnsi="Arial" w:cs="Arial"/>
          <w:spacing w:val="-3"/>
          <w:position w:val="4"/>
          <w:sz w:val="24"/>
          <w:szCs w:val="24"/>
        </w:rPr>
        <w:t xml:space="preserve">zvislej </w:t>
      </w:r>
      <w:r>
        <w:rPr>
          <w:rFonts w:hint="default" w:ascii="Arial" w:hAnsi="Arial" w:cs="Arial"/>
          <w:spacing w:val="-3"/>
          <w:position w:val="4"/>
          <w:sz w:val="24"/>
          <w:szCs w:val="24"/>
        </w:rPr>
        <w:t xml:space="preserve">polohe</w:t>
      </w:r>
      <w:r>
        <w:rPr>
          <w:rFonts w:hint="default" w:ascii="Arial" w:hAnsi="Arial" w:cs="Arial"/>
          <w:spacing w:val="-3"/>
          <w:position w:val="4"/>
          <w:sz w:val="24"/>
          <w:szCs w:val="24"/>
        </w:rPr>
        <w:t xml:space="preserve">.</w:t>
      </w:r>
    </w:p>
    <w:p>
      <w:pPr>
        <w:pStyle w:val="12"/>
        <w:spacing w:before="83" w:line="327" w:lineRule="exact"/>
        <w:ind w:start="259"/>
        <w:rPr>
          <w:rFonts w:hint="default" w:ascii="Arial" w:hAnsi="Arial" w:cs="Arial"/>
          <w:sz w:val="24"/>
          <w:szCs w:val="24"/>
        </w:rPr>
      </w:pPr>
      <w:r>
        <w:rPr>
          <w:rFonts w:hint="default" w:ascii="Arial" w:hAnsi="Arial" w:cs="Arial"/>
          <w:spacing w:val="-1"/>
          <w:position w:val="4"/>
          <w:sz w:val="24"/>
          <w:szCs w:val="24"/>
        </w:rPr>
        <w:t xml:space="preserve">7. Uchovávajte </w:t>
      </w:r>
      <w:r>
        <w:rPr>
          <w:rFonts w:hint="default" w:ascii="Arial" w:hAnsi="Arial" w:cs="Arial"/>
          <w:spacing w:val="-1"/>
          <w:position w:val="4"/>
          <w:sz w:val="24"/>
          <w:szCs w:val="24"/>
        </w:rPr>
        <w:t xml:space="preserve">zariadenie </w:t>
      </w:r>
      <w:r>
        <w:rPr>
          <w:rFonts w:hint="default" w:ascii="Arial" w:hAnsi="Arial" w:cs="Arial"/>
          <w:spacing w:val="-1"/>
          <w:position w:val="4"/>
          <w:sz w:val="24"/>
          <w:szCs w:val="24"/>
        </w:rPr>
        <w:t xml:space="preserve">na </w:t>
      </w:r>
      <w:r>
        <w:rPr>
          <w:rFonts w:hint="default" w:ascii="Arial" w:hAnsi="Arial" w:cs="Arial"/>
          <w:spacing w:val="-1"/>
          <w:position w:val="4"/>
          <w:sz w:val="24"/>
          <w:szCs w:val="24"/>
        </w:rPr>
        <w:t xml:space="preserve">vetranom, suchom, </w:t>
      </w:r>
      <w:r>
        <w:rPr>
          <w:rFonts w:hint="default" w:ascii="Arial" w:hAnsi="Arial" w:cs="Arial"/>
          <w:spacing w:val="-2"/>
          <w:position w:val="4"/>
          <w:sz w:val="24"/>
          <w:szCs w:val="24"/>
        </w:rPr>
        <w:t xml:space="preserve">bezpečnom </w:t>
      </w:r>
      <w:r>
        <w:rPr>
          <w:rFonts w:hint="default" w:ascii="Arial" w:hAnsi="Arial" w:cs="Arial"/>
          <w:spacing w:val="-2"/>
          <w:position w:val="4"/>
          <w:sz w:val="24"/>
          <w:szCs w:val="24"/>
        </w:rPr>
        <w:t xml:space="preserve">mieste </w:t>
      </w:r>
      <w:r>
        <w:rPr>
          <w:rFonts w:hint="default" w:ascii="Arial" w:hAnsi="Arial" w:cs="Arial"/>
          <w:spacing w:val="-2"/>
          <w:position w:val="4"/>
          <w:sz w:val="24"/>
          <w:szCs w:val="24"/>
        </w:rPr>
        <w:t xml:space="preserve">v interiéri</w:t>
      </w:r>
      <w:r>
        <w:rPr>
          <w:rFonts w:hint="default" w:ascii="Arial" w:hAnsi="Arial" w:cs="Arial"/>
          <w:spacing w:val="-2"/>
          <w:position w:val="4"/>
          <w:sz w:val="24"/>
          <w:szCs w:val="24"/>
        </w:rPr>
        <w:t xml:space="preserve">, kde nie je prítomný </w:t>
      </w:r>
      <w:r>
        <w:rPr>
          <w:rFonts w:hint="default" w:ascii="Arial" w:hAnsi="Arial" w:cs="Arial"/>
          <w:spacing w:val="-2"/>
          <w:position w:val="4"/>
          <w:sz w:val="24"/>
          <w:szCs w:val="24"/>
        </w:rPr>
        <w:t xml:space="preserve">korozívny </w:t>
      </w:r>
      <w:r>
        <w:rPr>
          <w:rFonts w:hint="default" w:ascii="Arial" w:hAnsi="Arial" w:cs="Arial"/>
          <w:spacing w:val="-2"/>
          <w:position w:val="4"/>
          <w:sz w:val="24"/>
          <w:szCs w:val="24"/>
        </w:rPr>
        <w:t xml:space="preserve">plyn</w:t>
      </w:r>
      <w:r>
        <w:rPr>
          <w:rFonts w:hint="default" w:ascii="Arial" w:hAnsi="Arial" w:cs="Arial"/>
          <w:spacing w:val="-2"/>
          <w:position w:val="4"/>
          <w:sz w:val="24"/>
          <w:szCs w:val="24"/>
        </w:rPr>
        <w:t xml:space="preserve">.</w:t>
      </w:r>
    </w:p>
    <w:p>
      <w:pPr>
        <w:pStyle w:val="12"/>
        <w:spacing w:before="69" w:line="198" w:lineRule="auto"/>
        <w:ind w:start="0" w:startChars="0"/>
        <w:rPr>
          <w:rFonts w:hint="default" w:ascii="Arial" w:hAnsi="Arial" w:eastAsia="宋体" w:cs="Arial"/>
          <w:b/>
          <w:bCs/>
          <w:spacing w:val="-2"/>
          <w:sz w:val="24"/>
          <w:szCs w:val="24"/>
          <w:lang w:val="en-US" w:eastAsia="zh-CN"/>
        </w:rPr>
      </w:pPr>
      <w:r>
        <w:rPr>
          <w:rFonts w:hint="default" w:ascii="Arial" w:hAnsi="Arial" w:eastAsia="宋体" w:cs="Arial"/>
          <w:b/>
          <w:bCs/>
          <w:spacing w:val="-2"/>
          <w:sz w:val="24"/>
          <w:szCs w:val="24"/>
          <w:lang w:val="en-US" w:eastAsia="zh-CN"/>
        </w:rPr>
        <w:t xml:space="preserve">POZOR:</w:t>
      </w:r>
    </w:p>
    <w:p>
      <w:pPr>
        <w:pStyle w:val="12"/>
        <w:spacing w:before="21" w:line="304" w:lineRule="auto"/>
        <w:ind w:start="0" w:startChars="0" w:end="129"/>
        <w:rPr>
          <w:rFonts w:hint="default" w:ascii="Arial" w:hAnsi="Arial" w:cs="Arial"/>
          <w:spacing w:val="-1"/>
          <w:sz w:val="24"/>
          <w:szCs w:val="24"/>
        </w:rPr>
      </w:pPr>
      <w:r>
        <w:rPr>
          <w:rFonts w:hint="default" w:ascii="Arial" w:hAnsi="Arial" w:cs="Arial"/>
          <w:spacing w:val="-1"/>
          <w:sz w:val="24"/>
          <w:szCs w:val="24"/>
        </w:rPr>
        <w:t xml:space="preserve">Pred zabalením zariadenia je potrebné vysušiť výparník vo vnútri zariadenia, aby sa predišlo </w:t>
      </w:r>
      <w:r>
        <w:rPr>
          <w:rFonts w:hint="default" w:ascii="Arial" w:hAnsi="Arial" w:cs="Arial"/>
          <w:spacing w:val="-1"/>
          <w:sz w:val="24"/>
          <w:szCs w:val="24"/>
        </w:rPr>
        <w:t xml:space="preserve">poškodeniu komponentov a vzniku plesní. Odpojte zariadenie od napájania a nechajte ho niekoľko dní vyschnúť na suchom a voľnom priestranstve. Ďalším spôsobom vysušenia zariadenia je nastavenie hodnoty vlhkosti o viac ako 5 % </w:t>
      </w:r>
      <w:r>
        <w:rPr>
          <w:rFonts w:hint="default" w:ascii="Arial" w:hAnsi="Arial" w:cs="Arial"/>
          <w:spacing w:val="-1"/>
          <w:sz w:val="24"/>
          <w:szCs w:val="24"/>
        </w:rPr>
        <w:t xml:space="preserve">vyššej, ako je</w:t>
      </w:r>
    </w:p>
    <w:p>
      <w:pPr>
        <w:pStyle w:val="12"/>
        <w:spacing w:before="21" w:line="304" w:lineRule="auto"/>
        <w:ind w:start="0" w:startChars="0" w:end="129"/>
        <w:rPr>
          <w:rFonts w:hint="default" w:ascii="Arial" w:hAnsi="Arial" w:cs="Arial"/>
          <w:spacing w:val="-1"/>
          <w:sz w:val="24"/>
          <w:szCs w:val="24"/>
        </w:rPr>
      </w:pPr>
      <w:r>
        <w:rPr>
          <w:rFonts w:hint="default" w:ascii="Arial" w:hAnsi="Arial" w:cs="Arial"/>
          <w:spacing w:val="-1"/>
          <w:sz w:val="24"/>
          <w:szCs w:val="24"/>
        </w:rPr>
        <w:t xml:space="preserve">vláha okolia, aby ventilátor vysušil výparník počas niekoľkých hodín.</w:t>
      </w:r>
    </w:p>
    <w:p>
      <w:pPr>
        <w:pStyle w:val="12"/>
        <w:spacing w:before="69" w:line="198" w:lineRule="auto"/>
        <w:ind w:start="459" w:startChars="0"/>
        <w:rPr>
          <w:rFonts w:hint="default" w:ascii="Arial" w:hAnsi="Arial" w:cs="Arial"/>
          <w:b/>
          <w:bCs/>
          <w:spacing w:val="-3"/>
          <w:sz w:val="24"/>
          <w:szCs w:val="24"/>
        </w:rPr>
      </w:pPr>
    </w:p>
    <w:p>
      <w:pPr>
        <w:pStyle w:val="12"/>
        <w:spacing w:before="69" w:line="198" w:lineRule="auto"/>
        <w:ind w:start="0" w:startChars="0"/>
        <w:rPr>
          <w:rFonts w:hint="default" w:ascii="Arial" w:hAnsi="Arial" w:eastAsia="宋体" w:cs="Arial"/>
          <w:b/>
          <w:bCs/>
          <w:spacing w:val="-2"/>
          <w:sz w:val="24"/>
          <w:szCs w:val="24"/>
          <w:lang w:val="en-US" w:eastAsia="zh-CN"/>
        </w:rPr>
      </w:pPr>
      <w:r>
        <w:drawing>
          <wp:anchor distT="0" distB="0" distL="114300" distR="114300" simplePos="0" relativeHeight="251665408" behindDoc="0" locked="0" layoutInCell="1" allowOverlap="1">
            <wp:simplePos x="0" y="0"/>
            <wp:positionH relativeFrom="column">
              <wp:posOffset>5654040</wp:posOffset>
            </wp:positionH>
            <wp:positionV relativeFrom="paragraph">
              <wp:posOffset>245745</wp:posOffset>
            </wp:positionV>
            <wp:extent cx="831215" cy="985520"/>
            <wp:effectExtent l="0" t="0" r="0" b="0"/>
            <wp:wrapNone/>
            <wp:docPr id="7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
                    <pic:cNvPicPr>
                      <a:picLocks noChangeAspect="1"/>
                    </pic:cNvPicPr>
                  </pic:nvPicPr>
                  <pic:blipFill>
                    <a:blip r:embed="rId38"/>
                    <a:srcRect l="12714" t="5156" r="14925" b="4925"/>
                    <a:stretch>
                      <a:fillRect/>
                    </a:stretch>
                  </pic:blipFill>
                  <pic:spPr>
                    <a:xfrm>
                      <a:off x="0" y="0"/>
                      <a:ext cx="831215" cy="985520"/>
                    </a:xfrm>
                    <a:prstGeom prst="rect">
                      <a:avLst/>
                    </a:prstGeom>
                    <a:noFill/>
                    <a:ln>
                      <a:noFill/>
                    </a:ln>
                  </pic:spPr>
                </pic:pic>
              </a:graphicData>
            </a:graphic>
          </wp:anchor>
        </w:drawing>
      </w:r>
      <w:r>
        <w:rPr>
          <w:rFonts w:hint="eastAsia" w:ascii="Arial" w:hAnsi="Arial" w:eastAsia="宋体" w:cs="Arial"/>
          <w:b/>
          <w:bCs/>
          <w:spacing w:val="-2"/>
          <w:sz w:val="24"/>
          <w:szCs w:val="24"/>
          <w:lang w:val="en-US" w:eastAsia="zh-CN"/>
        </w:rPr>
        <w:t xml:space="preserve">8.2  </w:t>
      </w:r>
      <w:r>
        <w:rPr>
          <w:rFonts w:hint="default" w:ascii="Arial" w:hAnsi="Arial" w:eastAsia="宋体" w:cs="Arial"/>
          <w:b/>
          <w:bCs/>
          <w:spacing w:val="-2"/>
          <w:sz w:val="24"/>
          <w:szCs w:val="24"/>
          <w:lang w:val="en-US" w:eastAsia="zh-CN"/>
        </w:rPr>
        <w:t xml:space="preserve">LIKVIDÁCIA</w:t>
      </w:r>
    </w:p>
    <w:p>
      <w:pPr>
        <w:pStyle w:val="12"/>
        <w:spacing w:before="243" w:line="198" w:lineRule="auto"/>
        <w:ind w:start="459" w:startChars="0"/>
        <w:rPr>
          <w:rFonts w:hint="default" w:ascii="Arial" w:hAnsi="Arial" w:cs="Arial"/>
          <w:sz w:val="24"/>
          <w:szCs w:val="24"/>
        </w:rPr>
      </w:pPr>
      <w:r>
        <w:drawing>
          <wp:inline distT="0" distB="0" distL="114300" distR="114300">
            <wp:extent cx="1448435" cy="727075"/>
            <wp:effectExtent l="0" t="0" r="18415" b="15875"/>
            <wp:docPr id="7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8"/>
                    <pic:cNvPicPr>
                      <a:picLocks noChangeAspect="1"/>
                    </pic:cNvPicPr>
                  </pic:nvPicPr>
                  <pic:blipFill>
                    <a:blip r:embed="rId39"/>
                    <a:srcRect t="20596"/>
                    <a:stretch>
                      <a:fillRect/>
                    </a:stretch>
                  </pic:blipFill>
                  <pic:spPr>
                    <a:xfrm>
                      <a:off x="0" y="0"/>
                      <a:ext cx="1448435" cy="727075"/>
                    </a:xfrm>
                    <a:prstGeom prst="rect">
                      <a:avLst/>
                    </a:prstGeom>
                    <a:noFill/>
                    <a:ln>
                      <a:noFill/>
                    </a:ln>
                  </pic:spPr>
                </pic:pic>
              </a:graphicData>
            </a:graphic>
          </wp:inline>
        </w:drawing>
      </w:r>
      <w:r>
        <w:rPr>
          <w:rFonts w:hint="default" w:ascii="Arial" w:hAnsi="Arial" w:cs="Arial"/>
          <w:position w:val="4"/>
          <w:sz w:val="24"/>
          <w:szCs w:val="24"/>
        </w:rPr>
        <w:t xml:space="preserve">Uvoľňovanie </w:t>
      </w:r>
      <w:r>
        <w:rPr>
          <w:rFonts w:hint="default" w:ascii="Arial" w:hAnsi="Arial" w:cs="Arial"/>
          <w:spacing w:val="-1"/>
          <w:position w:val="4"/>
          <w:sz w:val="24"/>
          <w:szCs w:val="24"/>
        </w:rPr>
        <w:t xml:space="preserve">chladiva do ovzdušia </w:t>
      </w:r>
      <w:r>
        <w:rPr>
          <w:rFonts w:hint="default" w:ascii="Arial" w:hAnsi="Arial" w:cs="Arial"/>
          <w:spacing w:val="-1"/>
          <w:position w:val="4"/>
          <w:sz w:val="24"/>
          <w:szCs w:val="24"/>
        </w:rPr>
        <w:t xml:space="preserve">je prísne zakázané!</w:t>
      </w:r>
    </w:p>
    <w:p>
      <w:pPr>
        <w:pStyle w:val="12"/>
        <w:spacing w:line="439" w:lineRule="auto"/>
        <w:rPr>
          <w:rFonts w:hint="default" w:ascii="Arial" w:hAnsi="Arial" w:cs="Arial"/>
          <w:spacing w:val="-1"/>
          <w:position w:val="3"/>
          <w:sz w:val="24"/>
          <w:szCs w:val="24"/>
        </w:rPr>
      </w:pPr>
      <w:r>
        <w:rPr>
          <w:rFonts w:hint="default" w:ascii="Arial" w:hAnsi="Arial" w:cs="Arial"/>
          <w:spacing w:val="-1"/>
          <w:position w:val="3"/>
          <w:sz w:val="24"/>
          <w:szCs w:val="24"/>
        </w:rPr>
        <w:t xml:space="preserve">Tento výrobok prosím zlikvidujte zodpovedne. Tento výrobok nemožno </w:t>
      </w:r>
      <w:r>
        <w:rPr>
          <w:rFonts w:hint="default" w:ascii="Arial" w:hAnsi="Arial" w:cs="Arial"/>
          <w:spacing w:val="-1"/>
          <w:position w:val="3"/>
          <w:sz w:val="24"/>
          <w:szCs w:val="24"/>
        </w:rPr>
        <w:t xml:space="preserve">vyhadzovať do bežného odpadu. </w:t>
      </w:r>
      <w:r>
        <w:rPr>
          <w:rFonts w:hint="default" w:ascii="Arial" w:hAnsi="Arial" w:cs="Arial"/>
          <w:spacing w:val="-1"/>
          <w:position w:val="3"/>
          <w:sz w:val="24"/>
          <w:szCs w:val="24"/>
        </w:rPr>
        <w:t xml:space="preserve">Pre viac informácií o likvidácii tohto výrobku </w:t>
      </w:r>
      <w:r>
        <w:rPr>
          <w:rFonts w:hint="default" w:ascii="Arial" w:hAnsi="Arial" w:cs="Arial"/>
          <w:spacing w:val="-1"/>
          <w:position w:val="3"/>
          <w:sz w:val="24"/>
          <w:szCs w:val="24"/>
        </w:rPr>
        <w:t xml:space="preserve">kontaktujte miestne </w:t>
      </w:r>
      <w:r>
        <w:rPr>
          <w:rFonts w:hint="default" w:ascii="Arial" w:hAnsi="Arial" w:cs="Arial"/>
          <w:spacing w:val="-1"/>
          <w:position w:val="3"/>
          <w:sz w:val="24"/>
          <w:szCs w:val="24"/>
        </w:rPr>
        <w:t xml:space="preserve">úrady. Ak</w:t>
      </w:r>
    </w:p>
    <w:p>
      <w:pPr>
        <w:pStyle w:val="12"/>
        <w:spacing w:line="439" w:lineRule="auto"/>
        <w:rPr>
          <w:rFonts w:hint="default" w:ascii="Arial" w:hAnsi="Arial" w:eastAsia="Times New Roman" w:cs="Arial"/>
          <w:color w:val="auto"/>
          <w:lang w:eastAsia="zh-CN"/>
        </w:rPr>
      </w:pPr>
      <w:r>
        <w:rPr>
          <w:rFonts w:hint="default" w:ascii="Arial" w:hAnsi="Arial" w:cs="Arial"/>
          <w:spacing w:val="-1"/>
          <w:position w:val="3"/>
          <w:sz w:val="24"/>
          <w:szCs w:val="24"/>
        </w:rPr>
        <w:t xml:space="preserve">sa tento výrobok zlikviduje spolu s bežným odpadom, skončí na </w:t>
      </w:r>
      <w:r>
        <w:rPr>
          <w:rFonts w:hint="default" w:ascii="Arial" w:hAnsi="Arial" w:cs="Arial"/>
          <w:spacing w:val="-1"/>
          <w:position w:val="3"/>
          <w:sz w:val="24"/>
          <w:szCs w:val="24"/>
        </w:rPr>
        <w:t xml:space="preserve">skládke a nebezpečné látky sa dostanú do </w:t>
      </w:r>
      <w:r>
        <w:rPr>
          <w:rFonts w:hint="default" w:ascii="Arial" w:hAnsi="Arial" w:cs="Arial"/>
          <w:spacing w:val="-1"/>
          <w:position w:val="3"/>
          <w:sz w:val="24"/>
          <w:szCs w:val="24"/>
        </w:rPr>
        <w:t xml:space="preserve">podzemnej </w:t>
      </w:r>
      <w:r>
        <w:rPr>
          <w:rFonts w:hint="default" w:ascii="Arial" w:hAnsi="Arial" w:cs="Arial"/>
          <w:spacing w:val="-1"/>
          <w:position w:val="3"/>
          <w:sz w:val="24"/>
          <w:szCs w:val="24"/>
        </w:rPr>
        <w:t xml:space="preserve">vody</w:t>
      </w:r>
      <w:r>
        <w:rPr>
          <w:rFonts w:hint="default" w:ascii="Arial" w:hAnsi="Arial" w:cs="Arial"/>
          <w:spacing w:val="-1"/>
          <w:position w:val="3"/>
          <w:sz w:val="24"/>
          <w:szCs w:val="24"/>
        </w:rPr>
        <w:t xml:space="preserve">, čo ovplyvní náš potravinový reťazec.</w:t>
      </w:r>
    </w:p>
    <w:p>
      <w:pPr>
        <w:pStyle w:val="12"/>
        <w:spacing w:line="439" w:lineRule="auto"/>
        <w:rPr>
          <w:rFonts w:hint="default" w:ascii="Arial" w:hAnsi="Arial" w:eastAsia="Times New Roman" w:cs="Arial"/>
          <w:color w:val="auto"/>
          <w:lang w:eastAsia="zh-CN"/>
        </w:rPr>
      </w:pPr>
    </w:p>
    <w:sectPr>
      <w:footerReference w:type="default" r:id="rId3"/>
      <w:footerReference w:type="even" r:id="rId4"/>
      <w:pgSz w:w="11906" w:h="16838"/>
      <w:pgMar w:top="850" w:right="850" w:bottom="850" w:left="850" w:header="851" w:footer="283" w:gutter="0"/>
      <w:pgNumType w:start="0"/>
      <w:cols w:space="0" w:num="1"/>
      <w:titlePg/>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Bookman Old Style">
    <w:altName w:val="Segoe Print"/>
    <w:panose1 w:val="02050604050505020204"/>
    <w:charset w:val="00"/>
    <w:family w:val="auto"/>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Calibri-Bold">
    <w:altName w:val="Times New Roman"/>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Outfit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hAnchor="margin" w:vAnchor="text" w:xAlign="center" w:y="1"/>
      <w:rPr>
        <w:rStyle w:val="24"/>
      </w:rPr>
    </w:pPr>
    <w:r>
      <w:fldChar w:fldCharType="begin"/>
    </w:r>
    <w:r>
      <w:rPr>
        <w:rStyle w:val="24"/>
      </w:rPr>
      <w:instrText xml:space="preserve">PAGE  </w:instrText>
    </w:r>
    <w:r>
      <w:fldChar w:fldCharType="separate"/>
    </w:r>
    <w:r>
      <w:rPr>
        <w:rStyle w:val="24"/>
      </w:rPr>
      <w:t>3</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hAnchor="margin" w:vAnchor="text" w:xAlign="center" w:y="1"/>
      <w:rPr>
        <w:rStyle w:val="24"/>
      </w:rPr>
    </w:pPr>
    <w:r>
      <w:fldChar w:fldCharType="begin"/>
    </w:r>
    <w:r>
      <w:rPr>
        <w:rStyle w:val="24"/>
      </w:rPr>
      <w:instrText xml:space="preserve">PAGE  </w:instrText>
    </w:r>
    <w:r>
      <w:fldChar w:fldCharType="separate"/>
    </w:r>
    <w:r>
      <w:rPr>
        <w:rStyle w:val="24"/>
      </w:rPr>
      <w:t>10</w:t>
    </w:r>
    <w: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2E79C"/>
    <w:multiLevelType w:val="singleLevel"/>
    <w:tmpl w:val="B142E79C"/>
    <w:lvl w:ilvl="0" w:tentative="0">
      <w:start w:val="1"/>
      <w:numFmt w:val="bullet"/>
      <w:lvlText w:val=""/>
      <w:lvlJc w:val="left"/>
      <w:pPr>
        <w:ind w:left="420" w:hanging="420"/>
      </w:pPr>
      <w:rPr>
        <w:rFonts w:hint="default" w:ascii="Wingdings" w:hAnsi="Wingdings"/>
      </w:rPr>
    </w:lvl>
  </w:abstractNum>
  <w:abstractNum w:abstractNumId="1">
    <w:nsid w:val="CFA5E39F"/>
    <w:multiLevelType w:val="singleLevel"/>
    <w:tmpl w:val="CFA5E39F"/>
    <w:lvl w:ilvl="0" w:tentative="0">
      <w:start w:val="1"/>
      <w:numFmt w:val="bullet"/>
      <w:lvlText w:val=""/>
      <w:lvlJc w:val="left"/>
      <w:pPr>
        <w:ind w:left="420" w:hanging="420"/>
      </w:pPr>
      <w:rPr>
        <w:rFonts w:hint="default" w:ascii="Wingdings" w:hAnsi="Wingdings"/>
      </w:rPr>
    </w:lvl>
  </w:abstractNum>
  <w:abstractNum w:abstractNumId="2">
    <w:nsid w:val="E103AECC"/>
    <w:multiLevelType w:val="singleLevel"/>
    <w:tmpl w:val="E103AECC"/>
    <w:lvl w:ilvl="0" w:tentative="0">
      <w:start w:val="1"/>
      <w:numFmt w:val="decimal"/>
      <w:suff w:val="nothing"/>
      <w:lvlText w:val="%1、"/>
      <w:lvlJc w:val="left"/>
    </w:lvl>
  </w:abstractNum>
  <w:abstractNum w:abstractNumId="3">
    <w:nsid w:val="FA8D2DFE"/>
    <w:multiLevelType w:val="singleLevel"/>
    <w:tmpl w:val="FA8D2DFE"/>
    <w:lvl w:ilvl="0" w:tentative="0">
      <w:start w:val="1"/>
      <w:numFmt w:val="bullet"/>
      <w:lvlText w:val=""/>
      <w:lvlJc w:val="left"/>
      <w:pPr>
        <w:ind w:left="420" w:hanging="420"/>
      </w:pPr>
      <w:rPr>
        <w:rFonts w:hint="default" w:ascii="Wingdings" w:hAnsi="Wingdings"/>
      </w:rPr>
    </w:lvl>
  </w:abstractNum>
  <w:abstractNum w:abstractNumId="4">
    <w:nsid w:val="5036783D"/>
    <w:multiLevelType w:val="multilevel"/>
    <w:tmpl w:val="5036783D"/>
    <w:lvl w:ilvl="0" w:tentative="0">
      <w:start w:val="2"/>
      <w:numFmt w:val="decimal"/>
      <w:lvlText w:val="%1"/>
      <w:lvlJc w:val="left"/>
      <w:pPr>
        <w:ind w:left="375" w:hanging="375"/>
      </w:pPr>
      <w:rPr>
        <w:rFonts w:hint="default"/>
        <w:b/>
      </w:rPr>
    </w:lvl>
    <w:lvl w:ilvl="1" w:tentative="0">
      <w:start w:val="2"/>
      <w:numFmt w:val="decimal"/>
      <w:lvlText w:val="%1.%2"/>
      <w:lvlJc w:val="left"/>
      <w:pPr>
        <w:ind w:left="862" w:hanging="720"/>
      </w:pPr>
      <w:rPr>
        <w:rFonts w:hint="default"/>
        <w:b/>
      </w:rPr>
    </w:lvl>
    <w:lvl w:ilvl="2" w:tentative="0">
      <w:start w:val="1"/>
      <w:numFmt w:val="decimal"/>
      <w:lvlText w:val="%1.%2.%3"/>
      <w:lvlJc w:val="left"/>
      <w:pPr>
        <w:ind w:left="1004" w:hanging="720"/>
      </w:pPr>
      <w:rPr>
        <w:rFonts w:hint="default"/>
        <w:b/>
      </w:rPr>
    </w:lvl>
    <w:lvl w:ilvl="3" w:tentative="0">
      <w:start w:val="1"/>
      <w:numFmt w:val="decimal"/>
      <w:lvlText w:val="%1.%2.%3.%4"/>
      <w:lvlJc w:val="left"/>
      <w:pPr>
        <w:ind w:left="1506" w:hanging="1080"/>
      </w:pPr>
      <w:rPr>
        <w:rFonts w:hint="default"/>
        <w:b/>
      </w:rPr>
    </w:lvl>
    <w:lvl w:ilvl="4" w:tentative="0">
      <w:start w:val="1"/>
      <w:numFmt w:val="decimal"/>
      <w:lvlText w:val="%1.%2.%3.%4.%5"/>
      <w:lvlJc w:val="left"/>
      <w:pPr>
        <w:ind w:left="2008" w:hanging="1440"/>
      </w:pPr>
      <w:rPr>
        <w:rFonts w:hint="default"/>
        <w:b/>
      </w:rPr>
    </w:lvl>
    <w:lvl w:ilvl="5" w:tentative="0">
      <w:start w:val="1"/>
      <w:numFmt w:val="decimal"/>
      <w:lvlText w:val="%1.%2.%3.%4.%5.%6"/>
      <w:lvlJc w:val="left"/>
      <w:pPr>
        <w:ind w:left="2150" w:hanging="1440"/>
      </w:pPr>
      <w:rPr>
        <w:rFonts w:hint="default"/>
        <w:b/>
      </w:rPr>
    </w:lvl>
    <w:lvl w:ilvl="6" w:tentative="0">
      <w:start w:val="1"/>
      <w:numFmt w:val="decimal"/>
      <w:lvlText w:val="%1.%2.%3.%4.%5.%6.%7"/>
      <w:lvlJc w:val="left"/>
      <w:pPr>
        <w:ind w:left="2652" w:hanging="1800"/>
      </w:pPr>
      <w:rPr>
        <w:rFonts w:hint="default"/>
        <w:b/>
      </w:rPr>
    </w:lvl>
    <w:lvl w:ilvl="7" w:tentative="0">
      <w:start w:val="1"/>
      <w:numFmt w:val="decimal"/>
      <w:lvlText w:val="%1.%2.%3.%4.%5.%6.%7.%8"/>
      <w:lvlJc w:val="left"/>
      <w:pPr>
        <w:ind w:left="3154" w:hanging="2160"/>
      </w:pPr>
      <w:rPr>
        <w:rFonts w:hint="default"/>
        <w:b/>
      </w:rPr>
    </w:lvl>
    <w:lvl w:ilvl="8" w:tentative="0">
      <w:start w:val="1"/>
      <w:numFmt w:val="decimal"/>
      <w:lvlText w:val="%1.%2.%3.%4.%5.%6.%7.%8.%9"/>
      <w:lvlJc w:val="left"/>
      <w:pPr>
        <w:ind w:left="3296" w:hanging="2160"/>
      </w:pPr>
      <w:rPr>
        <w:rFonts w:hint="default"/>
        <w:b/>
      </w:rPr>
    </w:lvl>
  </w:abstractNum>
  <w:abstractNum w:abstractNumId="5">
    <w:nsid w:val="51532E5C"/>
    <w:multiLevelType w:val="multilevel"/>
    <w:tmpl w:val="51532E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96859D2"/>
    <w:multiLevelType w:val="multilevel"/>
    <w:tmpl w:val="796859D2"/>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1C4FED"/>
    <w:multiLevelType w:val="multilevel"/>
    <w:tmpl w:val="7A1C4FED"/>
    <w:lvl w:ilvl="0" w:tentative="0">
      <w:start w:val="1"/>
      <w:numFmt w:val="bullet"/>
      <w:lvlText w:val=""/>
      <w:lvlJc w:val="left"/>
      <w:pPr>
        <w:ind w:left="640" w:hanging="420"/>
      </w:pPr>
      <w:rPr>
        <w:rFonts w:hint="default" w:ascii="Wingdings" w:hAnsi="Wingdings"/>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8">
    <w:nsid w:val="7A99D203"/>
    <w:multiLevelType w:val="singleLevel"/>
    <w:tmpl w:val="7A99D203"/>
    <w:lvl w:ilvl="0" w:tentative="0">
      <w:start w:val="5"/>
      <w:numFmt w:val="decimal"/>
      <w:suff w:val="space"/>
      <w:lvlText w:val="%1."/>
      <w:lvlJc w:val="left"/>
    </w:lvl>
  </w:abstractNum>
  <w:num w:numId="1">
    <w:abstractNumId w:val="7"/>
  </w:num>
  <w:num w:numId="2">
    <w:abstractNumId w:val="1"/>
  </w:num>
  <w:num w:numId="3">
    <w:abstractNumId w:val="4"/>
  </w:num>
  <w:num w:numId="4">
    <w:abstractNumId w:val="5"/>
  </w:num>
  <w:num w:numId="5">
    <w:abstractNumId w:val="6"/>
  </w:num>
  <w:num w:numId="6">
    <w:abstractNumId w:val="0"/>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80"/>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M2Q1Y2E5MTg5NTRhYmVmYzNiZDFhZDYxNzBmYzMifQ=="/>
  </w:docVars>
  <w:rsids>
    <w:rsidRoot w:val="007D1FF4"/>
    <w:rsid w:val="0002117A"/>
    <w:rsid w:val="000E61CA"/>
    <w:rsid w:val="00100C3B"/>
    <w:rsid w:val="001064CC"/>
    <w:rsid w:val="00123C56"/>
    <w:rsid w:val="0013112A"/>
    <w:rsid w:val="00172FBE"/>
    <w:rsid w:val="0018084C"/>
    <w:rsid w:val="001958B0"/>
    <w:rsid w:val="001C7B53"/>
    <w:rsid w:val="001E3D53"/>
    <w:rsid w:val="00215118"/>
    <w:rsid w:val="00273F80"/>
    <w:rsid w:val="002815B8"/>
    <w:rsid w:val="002940CC"/>
    <w:rsid w:val="002E4FC1"/>
    <w:rsid w:val="003243BC"/>
    <w:rsid w:val="00330F37"/>
    <w:rsid w:val="0036068E"/>
    <w:rsid w:val="0037647F"/>
    <w:rsid w:val="003A6207"/>
    <w:rsid w:val="003F1BE2"/>
    <w:rsid w:val="003F6ECB"/>
    <w:rsid w:val="0047564D"/>
    <w:rsid w:val="004A1EB4"/>
    <w:rsid w:val="004D3537"/>
    <w:rsid w:val="004D507B"/>
    <w:rsid w:val="00500E34"/>
    <w:rsid w:val="0056327A"/>
    <w:rsid w:val="005720EB"/>
    <w:rsid w:val="005D7AE2"/>
    <w:rsid w:val="005F237D"/>
    <w:rsid w:val="006066A5"/>
    <w:rsid w:val="00651B14"/>
    <w:rsid w:val="006524D1"/>
    <w:rsid w:val="006530B0"/>
    <w:rsid w:val="00672215"/>
    <w:rsid w:val="006812F5"/>
    <w:rsid w:val="006841AB"/>
    <w:rsid w:val="006A6D31"/>
    <w:rsid w:val="006D755A"/>
    <w:rsid w:val="006E4E0F"/>
    <w:rsid w:val="007213F7"/>
    <w:rsid w:val="0074464C"/>
    <w:rsid w:val="00771055"/>
    <w:rsid w:val="007D1FF4"/>
    <w:rsid w:val="007F12A1"/>
    <w:rsid w:val="007F166A"/>
    <w:rsid w:val="007F195F"/>
    <w:rsid w:val="007F78D1"/>
    <w:rsid w:val="00812221"/>
    <w:rsid w:val="00824764"/>
    <w:rsid w:val="00834462"/>
    <w:rsid w:val="00841467"/>
    <w:rsid w:val="00851578"/>
    <w:rsid w:val="0085234D"/>
    <w:rsid w:val="008547C6"/>
    <w:rsid w:val="00860889"/>
    <w:rsid w:val="00864DDD"/>
    <w:rsid w:val="008923A0"/>
    <w:rsid w:val="008B6562"/>
    <w:rsid w:val="008F20C5"/>
    <w:rsid w:val="00907658"/>
    <w:rsid w:val="00946AC4"/>
    <w:rsid w:val="00964EFB"/>
    <w:rsid w:val="009B59A3"/>
    <w:rsid w:val="009B63FF"/>
    <w:rsid w:val="009E7D4D"/>
    <w:rsid w:val="00A065E4"/>
    <w:rsid w:val="00A07F86"/>
    <w:rsid w:val="00A32690"/>
    <w:rsid w:val="00A54EAF"/>
    <w:rsid w:val="00A55B4A"/>
    <w:rsid w:val="00A77B31"/>
    <w:rsid w:val="00A77D59"/>
    <w:rsid w:val="00A83DF5"/>
    <w:rsid w:val="00A97766"/>
    <w:rsid w:val="00AA108D"/>
    <w:rsid w:val="00AC1689"/>
    <w:rsid w:val="00AF029B"/>
    <w:rsid w:val="00AF0A56"/>
    <w:rsid w:val="00AF6CF4"/>
    <w:rsid w:val="00B30568"/>
    <w:rsid w:val="00B41D6F"/>
    <w:rsid w:val="00B447EA"/>
    <w:rsid w:val="00B5449C"/>
    <w:rsid w:val="00B71BE4"/>
    <w:rsid w:val="00B91448"/>
    <w:rsid w:val="00B92B87"/>
    <w:rsid w:val="00B9367F"/>
    <w:rsid w:val="00B95F3B"/>
    <w:rsid w:val="00BE3E28"/>
    <w:rsid w:val="00C154D6"/>
    <w:rsid w:val="00C2214D"/>
    <w:rsid w:val="00C7594F"/>
    <w:rsid w:val="00C93A2B"/>
    <w:rsid w:val="00C94659"/>
    <w:rsid w:val="00CA4079"/>
    <w:rsid w:val="00CB6060"/>
    <w:rsid w:val="00CB7D24"/>
    <w:rsid w:val="00D10E44"/>
    <w:rsid w:val="00D729B7"/>
    <w:rsid w:val="00D74621"/>
    <w:rsid w:val="00D858B7"/>
    <w:rsid w:val="00DB488C"/>
    <w:rsid w:val="00DF3523"/>
    <w:rsid w:val="00E44E45"/>
    <w:rsid w:val="00E806BD"/>
    <w:rsid w:val="00EB33D4"/>
    <w:rsid w:val="00EE437E"/>
    <w:rsid w:val="00EE46A8"/>
    <w:rsid w:val="00EE6E7F"/>
    <w:rsid w:val="00F5069C"/>
    <w:rsid w:val="00F64C26"/>
    <w:rsid w:val="00F6651B"/>
    <w:rsid w:val="00FE0169"/>
    <w:rsid w:val="00FE4874"/>
    <w:rsid w:val="00FF1B17"/>
    <w:rsid w:val="00FF7467"/>
    <w:rsid w:val="010432B7"/>
    <w:rsid w:val="010663BA"/>
    <w:rsid w:val="0122474B"/>
    <w:rsid w:val="01224C5E"/>
    <w:rsid w:val="013C659B"/>
    <w:rsid w:val="01582529"/>
    <w:rsid w:val="01587017"/>
    <w:rsid w:val="015B0629"/>
    <w:rsid w:val="015B7A24"/>
    <w:rsid w:val="016868A1"/>
    <w:rsid w:val="017B7CEB"/>
    <w:rsid w:val="018659CD"/>
    <w:rsid w:val="01C332EE"/>
    <w:rsid w:val="01DA14CD"/>
    <w:rsid w:val="01F47F12"/>
    <w:rsid w:val="01F934D5"/>
    <w:rsid w:val="01FD1D01"/>
    <w:rsid w:val="02012BB3"/>
    <w:rsid w:val="0221235A"/>
    <w:rsid w:val="023A16BE"/>
    <w:rsid w:val="023B2148"/>
    <w:rsid w:val="0250638E"/>
    <w:rsid w:val="025C0623"/>
    <w:rsid w:val="026532C2"/>
    <w:rsid w:val="027F1972"/>
    <w:rsid w:val="02806BF5"/>
    <w:rsid w:val="029C5D89"/>
    <w:rsid w:val="02B9398E"/>
    <w:rsid w:val="02BE349A"/>
    <w:rsid w:val="02CB0818"/>
    <w:rsid w:val="02CE69CF"/>
    <w:rsid w:val="02D2366D"/>
    <w:rsid w:val="02E953ED"/>
    <w:rsid w:val="02FC6BE2"/>
    <w:rsid w:val="030836F3"/>
    <w:rsid w:val="031B2F10"/>
    <w:rsid w:val="03297E35"/>
    <w:rsid w:val="03343F53"/>
    <w:rsid w:val="033C69C5"/>
    <w:rsid w:val="03532D04"/>
    <w:rsid w:val="03643BA9"/>
    <w:rsid w:val="0371253A"/>
    <w:rsid w:val="038D4679"/>
    <w:rsid w:val="038F6B1D"/>
    <w:rsid w:val="03944812"/>
    <w:rsid w:val="039D41E1"/>
    <w:rsid w:val="039E3737"/>
    <w:rsid w:val="03A84104"/>
    <w:rsid w:val="03B123B7"/>
    <w:rsid w:val="03ED6769"/>
    <w:rsid w:val="04046535"/>
    <w:rsid w:val="04186617"/>
    <w:rsid w:val="041975CD"/>
    <w:rsid w:val="041A7716"/>
    <w:rsid w:val="04250347"/>
    <w:rsid w:val="042A3666"/>
    <w:rsid w:val="044442BE"/>
    <w:rsid w:val="04487B33"/>
    <w:rsid w:val="0458015A"/>
    <w:rsid w:val="04593C5F"/>
    <w:rsid w:val="04B91B13"/>
    <w:rsid w:val="04DB2B85"/>
    <w:rsid w:val="04DF600A"/>
    <w:rsid w:val="04E41E55"/>
    <w:rsid w:val="04F11E55"/>
    <w:rsid w:val="04F92A41"/>
    <w:rsid w:val="05135953"/>
    <w:rsid w:val="05171BAF"/>
    <w:rsid w:val="05266165"/>
    <w:rsid w:val="054A3965"/>
    <w:rsid w:val="05590D6D"/>
    <w:rsid w:val="055B6302"/>
    <w:rsid w:val="05691B00"/>
    <w:rsid w:val="056B5221"/>
    <w:rsid w:val="057F38EA"/>
    <w:rsid w:val="05930F06"/>
    <w:rsid w:val="05943154"/>
    <w:rsid w:val="05947DD6"/>
    <w:rsid w:val="05AB51CD"/>
    <w:rsid w:val="05B6294A"/>
    <w:rsid w:val="05D0627B"/>
    <w:rsid w:val="05E1391C"/>
    <w:rsid w:val="060E5994"/>
    <w:rsid w:val="06245B07"/>
    <w:rsid w:val="0633671E"/>
    <w:rsid w:val="06380929"/>
    <w:rsid w:val="064C642D"/>
    <w:rsid w:val="06846753"/>
    <w:rsid w:val="068B6114"/>
    <w:rsid w:val="068E1DC8"/>
    <w:rsid w:val="06965CA6"/>
    <w:rsid w:val="06A041E2"/>
    <w:rsid w:val="06A4320C"/>
    <w:rsid w:val="06B8693B"/>
    <w:rsid w:val="06D46DB5"/>
    <w:rsid w:val="06F851F2"/>
    <w:rsid w:val="06FF7AE1"/>
    <w:rsid w:val="070112C2"/>
    <w:rsid w:val="070B7A68"/>
    <w:rsid w:val="07105070"/>
    <w:rsid w:val="072C612F"/>
    <w:rsid w:val="07307660"/>
    <w:rsid w:val="073579E5"/>
    <w:rsid w:val="0742020B"/>
    <w:rsid w:val="076344A9"/>
    <w:rsid w:val="077B25E4"/>
    <w:rsid w:val="07885BB9"/>
    <w:rsid w:val="07B3128B"/>
    <w:rsid w:val="07D77C19"/>
    <w:rsid w:val="07D82813"/>
    <w:rsid w:val="07E62CE5"/>
    <w:rsid w:val="07F71493"/>
    <w:rsid w:val="080B362C"/>
    <w:rsid w:val="08161CF0"/>
    <w:rsid w:val="08163316"/>
    <w:rsid w:val="08256E21"/>
    <w:rsid w:val="08261D84"/>
    <w:rsid w:val="08300B97"/>
    <w:rsid w:val="08512D43"/>
    <w:rsid w:val="085909A5"/>
    <w:rsid w:val="08656AF2"/>
    <w:rsid w:val="086A39D0"/>
    <w:rsid w:val="08712499"/>
    <w:rsid w:val="0873623C"/>
    <w:rsid w:val="087B3A46"/>
    <w:rsid w:val="087E2D04"/>
    <w:rsid w:val="088222E2"/>
    <w:rsid w:val="0889576C"/>
    <w:rsid w:val="089F38A0"/>
    <w:rsid w:val="08B570E5"/>
    <w:rsid w:val="08B9616A"/>
    <w:rsid w:val="08C93CAC"/>
    <w:rsid w:val="08CD5F5B"/>
    <w:rsid w:val="091656A4"/>
    <w:rsid w:val="092672E8"/>
    <w:rsid w:val="092D563B"/>
    <w:rsid w:val="093929B6"/>
    <w:rsid w:val="093D786B"/>
    <w:rsid w:val="095E74A7"/>
    <w:rsid w:val="09755F88"/>
    <w:rsid w:val="098F507C"/>
    <w:rsid w:val="099F0E94"/>
    <w:rsid w:val="09BA29F7"/>
    <w:rsid w:val="09BF62FC"/>
    <w:rsid w:val="09DD7BB4"/>
    <w:rsid w:val="09ED4DAF"/>
    <w:rsid w:val="09F215FF"/>
    <w:rsid w:val="09F81C69"/>
    <w:rsid w:val="0A036DE8"/>
    <w:rsid w:val="0A2125FD"/>
    <w:rsid w:val="0A26152B"/>
    <w:rsid w:val="0A2F7E85"/>
    <w:rsid w:val="0A4D029C"/>
    <w:rsid w:val="0A4F6D5F"/>
    <w:rsid w:val="0A5F2DB9"/>
    <w:rsid w:val="0A6779BF"/>
    <w:rsid w:val="0A7778A6"/>
    <w:rsid w:val="0A7A3AA9"/>
    <w:rsid w:val="0A8064DB"/>
    <w:rsid w:val="0A81267E"/>
    <w:rsid w:val="0A8B2FC5"/>
    <w:rsid w:val="0AA21D7E"/>
    <w:rsid w:val="0AAE1811"/>
    <w:rsid w:val="0AB03788"/>
    <w:rsid w:val="0ACA4BB6"/>
    <w:rsid w:val="0ACD5C17"/>
    <w:rsid w:val="0B186764"/>
    <w:rsid w:val="0B1B0746"/>
    <w:rsid w:val="0B1C1132"/>
    <w:rsid w:val="0B1E33F5"/>
    <w:rsid w:val="0B236536"/>
    <w:rsid w:val="0B2411BE"/>
    <w:rsid w:val="0B2A25A7"/>
    <w:rsid w:val="0B2D50B2"/>
    <w:rsid w:val="0B510F4F"/>
    <w:rsid w:val="0B657BBB"/>
    <w:rsid w:val="0BAE389C"/>
    <w:rsid w:val="0BB32E45"/>
    <w:rsid w:val="0BBB38E2"/>
    <w:rsid w:val="0BD24F9C"/>
    <w:rsid w:val="0BD475A0"/>
    <w:rsid w:val="0BF5212F"/>
    <w:rsid w:val="0BFC0505"/>
    <w:rsid w:val="0C1A1EA3"/>
    <w:rsid w:val="0C1A6607"/>
    <w:rsid w:val="0C204AEA"/>
    <w:rsid w:val="0C30690C"/>
    <w:rsid w:val="0C6365EA"/>
    <w:rsid w:val="0C6528DE"/>
    <w:rsid w:val="0C6B4F4B"/>
    <w:rsid w:val="0C726B01"/>
    <w:rsid w:val="0C7E7EE5"/>
    <w:rsid w:val="0CAE1AD1"/>
    <w:rsid w:val="0CC653DF"/>
    <w:rsid w:val="0CDE1650"/>
    <w:rsid w:val="0CFF1706"/>
    <w:rsid w:val="0D33324E"/>
    <w:rsid w:val="0D761B6B"/>
    <w:rsid w:val="0D9F4C6F"/>
    <w:rsid w:val="0DB11DF0"/>
    <w:rsid w:val="0DBA1954"/>
    <w:rsid w:val="0DC0687C"/>
    <w:rsid w:val="0DC81F5F"/>
    <w:rsid w:val="0DD41D78"/>
    <w:rsid w:val="0DE06219"/>
    <w:rsid w:val="0DE06FEB"/>
    <w:rsid w:val="0DE74DC5"/>
    <w:rsid w:val="0DE834B7"/>
    <w:rsid w:val="0DF161D2"/>
    <w:rsid w:val="0E2A1FC8"/>
    <w:rsid w:val="0E3024EA"/>
    <w:rsid w:val="0E344824"/>
    <w:rsid w:val="0E3C5B41"/>
    <w:rsid w:val="0E556ACA"/>
    <w:rsid w:val="0E623E81"/>
    <w:rsid w:val="0E6B0106"/>
    <w:rsid w:val="0E6B3F4A"/>
    <w:rsid w:val="0E727C97"/>
    <w:rsid w:val="0E7B781C"/>
    <w:rsid w:val="0E816509"/>
    <w:rsid w:val="0EAD73D4"/>
    <w:rsid w:val="0EE25D69"/>
    <w:rsid w:val="0EF27BAC"/>
    <w:rsid w:val="0F0872DC"/>
    <w:rsid w:val="0F3F6E16"/>
    <w:rsid w:val="0F57788D"/>
    <w:rsid w:val="0F6A1C15"/>
    <w:rsid w:val="0F712002"/>
    <w:rsid w:val="0F731B18"/>
    <w:rsid w:val="0F7515C8"/>
    <w:rsid w:val="0F7D367D"/>
    <w:rsid w:val="0F7F29E9"/>
    <w:rsid w:val="0F7F696D"/>
    <w:rsid w:val="0F9D3873"/>
    <w:rsid w:val="0FA2445B"/>
    <w:rsid w:val="0FA71727"/>
    <w:rsid w:val="0FBA05CF"/>
    <w:rsid w:val="0FCB794F"/>
    <w:rsid w:val="0FD04671"/>
    <w:rsid w:val="0FDE7DEE"/>
    <w:rsid w:val="0FE271D0"/>
    <w:rsid w:val="0FED1831"/>
    <w:rsid w:val="0FF809F8"/>
    <w:rsid w:val="102015BB"/>
    <w:rsid w:val="103D345A"/>
    <w:rsid w:val="10473E20"/>
    <w:rsid w:val="105E3F87"/>
    <w:rsid w:val="105F20F1"/>
    <w:rsid w:val="106E48D4"/>
    <w:rsid w:val="108B20E1"/>
    <w:rsid w:val="108B642C"/>
    <w:rsid w:val="109B6EE1"/>
    <w:rsid w:val="10A314FF"/>
    <w:rsid w:val="10AB0EAD"/>
    <w:rsid w:val="10B721F3"/>
    <w:rsid w:val="10DA40A4"/>
    <w:rsid w:val="10DA6E04"/>
    <w:rsid w:val="10F214F4"/>
    <w:rsid w:val="110B6910"/>
    <w:rsid w:val="11114E0D"/>
    <w:rsid w:val="11130AD8"/>
    <w:rsid w:val="111C4B38"/>
    <w:rsid w:val="11281CC2"/>
    <w:rsid w:val="11457325"/>
    <w:rsid w:val="114F1A4E"/>
    <w:rsid w:val="11521669"/>
    <w:rsid w:val="11627464"/>
    <w:rsid w:val="116C4EC5"/>
    <w:rsid w:val="116F6C47"/>
    <w:rsid w:val="118C0AC2"/>
    <w:rsid w:val="11953BCE"/>
    <w:rsid w:val="11B966B3"/>
    <w:rsid w:val="11BF0E3B"/>
    <w:rsid w:val="11C86482"/>
    <w:rsid w:val="12146C0E"/>
    <w:rsid w:val="123D79A6"/>
    <w:rsid w:val="124B60C2"/>
    <w:rsid w:val="12501565"/>
    <w:rsid w:val="125927BD"/>
    <w:rsid w:val="12616D81"/>
    <w:rsid w:val="12794318"/>
    <w:rsid w:val="129A25AA"/>
    <w:rsid w:val="12B20E87"/>
    <w:rsid w:val="12EE2C6A"/>
    <w:rsid w:val="132934BF"/>
    <w:rsid w:val="13364D70"/>
    <w:rsid w:val="137232F2"/>
    <w:rsid w:val="137346DA"/>
    <w:rsid w:val="138255ED"/>
    <w:rsid w:val="138A30CC"/>
    <w:rsid w:val="139B382D"/>
    <w:rsid w:val="139E31A9"/>
    <w:rsid w:val="13D5672A"/>
    <w:rsid w:val="13DE3A2B"/>
    <w:rsid w:val="13F0659A"/>
    <w:rsid w:val="14116DB6"/>
    <w:rsid w:val="141F44E4"/>
    <w:rsid w:val="141F5933"/>
    <w:rsid w:val="142F2440"/>
    <w:rsid w:val="14467D19"/>
    <w:rsid w:val="144C098D"/>
    <w:rsid w:val="1467146C"/>
    <w:rsid w:val="146B10C6"/>
    <w:rsid w:val="14887422"/>
    <w:rsid w:val="148F5F84"/>
    <w:rsid w:val="14943C48"/>
    <w:rsid w:val="149F5D2D"/>
    <w:rsid w:val="14B14DDA"/>
    <w:rsid w:val="14C359FE"/>
    <w:rsid w:val="14E26C61"/>
    <w:rsid w:val="14E47776"/>
    <w:rsid w:val="14EE0E6A"/>
    <w:rsid w:val="14FB08D3"/>
    <w:rsid w:val="14FD0486"/>
    <w:rsid w:val="151341EA"/>
    <w:rsid w:val="15342EA8"/>
    <w:rsid w:val="154272CF"/>
    <w:rsid w:val="15476DBA"/>
    <w:rsid w:val="15613F07"/>
    <w:rsid w:val="15687DBA"/>
    <w:rsid w:val="15704B28"/>
    <w:rsid w:val="15B64F8B"/>
    <w:rsid w:val="15BD0012"/>
    <w:rsid w:val="15C23439"/>
    <w:rsid w:val="15CD0736"/>
    <w:rsid w:val="15D230BB"/>
    <w:rsid w:val="15DB098A"/>
    <w:rsid w:val="15DD2709"/>
    <w:rsid w:val="15EE6C79"/>
    <w:rsid w:val="15F04816"/>
    <w:rsid w:val="15F66D36"/>
    <w:rsid w:val="16084981"/>
    <w:rsid w:val="160B2B9A"/>
    <w:rsid w:val="16154FA5"/>
    <w:rsid w:val="161852D9"/>
    <w:rsid w:val="16340F86"/>
    <w:rsid w:val="16350748"/>
    <w:rsid w:val="16693625"/>
    <w:rsid w:val="16776C13"/>
    <w:rsid w:val="16891C98"/>
    <w:rsid w:val="168D6899"/>
    <w:rsid w:val="169E17A5"/>
    <w:rsid w:val="16B46A89"/>
    <w:rsid w:val="16C44FA4"/>
    <w:rsid w:val="17092B40"/>
    <w:rsid w:val="171F3F42"/>
    <w:rsid w:val="172E44EF"/>
    <w:rsid w:val="175C01CC"/>
    <w:rsid w:val="17675800"/>
    <w:rsid w:val="177A2D49"/>
    <w:rsid w:val="1791674A"/>
    <w:rsid w:val="1794298D"/>
    <w:rsid w:val="17A4761C"/>
    <w:rsid w:val="17A60E5D"/>
    <w:rsid w:val="17AE19F7"/>
    <w:rsid w:val="17BF3ECE"/>
    <w:rsid w:val="17C2603D"/>
    <w:rsid w:val="17CE514F"/>
    <w:rsid w:val="17DB18BF"/>
    <w:rsid w:val="18161CC7"/>
    <w:rsid w:val="182743EA"/>
    <w:rsid w:val="184105CB"/>
    <w:rsid w:val="18512664"/>
    <w:rsid w:val="18550AE0"/>
    <w:rsid w:val="186A0160"/>
    <w:rsid w:val="18747C54"/>
    <w:rsid w:val="18872911"/>
    <w:rsid w:val="188F5BC2"/>
    <w:rsid w:val="189355A3"/>
    <w:rsid w:val="189656F9"/>
    <w:rsid w:val="18A56902"/>
    <w:rsid w:val="18A75E08"/>
    <w:rsid w:val="18C97535"/>
    <w:rsid w:val="18D2523E"/>
    <w:rsid w:val="18DD68FE"/>
    <w:rsid w:val="18DE6318"/>
    <w:rsid w:val="190E2A85"/>
    <w:rsid w:val="19130AE9"/>
    <w:rsid w:val="191E26DC"/>
    <w:rsid w:val="19274FE7"/>
    <w:rsid w:val="19287D27"/>
    <w:rsid w:val="192A7587"/>
    <w:rsid w:val="19376130"/>
    <w:rsid w:val="19535155"/>
    <w:rsid w:val="195638D1"/>
    <w:rsid w:val="195F4D47"/>
    <w:rsid w:val="19601336"/>
    <w:rsid w:val="196431D2"/>
    <w:rsid w:val="19704133"/>
    <w:rsid w:val="199A35A9"/>
    <w:rsid w:val="19A219E5"/>
    <w:rsid w:val="19B8341A"/>
    <w:rsid w:val="19C17A6F"/>
    <w:rsid w:val="19D824E0"/>
    <w:rsid w:val="19E81544"/>
    <w:rsid w:val="19F72C84"/>
    <w:rsid w:val="19F73AFE"/>
    <w:rsid w:val="1A00567D"/>
    <w:rsid w:val="1A137EC4"/>
    <w:rsid w:val="1A187EF3"/>
    <w:rsid w:val="1A315B6D"/>
    <w:rsid w:val="1A3A59CA"/>
    <w:rsid w:val="1A4D740B"/>
    <w:rsid w:val="1A69110A"/>
    <w:rsid w:val="1A6F58FC"/>
    <w:rsid w:val="1A82308D"/>
    <w:rsid w:val="1A830F3A"/>
    <w:rsid w:val="1A8C6067"/>
    <w:rsid w:val="1A94653A"/>
    <w:rsid w:val="1AC52EB1"/>
    <w:rsid w:val="1AD0318D"/>
    <w:rsid w:val="1AD954DE"/>
    <w:rsid w:val="1AF02C0C"/>
    <w:rsid w:val="1B0D43CD"/>
    <w:rsid w:val="1B220014"/>
    <w:rsid w:val="1B2205E8"/>
    <w:rsid w:val="1B283988"/>
    <w:rsid w:val="1B3E6B66"/>
    <w:rsid w:val="1B570750"/>
    <w:rsid w:val="1B781843"/>
    <w:rsid w:val="1B7C33A9"/>
    <w:rsid w:val="1B881BEA"/>
    <w:rsid w:val="1B88340F"/>
    <w:rsid w:val="1B8F547A"/>
    <w:rsid w:val="1B92663F"/>
    <w:rsid w:val="1BC872F0"/>
    <w:rsid w:val="1BDF70E8"/>
    <w:rsid w:val="1BE65FDC"/>
    <w:rsid w:val="1BF643BB"/>
    <w:rsid w:val="1BF64B42"/>
    <w:rsid w:val="1C134DFD"/>
    <w:rsid w:val="1C135162"/>
    <w:rsid w:val="1C214793"/>
    <w:rsid w:val="1C2653A0"/>
    <w:rsid w:val="1C2733D6"/>
    <w:rsid w:val="1C3D7E66"/>
    <w:rsid w:val="1CA76EF4"/>
    <w:rsid w:val="1CAA7813"/>
    <w:rsid w:val="1CAE254B"/>
    <w:rsid w:val="1D06411D"/>
    <w:rsid w:val="1D2C14A1"/>
    <w:rsid w:val="1D41246E"/>
    <w:rsid w:val="1D4414EE"/>
    <w:rsid w:val="1D7659A6"/>
    <w:rsid w:val="1D77413E"/>
    <w:rsid w:val="1D8479D8"/>
    <w:rsid w:val="1D8D6A26"/>
    <w:rsid w:val="1D8E3D14"/>
    <w:rsid w:val="1DA0565B"/>
    <w:rsid w:val="1DA2036A"/>
    <w:rsid w:val="1DB56BCB"/>
    <w:rsid w:val="1DCB2572"/>
    <w:rsid w:val="1DE566C3"/>
    <w:rsid w:val="1DF66DDA"/>
    <w:rsid w:val="1E157CD7"/>
    <w:rsid w:val="1E2463A1"/>
    <w:rsid w:val="1E32779A"/>
    <w:rsid w:val="1E335798"/>
    <w:rsid w:val="1E407E92"/>
    <w:rsid w:val="1E68520D"/>
    <w:rsid w:val="1E786829"/>
    <w:rsid w:val="1E791F48"/>
    <w:rsid w:val="1E7A2752"/>
    <w:rsid w:val="1E8F0752"/>
    <w:rsid w:val="1E965886"/>
    <w:rsid w:val="1EAD0C1F"/>
    <w:rsid w:val="1EAF5A47"/>
    <w:rsid w:val="1ECC4DB5"/>
    <w:rsid w:val="1ECF0685"/>
    <w:rsid w:val="1ED0454A"/>
    <w:rsid w:val="1ED32119"/>
    <w:rsid w:val="1ED5322A"/>
    <w:rsid w:val="1EDF529B"/>
    <w:rsid w:val="1EE45D65"/>
    <w:rsid w:val="1EF4420C"/>
    <w:rsid w:val="1EF44BFE"/>
    <w:rsid w:val="1F0A6050"/>
    <w:rsid w:val="1F234088"/>
    <w:rsid w:val="1F3B2383"/>
    <w:rsid w:val="1F452446"/>
    <w:rsid w:val="1F5B2062"/>
    <w:rsid w:val="1F67338D"/>
    <w:rsid w:val="1F714B3A"/>
    <w:rsid w:val="1F83779D"/>
    <w:rsid w:val="1F8E393A"/>
    <w:rsid w:val="1F8F5635"/>
    <w:rsid w:val="1FA71D99"/>
    <w:rsid w:val="1FC26052"/>
    <w:rsid w:val="1FEB390A"/>
    <w:rsid w:val="1FF053DA"/>
    <w:rsid w:val="2002377B"/>
    <w:rsid w:val="20135A8F"/>
    <w:rsid w:val="20176773"/>
    <w:rsid w:val="202A7825"/>
    <w:rsid w:val="203E56E9"/>
    <w:rsid w:val="206E4F90"/>
    <w:rsid w:val="207466ED"/>
    <w:rsid w:val="20790FE7"/>
    <w:rsid w:val="207C65A9"/>
    <w:rsid w:val="207F60C1"/>
    <w:rsid w:val="20884B08"/>
    <w:rsid w:val="208A065D"/>
    <w:rsid w:val="20916011"/>
    <w:rsid w:val="20D941CC"/>
    <w:rsid w:val="20F82776"/>
    <w:rsid w:val="21101B53"/>
    <w:rsid w:val="213B2C62"/>
    <w:rsid w:val="214B6E64"/>
    <w:rsid w:val="21843E4E"/>
    <w:rsid w:val="2189631D"/>
    <w:rsid w:val="21942236"/>
    <w:rsid w:val="219D742F"/>
    <w:rsid w:val="21C40DBA"/>
    <w:rsid w:val="21C7023E"/>
    <w:rsid w:val="21CB0353"/>
    <w:rsid w:val="21CD5031"/>
    <w:rsid w:val="21D271C4"/>
    <w:rsid w:val="21FC0A95"/>
    <w:rsid w:val="220917FF"/>
    <w:rsid w:val="22123204"/>
    <w:rsid w:val="2219563F"/>
    <w:rsid w:val="22260029"/>
    <w:rsid w:val="22577368"/>
    <w:rsid w:val="22586804"/>
    <w:rsid w:val="225E4AA4"/>
    <w:rsid w:val="22600B75"/>
    <w:rsid w:val="226366C3"/>
    <w:rsid w:val="228226E6"/>
    <w:rsid w:val="22830269"/>
    <w:rsid w:val="228820C6"/>
    <w:rsid w:val="228E423B"/>
    <w:rsid w:val="2296484E"/>
    <w:rsid w:val="22F52268"/>
    <w:rsid w:val="22FE5640"/>
    <w:rsid w:val="23035B25"/>
    <w:rsid w:val="231B359F"/>
    <w:rsid w:val="23341159"/>
    <w:rsid w:val="23370D20"/>
    <w:rsid w:val="23383E83"/>
    <w:rsid w:val="235A7A85"/>
    <w:rsid w:val="237029C1"/>
    <w:rsid w:val="23732BC9"/>
    <w:rsid w:val="23780E39"/>
    <w:rsid w:val="23787CC9"/>
    <w:rsid w:val="238757B9"/>
    <w:rsid w:val="2388301D"/>
    <w:rsid w:val="238B5273"/>
    <w:rsid w:val="23CE6DB6"/>
    <w:rsid w:val="23D40BC7"/>
    <w:rsid w:val="23DC15A4"/>
    <w:rsid w:val="23E96B32"/>
    <w:rsid w:val="240B2AAB"/>
    <w:rsid w:val="240D24CF"/>
    <w:rsid w:val="24131BE9"/>
    <w:rsid w:val="241B6EE2"/>
    <w:rsid w:val="243B465C"/>
    <w:rsid w:val="24486006"/>
    <w:rsid w:val="244E4B6E"/>
    <w:rsid w:val="24771C72"/>
    <w:rsid w:val="24780AA0"/>
    <w:rsid w:val="247E1C9B"/>
    <w:rsid w:val="248009AF"/>
    <w:rsid w:val="248C5494"/>
    <w:rsid w:val="24906DA8"/>
    <w:rsid w:val="2496301D"/>
    <w:rsid w:val="24BE2C99"/>
    <w:rsid w:val="24D03D29"/>
    <w:rsid w:val="24D8252D"/>
    <w:rsid w:val="24DE2F30"/>
    <w:rsid w:val="24E11438"/>
    <w:rsid w:val="24E65B7A"/>
    <w:rsid w:val="24E741B5"/>
    <w:rsid w:val="24F3692B"/>
    <w:rsid w:val="24FA5FD7"/>
    <w:rsid w:val="25064816"/>
    <w:rsid w:val="250946C9"/>
    <w:rsid w:val="25264E6F"/>
    <w:rsid w:val="252719B4"/>
    <w:rsid w:val="25347E4B"/>
    <w:rsid w:val="253941F2"/>
    <w:rsid w:val="255761DF"/>
    <w:rsid w:val="255E627B"/>
    <w:rsid w:val="25750EB9"/>
    <w:rsid w:val="25801197"/>
    <w:rsid w:val="259116ED"/>
    <w:rsid w:val="259C36DC"/>
    <w:rsid w:val="259C4716"/>
    <w:rsid w:val="25AF5584"/>
    <w:rsid w:val="25E622EC"/>
    <w:rsid w:val="25E62897"/>
    <w:rsid w:val="26046A48"/>
    <w:rsid w:val="26071F73"/>
    <w:rsid w:val="262E69FB"/>
    <w:rsid w:val="26411297"/>
    <w:rsid w:val="26573089"/>
    <w:rsid w:val="26696547"/>
    <w:rsid w:val="26733F63"/>
    <w:rsid w:val="267C2D0F"/>
    <w:rsid w:val="26A25F4C"/>
    <w:rsid w:val="26A66BE6"/>
    <w:rsid w:val="26B823BA"/>
    <w:rsid w:val="26CC12FD"/>
    <w:rsid w:val="26E52AD8"/>
    <w:rsid w:val="26EF7AAC"/>
    <w:rsid w:val="27044C35"/>
    <w:rsid w:val="270B7C35"/>
    <w:rsid w:val="270B7DF5"/>
    <w:rsid w:val="27221E04"/>
    <w:rsid w:val="275931B3"/>
    <w:rsid w:val="275E4FF1"/>
    <w:rsid w:val="27663E57"/>
    <w:rsid w:val="27744FEE"/>
    <w:rsid w:val="277747B2"/>
    <w:rsid w:val="277A2D3A"/>
    <w:rsid w:val="27863898"/>
    <w:rsid w:val="278C4A67"/>
    <w:rsid w:val="27902716"/>
    <w:rsid w:val="27941921"/>
    <w:rsid w:val="27A65E3B"/>
    <w:rsid w:val="27C04EB6"/>
    <w:rsid w:val="27CA140E"/>
    <w:rsid w:val="27D07E94"/>
    <w:rsid w:val="27E73E31"/>
    <w:rsid w:val="27F51E47"/>
    <w:rsid w:val="280F1D42"/>
    <w:rsid w:val="281573FF"/>
    <w:rsid w:val="281A0F3C"/>
    <w:rsid w:val="282D743D"/>
    <w:rsid w:val="28341CB1"/>
    <w:rsid w:val="2838380D"/>
    <w:rsid w:val="287B66A1"/>
    <w:rsid w:val="289050DF"/>
    <w:rsid w:val="2896626C"/>
    <w:rsid w:val="289B54E7"/>
    <w:rsid w:val="28A454B4"/>
    <w:rsid w:val="28AE30EE"/>
    <w:rsid w:val="28BE0AE5"/>
    <w:rsid w:val="28C273ED"/>
    <w:rsid w:val="28C378F5"/>
    <w:rsid w:val="28CB2D66"/>
    <w:rsid w:val="28D21FE5"/>
    <w:rsid w:val="28E00B4F"/>
    <w:rsid w:val="28E0633E"/>
    <w:rsid w:val="28E30635"/>
    <w:rsid w:val="28E34854"/>
    <w:rsid w:val="28E86518"/>
    <w:rsid w:val="28FD5DFD"/>
    <w:rsid w:val="291B3E28"/>
    <w:rsid w:val="292D7219"/>
    <w:rsid w:val="293661C0"/>
    <w:rsid w:val="294525EE"/>
    <w:rsid w:val="29532FB2"/>
    <w:rsid w:val="29615D1B"/>
    <w:rsid w:val="297B60FE"/>
    <w:rsid w:val="297C2743"/>
    <w:rsid w:val="299864D6"/>
    <w:rsid w:val="299E431B"/>
    <w:rsid w:val="29BB2501"/>
    <w:rsid w:val="29BE6A6F"/>
    <w:rsid w:val="29C45766"/>
    <w:rsid w:val="29F64CC5"/>
    <w:rsid w:val="29FE4F35"/>
    <w:rsid w:val="2A1429D1"/>
    <w:rsid w:val="2A225A16"/>
    <w:rsid w:val="2A363AF8"/>
    <w:rsid w:val="2A3A4101"/>
    <w:rsid w:val="2A3D47AB"/>
    <w:rsid w:val="2A44687B"/>
    <w:rsid w:val="2A510C02"/>
    <w:rsid w:val="2A687DF9"/>
    <w:rsid w:val="2A8227A8"/>
    <w:rsid w:val="2A8D210B"/>
    <w:rsid w:val="2AC5340E"/>
    <w:rsid w:val="2AE12211"/>
    <w:rsid w:val="2AF41EF2"/>
    <w:rsid w:val="2B3B1674"/>
    <w:rsid w:val="2B520682"/>
    <w:rsid w:val="2B643546"/>
    <w:rsid w:val="2B7305D9"/>
    <w:rsid w:val="2B74019F"/>
    <w:rsid w:val="2B9D5340"/>
    <w:rsid w:val="2BA171B5"/>
    <w:rsid w:val="2BA5189A"/>
    <w:rsid w:val="2BCF56B8"/>
    <w:rsid w:val="2BD83103"/>
    <w:rsid w:val="2BF75256"/>
    <w:rsid w:val="2BFE66E9"/>
    <w:rsid w:val="2BFF3E9B"/>
    <w:rsid w:val="2C05704A"/>
    <w:rsid w:val="2C084377"/>
    <w:rsid w:val="2C255431"/>
    <w:rsid w:val="2C4C3F64"/>
    <w:rsid w:val="2C515C2B"/>
    <w:rsid w:val="2C523CD8"/>
    <w:rsid w:val="2C76287C"/>
    <w:rsid w:val="2C802A57"/>
    <w:rsid w:val="2C9D5BAF"/>
    <w:rsid w:val="2CA379A7"/>
    <w:rsid w:val="2CAF27CA"/>
    <w:rsid w:val="2CC57123"/>
    <w:rsid w:val="2CC74E09"/>
    <w:rsid w:val="2CDA786B"/>
    <w:rsid w:val="2CE762E0"/>
    <w:rsid w:val="2CF1281B"/>
    <w:rsid w:val="2CFE7467"/>
    <w:rsid w:val="2CFF5345"/>
    <w:rsid w:val="2D0131E4"/>
    <w:rsid w:val="2D1010A3"/>
    <w:rsid w:val="2D3562A9"/>
    <w:rsid w:val="2D3D38C9"/>
    <w:rsid w:val="2D495644"/>
    <w:rsid w:val="2D5E7649"/>
    <w:rsid w:val="2D603DFE"/>
    <w:rsid w:val="2D7C50A7"/>
    <w:rsid w:val="2D9F3A99"/>
    <w:rsid w:val="2DB02177"/>
    <w:rsid w:val="2DC60968"/>
    <w:rsid w:val="2DC755D2"/>
    <w:rsid w:val="2DD073BD"/>
    <w:rsid w:val="2DD167A0"/>
    <w:rsid w:val="2DD67857"/>
    <w:rsid w:val="2DD94A78"/>
    <w:rsid w:val="2DE53F05"/>
    <w:rsid w:val="2DF0700F"/>
    <w:rsid w:val="2DF255EA"/>
    <w:rsid w:val="2E1C7621"/>
    <w:rsid w:val="2E1E6B0F"/>
    <w:rsid w:val="2E2C648D"/>
    <w:rsid w:val="2E2E40D9"/>
    <w:rsid w:val="2E381753"/>
    <w:rsid w:val="2E38366B"/>
    <w:rsid w:val="2E5A1B2D"/>
    <w:rsid w:val="2E6F3889"/>
    <w:rsid w:val="2E740DF2"/>
    <w:rsid w:val="2E7564B4"/>
    <w:rsid w:val="2E7C1794"/>
    <w:rsid w:val="2E86594C"/>
    <w:rsid w:val="2E99698D"/>
    <w:rsid w:val="2EA73244"/>
    <w:rsid w:val="2EAE7F76"/>
    <w:rsid w:val="2EB84D79"/>
    <w:rsid w:val="2EF17B3A"/>
    <w:rsid w:val="2F224868"/>
    <w:rsid w:val="2F501F3F"/>
    <w:rsid w:val="2F900C37"/>
    <w:rsid w:val="2FA26C7F"/>
    <w:rsid w:val="2FAB1A15"/>
    <w:rsid w:val="2FB520A2"/>
    <w:rsid w:val="2FC90EFB"/>
    <w:rsid w:val="2FCE63C1"/>
    <w:rsid w:val="2FD2787E"/>
    <w:rsid w:val="2FED108C"/>
    <w:rsid w:val="2FF7790A"/>
    <w:rsid w:val="2FF87430"/>
    <w:rsid w:val="304C4F7B"/>
    <w:rsid w:val="30907117"/>
    <w:rsid w:val="30962081"/>
    <w:rsid w:val="30A94014"/>
    <w:rsid w:val="30AC25C2"/>
    <w:rsid w:val="30BC278D"/>
    <w:rsid w:val="30D67B60"/>
    <w:rsid w:val="31070407"/>
    <w:rsid w:val="31110154"/>
    <w:rsid w:val="311A08DD"/>
    <w:rsid w:val="311C054A"/>
    <w:rsid w:val="31370F8D"/>
    <w:rsid w:val="315C789A"/>
    <w:rsid w:val="317430B2"/>
    <w:rsid w:val="317E58FC"/>
    <w:rsid w:val="31814EE6"/>
    <w:rsid w:val="3185148D"/>
    <w:rsid w:val="31B85EA9"/>
    <w:rsid w:val="31BC0048"/>
    <w:rsid w:val="31BC522C"/>
    <w:rsid w:val="31D3062F"/>
    <w:rsid w:val="32012545"/>
    <w:rsid w:val="321F4980"/>
    <w:rsid w:val="32354C5A"/>
    <w:rsid w:val="3236270C"/>
    <w:rsid w:val="32532275"/>
    <w:rsid w:val="32534139"/>
    <w:rsid w:val="32643A9E"/>
    <w:rsid w:val="32686A50"/>
    <w:rsid w:val="32804737"/>
    <w:rsid w:val="32957115"/>
    <w:rsid w:val="32A82F5B"/>
    <w:rsid w:val="32AC5BB4"/>
    <w:rsid w:val="32AF2719"/>
    <w:rsid w:val="32B72A65"/>
    <w:rsid w:val="32BA65BC"/>
    <w:rsid w:val="32C2086C"/>
    <w:rsid w:val="32CB5A38"/>
    <w:rsid w:val="32DF53B5"/>
    <w:rsid w:val="32EE6897"/>
    <w:rsid w:val="32F1098E"/>
    <w:rsid w:val="32F1312E"/>
    <w:rsid w:val="32FC1712"/>
    <w:rsid w:val="32FF017F"/>
    <w:rsid w:val="33017170"/>
    <w:rsid w:val="331813CA"/>
    <w:rsid w:val="331E1A4C"/>
    <w:rsid w:val="336B38A5"/>
    <w:rsid w:val="337B5EA3"/>
    <w:rsid w:val="338C622B"/>
    <w:rsid w:val="33D56075"/>
    <w:rsid w:val="33E80D95"/>
    <w:rsid w:val="34053854"/>
    <w:rsid w:val="342B1B15"/>
    <w:rsid w:val="34505E4F"/>
    <w:rsid w:val="3457529C"/>
    <w:rsid w:val="3463743B"/>
    <w:rsid w:val="34A90F95"/>
    <w:rsid w:val="34B27A63"/>
    <w:rsid w:val="34C205E8"/>
    <w:rsid w:val="34C91817"/>
    <w:rsid w:val="34D85D98"/>
    <w:rsid w:val="34FB1F19"/>
    <w:rsid w:val="350E7673"/>
    <w:rsid w:val="351D5780"/>
    <w:rsid w:val="35682D8C"/>
    <w:rsid w:val="356E04C5"/>
    <w:rsid w:val="35791C51"/>
    <w:rsid w:val="35871557"/>
    <w:rsid w:val="35874EFF"/>
    <w:rsid w:val="35B81F55"/>
    <w:rsid w:val="35C35109"/>
    <w:rsid w:val="35C72E07"/>
    <w:rsid w:val="35E351AB"/>
    <w:rsid w:val="35E3620B"/>
    <w:rsid w:val="35E55079"/>
    <w:rsid w:val="36007B47"/>
    <w:rsid w:val="3609356B"/>
    <w:rsid w:val="362A42F3"/>
    <w:rsid w:val="36340E4D"/>
    <w:rsid w:val="36400DE2"/>
    <w:rsid w:val="3649440C"/>
    <w:rsid w:val="364B3B96"/>
    <w:rsid w:val="3661103C"/>
    <w:rsid w:val="366E0A97"/>
    <w:rsid w:val="3687767C"/>
    <w:rsid w:val="368A12F9"/>
    <w:rsid w:val="369D06DF"/>
    <w:rsid w:val="36AA500A"/>
    <w:rsid w:val="36B6778F"/>
    <w:rsid w:val="36BF4C73"/>
    <w:rsid w:val="36D41924"/>
    <w:rsid w:val="36DE06B4"/>
    <w:rsid w:val="36E311D9"/>
    <w:rsid w:val="36E965BF"/>
    <w:rsid w:val="36EE7EE8"/>
    <w:rsid w:val="370B6376"/>
    <w:rsid w:val="370F2009"/>
    <w:rsid w:val="3712431F"/>
    <w:rsid w:val="37564066"/>
    <w:rsid w:val="376B6B31"/>
    <w:rsid w:val="37746319"/>
    <w:rsid w:val="378A61C2"/>
    <w:rsid w:val="378B459C"/>
    <w:rsid w:val="37987B08"/>
    <w:rsid w:val="37D64E3B"/>
    <w:rsid w:val="37DC3CA1"/>
    <w:rsid w:val="381B0DFF"/>
    <w:rsid w:val="381D4591"/>
    <w:rsid w:val="382812BF"/>
    <w:rsid w:val="383C1384"/>
    <w:rsid w:val="3850340A"/>
    <w:rsid w:val="385405E6"/>
    <w:rsid w:val="386046B4"/>
    <w:rsid w:val="386304C5"/>
    <w:rsid w:val="386A1613"/>
    <w:rsid w:val="38740506"/>
    <w:rsid w:val="3882397B"/>
    <w:rsid w:val="3897315C"/>
    <w:rsid w:val="38C307DD"/>
    <w:rsid w:val="38C40D63"/>
    <w:rsid w:val="38DE5EE3"/>
    <w:rsid w:val="38E31516"/>
    <w:rsid w:val="38E31854"/>
    <w:rsid w:val="38F116AE"/>
    <w:rsid w:val="38F31EF6"/>
    <w:rsid w:val="38FF4C4D"/>
    <w:rsid w:val="392D083A"/>
    <w:rsid w:val="3943272B"/>
    <w:rsid w:val="39483783"/>
    <w:rsid w:val="39594E20"/>
    <w:rsid w:val="395A6BBD"/>
    <w:rsid w:val="396D5903"/>
    <w:rsid w:val="3970608C"/>
    <w:rsid w:val="3971669C"/>
    <w:rsid w:val="3990155B"/>
    <w:rsid w:val="39AB2EA8"/>
    <w:rsid w:val="39DA0FCB"/>
    <w:rsid w:val="3A141E42"/>
    <w:rsid w:val="3A250DFE"/>
    <w:rsid w:val="3A404928"/>
    <w:rsid w:val="3A4F0439"/>
    <w:rsid w:val="3A517D85"/>
    <w:rsid w:val="3A577DA9"/>
    <w:rsid w:val="3A584A4E"/>
    <w:rsid w:val="3A733D44"/>
    <w:rsid w:val="3A750F0A"/>
    <w:rsid w:val="3A7F7118"/>
    <w:rsid w:val="3A8326BA"/>
    <w:rsid w:val="3A8D1D23"/>
    <w:rsid w:val="3AA60DE0"/>
    <w:rsid w:val="3ACC2C05"/>
    <w:rsid w:val="3AD54F09"/>
    <w:rsid w:val="3AE43765"/>
    <w:rsid w:val="3B132D68"/>
    <w:rsid w:val="3B413124"/>
    <w:rsid w:val="3B5542BC"/>
    <w:rsid w:val="3B6C6B98"/>
    <w:rsid w:val="3B882823"/>
    <w:rsid w:val="3BCB376D"/>
    <w:rsid w:val="3BDF0780"/>
    <w:rsid w:val="3BDF1C87"/>
    <w:rsid w:val="3BE913E7"/>
    <w:rsid w:val="3C2017A8"/>
    <w:rsid w:val="3C2E5972"/>
    <w:rsid w:val="3C44602C"/>
    <w:rsid w:val="3C547682"/>
    <w:rsid w:val="3C6C52C4"/>
    <w:rsid w:val="3C727F98"/>
    <w:rsid w:val="3C9C2309"/>
    <w:rsid w:val="3C9F2FFA"/>
    <w:rsid w:val="3CA975A9"/>
    <w:rsid w:val="3CBF2381"/>
    <w:rsid w:val="3CC42C86"/>
    <w:rsid w:val="3CC67035"/>
    <w:rsid w:val="3CD47E17"/>
    <w:rsid w:val="3CEB751F"/>
    <w:rsid w:val="3D3B66FD"/>
    <w:rsid w:val="3D452470"/>
    <w:rsid w:val="3D4A6AB3"/>
    <w:rsid w:val="3D4E453E"/>
    <w:rsid w:val="3D540835"/>
    <w:rsid w:val="3DA63C06"/>
    <w:rsid w:val="3DD1395F"/>
    <w:rsid w:val="3DEE18F8"/>
    <w:rsid w:val="3DFA23EB"/>
    <w:rsid w:val="3E0000A9"/>
    <w:rsid w:val="3E0408CE"/>
    <w:rsid w:val="3E175F44"/>
    <w:rsid w:val="3E563906"/>
    <w:rsid w:val="3E574E96"/>
    <w:rsid w:val="3E5A1DA9"/>
    <w:rsid w:val="3E7C36CB"/>
    <w:rsid w:val="3EA31278"/>
    <w:rsid w:val="3ED7758C"/>
    <w:rsid w:val="3EDA2756"/>
    <w:rsid w:val="3EEA24FD"/>
    <w:rsid w:val="3EFB1592"/>
    <w:rsid w:val="3F0A127C"/>
    <w:rsid w:val="3F6F0A47"/>
    <w:rsid w:val="3F840B42"/>
    <w:rsid w:val="3FAF4693"/>
    <w:rsid w:val="3FB773B4"/>
    <w:rsid w:val="3FC94B50"/>
    <w:rsid w:val="3FD41015"/>
    <w:rsid w:val="3FD757C9"/>
    <w:rsid w:val="3FDC587B"/>
    <w:rsid w:val="3FF304D0"/>
    <w:rsid w:val="3FFF051D"/>
    <w:rsid w:val="400C430C"/>
    <w:rsid w:val="400E4D65"/>
    <w:rsid w:val="4013079B"/>
    <w:rsid w:val="40196B7E"/>
    <w:rsid w:val="40366B9B"/>
    <w:rsid w:val="404420A3"/>
    <w:rsid w:val="405146CC"/>
    <w:rsid w:val="405B5DBB"/>
    <w:rsid w:val="406C7DD4"/>
    <w:rsid w:val="40856BE5"/>
    <w:rsid w:val="40B10355"/>
    <w:rsid w:val="40E80E5F"/>
    <w:rsid w:val="40F665E9"/>
    <w:rsid w:val="40FF3B41"/>
    <w:rsid w:val="41064558"/>
    <w:rsid w:val="41257861"/>
    <w:rsid w:val="413639D7"/>
    <w:rsid w:val="41447529"/>
    <w:rsid w:val="415505BD"/>
    <w:rsid w:val="41572066"/>
    <w:rsid w:val="41695ABC"/>
    <w:rsid w:val="416C61F5"/>
    <w:rsid w:val="417E0187"/>
    <w:rsid w:val="41B00259"/>
    <w:rsid w:val="41C3589D"/>
    <w:rsid w:val="41CD6D8A"/>
    <w:rsid w:val="41CE1C4F"/>
    <w:rsid w:val="41D14958"/>
    <w:rsid w:val="41D55B3E"/>
    <w:rsid w:val="41DA16D4"/>
    <w:rsid w:val="41E06193"/>
    <w:rsid w:val="41F54C16"/>
    <w:rsid w:val="42034E2E"/>
    <w:rsid w:val="42050846"/>
    <w:rsid w:val="42064590"/>
    <w:rsid w:val="420E0FFB"/>
    <w:rsid w:val="422279BA"/>
    <w:rsid w:val="42304B0B"/>
    <w:rsid w:val="42331D18"/>
    <w:rsid w:val="42352891"/>
    <w:rsid w:val="426436B1"/>
    <w:rsid w:val="426A0637"/>
    <w:rsid w:val="42707120"/>
    <w:rsid w:val="428D6F02"/>
    <w:rsid w:val="428E441E"/>
    <w:rsid w:val="42997714"/>
    <w:rsid w:val="42AD1640"/>
    <w:rsid w:val="42B870C8"/>
    <w:rsid w:val="42CB554B"/>
    <w:rsid w:val="42E35071"/>
    <w:rsid w:val="42FF3597"/>
    <w:rsid w:val="42FF79B4"/>
    <w:rsid w:val="43105C6F"/>
    <w:rsid w:val="432C4AB3"/>
    <w:rsid w:val="434277BE"/>
    <w:rsid w:val="4348150B"/>
    <w:rsid w:val="435C0B3E"/>
    <w:rsid w:val="436C1478"/>
    <w:rsid w:val="4372372A"/>
    <w:rsid w:val="43813BAD"/>
    <w:rsid w:val="438D28B0"/>
    <w:rsid w:val="43920C8F"/>
    <w:rsid w:val="43952948"/>
    <w:rsid w:val="439B1296"/>
    <w:rsid w:val="43AF11A2"/>
    <w:rsid w:val="43BE701D"/>
    <w:rsid w:val="43D572AA"/>
    <w:rsid w:val="43DC25DF"/>
    <w:rsid w:val="43E446C0"/>
    <w:rsid w:val="43EC2394"/>
    <w:rsid w:val="43F55260"/>
    <w:rsid w:val="43F8299F"/>
    <w:rsid w:val="43FC45D4"/>
    <w:rsid w:val="440F0530"/>
    <w:rsid w:val="441B362D"/>
    <w:rsid w:val="442D3261"/>
    <w:rsid w:val="442E2096"/>
    <w:rsid w:val="445C035B"/>
    <w:rsid w:val="446D666F"/>
    <w:rsid w:val="447E2F1A"/>
    <w:rsid w:val="448470BA"/>
    <w:rsid w:val="44850AC6"/>
    <w:rsid w:val="448D778A"/>
    <w:rsid w:val="44B61ED0"/>
    <w:rsid w:val="44C750AE"/>
    <w:rsid w:val="44D47874"/>
    <w:rsid w:val="44E10133"/>
    <w:rsid w:val="44EC663B"/>
    <w:rsid w:val="44F72A45"/>
    <w:rsid w:val="451261EF"/>
    <w:rsid w:val="452E45E0"/>
    <w:rsid w:val="452F1782"/>
    <w:rsid w:val="454D1C80"/>
    <w:rsid w:val="45525068"/>
    <w:rsid w:val="45590417"/>
    <w:rsid w:val="456153DF"/>
    <w:rsid w:val="45690887"/>
    <w:rsid w:val="456934CD"/>
    <w:rsid w:val="457B2B2E"/>
    <w:rsid w:val="458837EA"/>
    <w:rsid w:val="45981FCC"/>
    <w:rsid w:val="45A13117"/>
    <w:rsid w:val="45A13FD5"/>
    <w:rsid w:val="45A276BE"/>
    <w:rsid w:val="45DF57E5"/>
    <w:rsid w:val="45E82084"/>
    <w:rsid w:val="45E87B0F"/>
    <w:rsid w:val="46230FC4"/>
    <w:rsid w:val="463B6D69"/>
    <w:rsid w:val="465C729D"/>
    <w:rsid w:val="46646D44"/>
    <w:rsid w:val="4679706A"/>
    <w:rsid w:val="467F117D"/>
    <w:rsid w:val="46BA2066"/>
    <w:rsid w:val="46D9170E"/>
    <w:rsid w:val="46DE61F9"/>
    <w:rsid w:val="46E6080A"/>
    <w:rsid w:val="46FC6046"/>
    <w:rsid w:val="47196AD4"/>
    <w:rsid w:val="47200783"/>
    <w:rsid w:val="47360C4B"/>
    <w:rsid w:val="473F2F9C"/>
    <w:rsid w:val="47402323"/>
    <w:rsid w:val="475969A4"/>
    <w:rsid w:val="47692877"/>
    <w:rsid w:val="477F45D3"/>
    <w:rsid w:val="47A47951"/>
    <w:rsid w:val="47AC6F5C"/>
    <w:rsid w:val="47B64C92"/>
    <w:rsid w:val="47B74B81"/>
    <w:rsid w:val="47DB7464"/>
    <w:rsid w:val="47EA7645"/>
    <w:rsid w:val="48257483"/>
    <w:rsid w:val="484C746F"/>
    <w:rsid w:val="48655DD9"/>
    <w:rsid w:val="48670F1E"/>
    <w:rsid w:val="486D2742"/>
    <w:rsid w:val="4870311A"/>
    <w:rsid w:val="487C03AA"/>
    <w:rsid w:val="48845ADC"/>
    <w:rsid w:val="488E7AD1"/>
    <w:rsid w:val="489920E3"/>
    <w:rsid w:val="48A73E26"/>
    <w:rsid w:val="48D74F3F"/>
    <w:rsid w:val="48DE3042"/>
    <w:rsid w:val="48EB2162"/>
    <w:rsid w:val="48EE688C"/>
    <w:rsid w:val="49315630"/>
    <w:rsid w:val="494229AC"/>
    <w:rsid w:val="497C1745"/>
    <w:rsid w:val="49884734"/>
    <w:rsid w:val="49911B25"/>
    <w:rsid w:val="49930480"/>
    <w:rsid w:val="499603E7"/>
    <w:rsid w:val="49A21265"/>
    <w:rsid w:val="49A72C75"/>
    <w:rsid w:val="49D76CD4"/>
    <w:rsid w:val="49DA507E"/>
    <w:rsid w:val="49E436B3"/>
    <w:rsid w:val="4A084BD3"/>
    <w:rsid w:val="4A0C458E"/>
    <w:rsid w:val="4A1253C2"/>
    <w:rsid w:val="4A1C26AC"/>
    <w:rsid w:val="4A27597B"/>
    <w:rsid w:val="4A276874"/>
    <w:rsid w:val="4A336A5C"/>
    <w:rsid w:val="4A33766A"/>
    <w:rsid w:val="4A4439F1"/>
    <w:rsid w:val="4A6140F1"/>
    <w:rsid w:val="4A8B5226"/>
    <w:rsid w:val="4A8D52DD"/>
    <w:rsid w:val="4A9C0550"/>
    <w:rsid w:val="4AA0555B"/>
    <w:rsid w:val="4AAB363D"/>
    <w:rsid w:val="4AB222DE"/>
    <w:rsid w:val="4AC30D56"/>
    <w:rsid w:val="4AD07FEA"/>
    <w:rsid w:val="4AEC1809"/>
    <w:rsid w:val="4AEE6EB5"/>
    <w:rsid w:val="4B0B3AD4"/>
    <w:rsid w:val="4B1C638A"/>
    <w:rsid w:val="4B27350A"/>
    <w:rsid w:val="4B28548E"/>
    <w:rsid w:val="4B2A25E6"/>
    <w:rsid w:val="4B317C74"/>
    <w:rsid w:val="4B3942AE"/>
    <w:rsid w:val="4B4126F2"/>
    <w:rsid w:val="4B4A3E98"/>
    <w:rsid w:val="4B5C3213"/>
    <w:rsid w:val="4B684B3B"/>
    <w:rsid w:val="4B6D06E7"/>
    <w:rsid w:val="4B6E576E"/>
    <w:rsid w:val="4B783FA4"/>
    <w:rsid w:val="4B8E2B75"/>
    <w:rsid w:val="4BA07226"/>
    <w:rsid w:val="4BAB59A6"/>
    <w:rsid w:val="4BAE1011"/>
    <w:rsid w:val="4BB14595"/>
    <w:rsid w:val="4BB47F7E"/>
    <w:rsid w:val="4BCF3284"/>
    <w:rsid w:val="4BD72A8B"/>
    <w:rsid w:val="4BE11665"/>
    <w:rsid w:val="4C060234"/>
    <w:rsid w:val="4C2872D4"/>
    <w:rsid w:val="4C2B48A3"/>
    <w:rsid w:val="4C300B4A"/>
    <w:rsid w:val="4C313AC7"/>
    <w:rsid w:val="4C4B6552"/>
    <w:rsid w:val="4C5A18DB"/>
    <w:rsid w:val="4C87313B"/>
    <w:rsid w:val="4C877F9D"/>
    <w:rsid w:val="4C8B3CED"/>
    <w:rsid w:val="4C934C01"/>
    <w:rsid w:val="4CA34556"/>
    <w:rsid w:val="4CA67BF7"/>
    <w:rsid w:val="4CAE3EE5"/>
    <w:rsid w:val="4CE079D6"/>
    <w:rsid w:val="4CE60E6A"/>
    <w:rsid w:val="4CFB2114"/>
    <w:rsid w:val="4D2847A6"/>
    <w:rsid w:val="4D3E7214"/>
    <w:rsid w:val="4D725392"/>
    <w:rsid w:val="4D75443E"/>
    <w:rsid w:val="4D7D5E22"/>
    <w:rsid w:val="4D835DEA"/>
    <w:rsid w:val="4D974FAE"/>
    <w:rsid w:val="4D9B2833"/>
    <w:rsid w:val="4DC40F12"/>
    <w:rsid w:val="4DD726AE"/>
    <w:rsid w:val="4E001201"/>
    <w:rsid w:val="4E213E02"/>
    <w:rsid w:val="4E254096"/>
    <w:rsid w:val="4E3C33C1"/>
    <w:rsid w:val="4E4304F9"/>
    <w:rsid w:val="4E4D738C"/>
    <w:rsid w:val="4E5F2642"/>
    <w:rsid w:val="4E733B38"/>
    <w:rsid w:val="4E807D9F"/>
    <w:rsid w:val="4E915392"/>
    <w:rsid w:val="4EAE01C0"/>
    <w:rsid w:val="4EE37A5B"/>
    <w:rsid w:val="4EF9656A"/>
    <w:rsid w:val="4F0E3A1F"/>
    <w:rsid w:val="4F185F1A"/>
    <w:rsid w:val="4F1D39B0"/>
    <w:rsid w:val="4F26326B"/>
    <w:rsid w:val="4F417439"/>
    <w:rsid w:val="4F522B93"/>
    <w:rsid w:val="4F991094"/>
    <w:rsid w:val="4F9F220B"/>
    <w:rsid w:val="4FBD6B82"/>
    <w:rsid w:val="4FC21D72"/>
    <w:rsid w:val="4FE63B22"/>
    <w:rsid w:val="50383F29"/>
    <w:rsid w:val="505A565F"/>
    <w:rsid w:val="506C0B9E"/>
    <w:rsid w:val="5077693D"/>
    <w:rsid w:val="507C3532"/>
    <w:rsid w:val="50851CF4"/>
    <w:rsid w:val="508C092F"/>
    <w:rsid w:val="50957E26"/>
    <w:rsid w:val="509A0685"/>
    <w:rsid w:val="50A34F05"/>
    <w:rsid w:val="50A403B0"/>
    <w:rsid w:val="50B1430A"/>
    <w:rsid w:val="50D55810"/>
    <w:rsid w:val="51161D68"/>
    <w:rsid w:val="513064DD"/>
    <w:rsid w:val="5164581F"/>
    <w:rsid w:val="517E622E"/>
    <w:rsid w:val="51884DC8"/>
    <w:rsid w:val="51992676"/>
    <w:rsid w:val="51A36210"/>
    <w:rsid w:val="51AD0084"/>
    <w:rsid w:val="51ED75F5"/>
    <w:rsid w:val="51F32CDA"/>
    <w:rsid w:val="521133F0"/>
    <w:rsid w:val="521F5B78"/>
    <w:rsid w:val="523F27FB"/>
    <w:rsid w:val="52464ACD"/>
    <w:rsid w:val="524822EB"/>
    <w:rsid w:val="52566AA4"/>
    <w:rsid w:val="526B2EC7"/>
    <w:rsid w:val="52873388"/>
    <w:rsid w:val="52AA6EAD"/>
    <w:rsid w:val="52BD6856"/>
    <w:rsid w:val="52DB0FA9"/>
    <w:rsid w:val="52DB39C4"/>
    <w:rsid w:val="52DD72D1"/>
    <w:rsid w:val="52F279A8"/>
    <w:rsid w:val="52F82753"/>
    <w:rsid w:val="5300269D"/>
    <w:rsid w:val="530E3415"/>
    <w:rsid w:val="533038F3"/>
    <w:rsid w:val="534F7B43"/>
    <w:rsid w:val="53525C45"/>
    <w:rsid w:val="53536EDA"/>
    <w:rsid w:val="53643BB3"/>
    <w:rsid w:val="536B5CC6"/>
    <w:rsid w:val="536D6226"/>
    <w:rsid w:val="53710776"/>
    <w:rsid w:val="53722A3E"/>
    <w:rsid w:val="53C979BC"/>
    <w:rsid w:val="53D16FBB"/>
    <w:rsid w:val="53DC5F1D"/>
    <w:rsid w:val="53EC3537"/>
    <w:rsid w:val="5405329D"/>
    <w:rsid w:val="540E44A2"/>
    <w:rsid w:val="542F0490"/>
    <w:rsid w:val="54310FE1"/>
    <w:rsid w:val="54396DC5"/>
    <w:rsid w:val="54414728"/>
    <w:rsid w:val="544207D1"/>
    <w:rsid w:val="54431B3E"/>
    <w:rsid w:val="546E3CB4"/>
    <w:rsid w:val="548B1784"/>
    <w:rsid w:val="54915B9D"/>
    <w:rsid w:val="549552F3"/>
    <w:rsid w:val="54957177"/>
    <w:rsid w:val="549B273A"/>
    <w:rsid w:val="549F4A78"/>
    <w:rsid w:val="54B66C00"/>
    <w:rsid w:val="54C1386D"/>
    <w:rsid w:val="54C16934"/>
    <w:rsid w:val="54C33B1D"/>
    <w:rsid w:val="54CE2215"/>
    <w:rsid w:val="54D2208A"/>
    <w:rsid w:val="55015B6E"/>
    <w:rsid w:val="55054FFA"/>
    <w:rsid w:val="5516476D"/>
    <w:rsid w:val="55263A63"/>
    <w:rsid w:val="5554587A"/>
    <w:rsid w:val="555E65DF"/>
    <w:rsid w:val="556854B8"/>
    <w:rsid w:val="55771D4B"/>
    <w:rsid w:val="559557A8"/>
    <w:rsid w:val="559B53EB"/>
    <w:rsid w:val="55AF4BA5"/>
    <w:rsid w:val="55BE0E81"/>
    <w:rsid w:val="55D87020"/>
    <w:rsid w:val="55E111ED"/>
    <w:rsid w:val="55E85225"/>
    <w:rsid w:val="55F83AC0"/>
    <w:rsid w:val="56003E12"/>
    <w:rsid w:val="5683109A"/>
    <w:rsid w:val="568D4EBC"/>
    <w:rsid w:val="56A148A7"/>
    <w:rsid w:val="56DD07E4"/>
    <w:rsid w:val="56E32DD4"/>
    <w:rsid w:val="56F50C0B"/>
    <w:rsid w:val="56F64714"/>
    <w:rsid w:val="57070FF3"/>
    <w:rsid w:val="57083A21"/>
    <w:rsid w:val="57196B36"/>
    <w:rsid w:val="571F5E08"/>
    <w:rsid w:val="57250CB3"/>
    <w:rsid w:val="57452CFB"/>
    <w:rsid w:val="57476EB9"/>
    <w:rsid w:val="574F6575"/>
    <w:rsid w:val="57594C33"/>
    <w:rsid w:val="575E494D"/>
    <w:rsid w:val="576439A3"/>
    <w:rsid w:val="57657EC5"/>
    <w:rsid w:val="57705F5D"/>
    <w:rsid w:val="577122C4"/>
    <w:rsid w:val="579203DC"/>
    <w:rsid w:val="579B7442"/>
    <w:rsid w:val="57BF7777"/>
    <w:rsid w:val="57C36EC9"/>
    <w:rsid w:val="57C97399"/>
    <w:rsid w:val="57D4376E"/>
    <w:rsid w:val="57D96E63"/>
    <w:rsid w:val="57E87784"/>
    <w:rsid w:val="57F957E5"/>
    <w:rsid w:val="57FB7B92"/>
    <w:rsid w:val="58151F33"/>
    <w:rsid w:val="581B17C0"/>
    <w:rsid w:val="58251857"/>
    <w:rsid w:val="582E57A9"/>
    <w:rsid w:val="583B1543"/>
    <w:rsid w:val="58463581"/>
    <w:rsid w:val="585D3AAE"/>
    <w:rsid w:val="58813227"/>
    <w:rsid w:val="58925CF3"/>
    <w:rsid w:val="58986071"/>
    <w:rsid w:val="58AB4E69"/>
    <w:rsid w:val="58F363AD"/>
    <w:rsid w:val="58FD59B1"/>
    <w:rsid w:val="59005D99"/>
    <w:rsid w:val="590D010A"/>
    <w:rsid w:val="59196875"/>
    <w:rsid w:val="591C7950"/>
    <w:rsid w:val="591E0F7C"/>
    <w:rsid w:val="592156AC"/>
    <w:rsid w:val="59221212"/>
    <w:rsid w:val="593768AB"/>
    <w:rsid w:val="599467F1"/>
    <w:rsid w:val="599B2A32"/>
    <w:rsid w:val="59B01250"/>
    <w:rsid w:val="59C74656"/>
    <w:rsid w:val="59D76A8C"/>
    <w:rsid w:val="59F20E34"/>
    <w:rsid w:val="5A052A57"/>
    <w:rsid w:val="5A074DBC"/>
    <w:rsid w:val="5A1C4633"/>
    <w:rsid w:val="5A2B178B"/>
    <w:rsid w:val="5A2D5DA8"/>
    <w:rsid w:val="5A3F487D"/>
    <w:rsid w:val="5A54406C"/>
    <w:rsid w:val="5A844403"/>
    <w:rsid w:val="5A8E01BB"/>
    <w:rsid w:val="5A902F99"/>
    <w:rsid w:val="5A905330"/>
    <w:rsid w:val="5AAD2F01"/>
    <w:rsid w:val="5ACF3924"/>
    <w:rsid w:val="5AE03897"/>
    <w:rsid w:val="5AE91DB6"/>
    <w:rsid w:val="5AEB0D1F"/>
    <w:rsid w:val="5B0B31E3"/>
    <w:rsid w:val="5B117B16"/>
    <w:rsid w:val="5B1B27C1"/>
    <w:rsid w:val="5B2374FF"/>
    <w:rsid w:val="5B2A3A84"/>
    <w:rsid w:val="5B406A83"/>
    <w:rsid w:val="5B716201"/>
    <w:rsid w:val="5B7A7997"/>
    <w:rsid w:val="5BB00B7F"/>
    <w:rsid w:val="5BB37CD0"/>
    <w:rsid w:val="5BB652AC"/>
    <w:rsid w:val="5BB67623"/>
    <w:rsid w:val="5BB70152"/>
    <w:rsid w:val="5BBB135E"/>
    <w:rsid w:val="5BD02A55"/>
    <w:rsid w:val="5BD30F6F"/>
    <w:rsid w:val="5BD51B4F"/>
    <w:rsid w:val="5BFA6515"/>
    <w:rsid w:val="5C187D79"/>
    <w:rsid w:val="5C693CD3"/>
    <w:rsid w:val="5C6F41AA"/>
    <w:rsid w:val="5C7C501C"/>
    <w:rsid w:val="5C81355A"/>
    <w:rsid w:val="5C9172F6"/>
    <w:rsid w:val="5CC43E03"/>
    <w:rsid w:val="5CD352BB"/>
    <w:rsid w:val="5D0E2D5F"/>
    <w:rsid w:val="5D2525ED"/>
    <w:rsid w:val="5D28503B"/>
    <w:rsid w:val="5D473BAD"/>
    <w:rsid w:val="5D4A2517"/>
    <w:rsid w:val="5D635FB1"/>
    <w:rsid w:val="5D6A7E97"/>
    <w:rsid w:val="5D72704B"/>
    <w:rsid w:val="5D7C2F53"/>
    <w:rsid w:val="5DA23981"/>
    <w:rsid w:val="5DBF6905"/>
    <w:rsid w:val="5DFB0858"/>
    <w:rsid w:val="5E134041"/>
    <w:rsid w:val="5E1D2793"/>
    <w:rsid w:val="5E21266E"/>
    <w:rsid w:val="5E284FA3"/>
    <w:rsid w:val="5E393191"/>
    <w:rsid w:val="5E53269D"/>
    <w:rsid w:val="5E815B54"/>
    <w:rsid w:val="5E96173E"/>
    <w:rsid w:val="5E9C36B0"/>
    <w:rsid w:val="5ED457C8"/>
    <w:rsid w:val="5EE57344"/>
    <w:rsid w:val="5EF46486"/>
    <w:rsid w:val="5EF94BB6"/>
    <w:rsid w:val="5F155010"/>
    <w:rsid w:val="5F164343"/>
    <w:rsid w:val="5F1F2CD4"/>
    <w:rsid w:val="5F294E0C"/>
    <w:rsid w:val="5F403233"/>
    <w:rsid w:val="5F536E91"/>
    <w:rsid w:val="5F9379D2"/>
    <w:rsid w:val="5FA0268F"/>
    <w:rsid w:val="5FA061A7"/>
    <w:rsid w:val="5FA3636C"/>
    <w:rsid w:val="5FA82DBC"/>
    <w:rsid w:val="5FAC220E"/>
    <w:rsid w:val="5FBC233F"/>
    <w:rsid w:val="5FD748B5"/>
    <w:rsid w:val="5FE209E8"/>
    <w:rsid w:val="5FE65130"/>
    <w:rsid w:val="5FF56EE8"/>
    <w:rsid w:val="60004782"/>
    <w:rsid w:val="601C35D9"/>
    <w:rsid w:val="602442DA"/>
    <w:rsid w:val="6025774A"/>
    <w:rsid w:val="604100DD"/>
    <w:rsid w:val="60460FEA"/>
    <w:rsid w:val="60646D13"/>
    <w:rsid w:val="60814146"/>
    <w:rsid w:val="608C4E7B"/>
    <w:rsid w:val="60966E86"/>
    <w:rsid w:val="60BD4650"/>
    <w:rsid w:val="60C130BD"/>
    <w:rsid w:val="60C175CE"/>
    <w:rsid w:val="610068BC"/>
    <w:rsid w:val="61195D64"/>
    <w:rsid w:val="612720A0"/>
    <w:rsid w:val="6129498F"/>
    <w:rsid w:val="613945BD"/>
    <w:rsid w:val="613F57CE"/>
    <w:rsid w:val="614C4FAC"/>
    <w:rsid w:val="616A4B21"/>
    <w:rsid w:val="61832406"/>
    <w:rsid w:val="619840F5"/>
    <w:rsid w:val="619A18E2"/>
    <w:rsid w:val="61A75E09"/>
    <w:rsid w:val="61B66F97"/>
    <w:rsid w:val="61DC7365"/>
    <w:rsid w:val="61E07A9D"/>
    <w:rsid w:val="61F472C5"/>
    <w:rsid w:val="62074549"/>
    <w:rsid w:val="6225093C"/>
    <w:rsid w:val="622F0FFD"/>
    <w:rsid w:val="623945D9"/>
    <w:rsid w:val="6257238E"/>
    <w:rsid w:val="626E2F07"/>
    <w:rsid w:val="627378B6"/>
    <w:rsid w:val="627B3C98"/>
    <w:rsid w:val="628F7DDE"/>
    <w:rsid w:val="62A542A0"/>
    <w:rsid w:val="62CB4FFD"/>
    <w:rsid w:val="62D003BF"/>
    <w:rsid w:val="62D6285F"/>
    <w:rsid w:val="62EB0F49"/>
    <w:rsid w:val="6321153B"/>
    <w:rsid w:val="632C2335"/>
    <w:rsid w:val="633A085B"/>
    <w:rsid w:val="633E72B7"/>
    <w:rsid w:val="633F31CA"/>
    <w:rsid w:val="634A76E7"/>
    <w:rsid w:val="63864D14"/>
    <w:rsid w:val="639741BD"/>
    <w:rsid w:val="639A749C"/>
    <w:rsid w:val="63B15607"/>
    <w:rsid w:val="63F34EA3"/>
    <w:rsid w:val="64355E1A"/>
    <w:rsid w:val="64407EFD"/>
    <w:rsid w:val="644649DD"/>
    <w:rsid w:val="644A09F6"/>
    <w:rsid w:val="644C393D"/>
    <w:rsid w:val="64591E7F"/>
    <w:rsid w:val="645D3123"/>
    <w:rsid w:val="646870B5"/>
    <w:rsid w:val="64854115"/>
    <w:rsid w:val="649544A0"/>
    <w:rsid w:val="64B928F2"/>
    <w:rsid w:val="64BB3485"/>
    <w:rsid w:val="64BF006B"/>
    <w:rsid w:val="64D24531"/>
    <w:rsid w:val="64E03633"/>
    <w:rsid w:val="64ED1397"/>
    <w:rsid w:val="64F36747"/>
    <w:rsid w:val="65084338"/>
    <w:rsid w:val="65154BD4"/>
    <w:rsid w:val="6515719F"/>
    <w:rsid w:val="651A0C9E"/>
    <w:rsid w:val="651E242D"/>
    <w:rsid w:val="652272BA"/>
    <w:rsid w:val="652F3E67"/>
    <w:rsid w:val="653D21FA"/>
    <w:rsid w:val="6552331A"/>
    <w:rsid w:val="6557262B"/>
    <w:rsid w:val="65580752"/>
    <w:rsid w:val="655B0B99"/>
    <w:rsid w:val="656940BE"/>
    <w:rsid w:val="657F6629"/>
    <w:rsid w:val="658950CD"/>
    <w:rsid w:val="659B767F"/>
    <w:rsid w:val="659C6E6F"/>
    <w:rsid w:val="65A86A77"/>
    <w:rsid w:val="65AA0488"/>
    <w:rsid w:val="65D610B2"/>
    <w:rsid w:val="65DF0F2D"/>
    <w:rsid w:val="65F56D8A"/>
    <w:rsid w:val="660E5D2F"/>
    <w:rsid w:val="661F6575"/>
    <w:rsid w:val="66205661"/>
    <w:rsid w:val="666006BD"/>
    <w:rsid w:val="66655784"/>
    <w:rsid w:val="668409A7"/>
    <w:rsid w:val="668E45F5"/>
    <w:rsid w:val="669E409C"/>
    <w:rsid w:val="66AA423D"/>
    <w:rsid w:val="66C2450E"/>
    <w:rsid w:val="66D93B0F"/>
    <w:rsid w:val="66F75F07"/>
    <w:rsid w:val="67060FB0"/>
    <w:rsid w:val="67190A3E"/>
    <w:rsid w:val="672E50CD"/>
    <w:rsid w:val="673625D4"/>
    <w:rsid w:val="675C02B2"/>
    <w:rsid w:val="675C0732"/>
    <w:rsid w:val="675D2868"/>
    <w:rsid w:val="676B1B64"/>
    <w:rsid w:val="67763D8C"/>
    <w:rsid w:val="678E5AE4"/>
    <w:rsid w:val="67AC15B6"/>
    <w:rsid w:val="67BB00D4"/>
    <w:rsid w:val="67DB0D1A"/>
    <w:rsid w:val="67F27CB6"/>
    <w:rsid w:val="680E7555"/>
    <w:rsid w:val="68580303"/>
    <w:rsid w:val="685C7A10"/>
    <w:rsid w:val="6863189B"/>
    <w:rsid w:val="68CC6CBA"/>
    <w:rsid w:val="68D44DE8"/>
    <w:rsid w:val="68ED0FA2"/>
    <w:rsid w:val="690C45D7"/>
    <w:rsid w:val="69182F20"/>
    <w:rsid w:val="691B4E9F"/>
    <w:rsid w:val="692354BC"/>
    <w:rsid w:val="69241393"/>
    <w:rsid w:val="692F6464"/>
    <w:rsid w:val="693F7147"/>
    <w:rsid w:val="694D19EE"/>
    <w:rsid w:val="69532843"/>
    <w:rsid w:val="69697C4C"/>
    <w:rsid w:val="696A587C"/>
    <w:rsid w:val="698E07D2"/>
    <w:rsid w:val="69A75938"/>
    <w:rsid w:val="69EA5400"/>
    <w:rsid w:val="69FA6F9B"/>
    <w:rsid w:val="6A0C45D1"/>
    <w:rsid w:val="6A261C35"/>
    <w:rsid w:val="6A3B7009"/>
    <w:rsid w:val="6A4C136C"/>
    <w:rsid w:val="6A6069FF"/>
    <w:rsid w:val="6A651F13"/>
    <w:rsid w:val="6A6F7DB0"/>
    <w:rsid w:val="6A7B62EC"/>
    <w:rsid w:val="6A987062"/>
    <w:rsid w:val="6AA55C63"/>
    <w:rsid w:val="6ABA4F26"/>
    <w:rsid w:val="6ACA3A8C"/>
    <w:rsid w:val="6ACD73C8"/>
    <w:rsid w:val="6ACF18B8"/>
    <w:rsid w:val="6ACF51D2"/>
    <w:rsid w:val="6AE13D8D"/>
    <w:rsid w:val="6AEA6482"/>
    <w:rsid w:val="6AF0206C"/>
    <w:rsid w:val="6AF04B39"/>
    <w:rsid w:val="6AF67DF8"/>
    <w:rsid w:val="6B0D0F06"/>
    <w:rsid w:val="6B2A35A1"/>
    <w:rsid w:val="6B780A16"/>
    <w:rsid w:val="6B843E98"/>
    <w:rsid w:val="6B871980"/>
    <w:rsid w:val="6B9D16F5"/>
    <w:rsid w:val="6BAC7EE5"/>
    <w:rsid w:val="6BCE3591"/>
    <w:rsid w:val="6BF3361E"/>
    <w:rsid w:val="6BFC4F3B"/>
    <w:rsid w:val="6C4E57BD"/>
    <w:rsid w:val="6C7E3258"/>
    <w:rsid w:val="6C873D39"/>
    <w:rsid w:val="6C9719E6"/>
    <w:rsid w:val="6CAC6FB3"/>
    <w:rsid w:val="6CCD7FE9"/>
    <w:rsid w:val="6CD523AD"/>
    <w:rsid w:val="6CFD40A9"/>
    <w:rsid w:val="6D12045D"/>
    <w:rsid w:val="6D946CAA"/>
    <w:rsid w:val="6DA1296F"/>
    <w:rsid w:val="6DAD69BF"/>
    <w:rsid w:val="6DB07678"/>
    <w:rsid w:val="6DD82C92"/>
    <w:rsid w:val="6DDB5883"/>
    <w:rsid w:val="6DE649EA"/>
    <w:rsid w:val="6DF47519"/>
    <w:rsid w:val="6E14520F"/>
    <w:rsid w:val="6E2215C2"/>
    <w:rsid w:val="6E271F25"/>
    <w:rsid w:val="6E2B2519"/>
    <w:rsid w:val="6E4273E8"/>
    <w:rsid w:val="6E6042BE"/>
    <w:rsid w:val="6E6446D9"/>
    <w:rsid w:val="6E6845D7"/>
    <w:rsid w:val="6E742E4C"/>
    <w:rsid w:val="6E994392"/>
    <w:rsid w:val="6E9C4D3E"/>
    <w:rsid w:val="6EA47BDE"/>
    <w:rsid w:val="6EB05C2E"/>
    <w:rsid w:val="6EC8072D"/>
    <w:rsid w:val="6ECB5040"/>
    <w:rsid w:val="6EDE4F47"/>
    <w:rsid w:val="6EE24478"/>
    <w:rsid w:val="6F016CF6"/>
    <w:rsid w:val="6F0B6447"/>
    <w:rsid w:val="6F1D6F4E"/>
    <w:rsid w:val="6F1F4C32"/>
    <w:rsid w:val="6F290DC5"/>
    <w:rsid w:val="6F3309ED"/>
    <w:rsid w:val="6F417B71"/>
    <w:rsid w:val="6F4933BE"/>
    <w:rsid w:val="6F521BB8"/>
    <w:rsid w:val="6F633EEA"/>
    <w:rsid w:val="6F7619D1"/>
    <w:rsid w:val="6FA64011"/>
    <w:rsid w:val="6FAC1672"/>
    <w:rsid w:val="6FB81D7A"/>
    <w:rsid w:val="6FBE1757"/>
    <w:rsid w:val="6FC10847"/>
    <w:rsid w:val="6FC35A1E"/>
    <w:rsid w:val="6FC441D1"/>
    <w:rsid w:val="6FCF41F3"/>
    <w:rsid w:val="6FD41938"/>
    <w:rsid w:val="6FD44758"/>
    <w:rsid w:val="6FEA3711"/>
    <w:rsid w:val="6FEF423B"/>
    <w:rsid w:val="6FF528F6"/>
    <w:rsid w:val="702215DC"/>
    <w:rsid w:val="70246BB7"/>
    <w:rsid w:val="702B6698"/>
    <w:rsid w:val="702C42F3"/>
    <w:rsid w:val="703135B9"/>
    <w:rsid w:val="70525D34"/>
    <w:rsid w:val="70544207"/>
    <w:rsid w:val="707175BF"/>
    <w:rsid w:val="70774B96"/>
    <w:rsid w:val="70791F2E"/>
    <w:rsid w:val="70792C28"/>
    <w:rsid w:val="708F595C"/>
    <w:rsid w:val="70A8406C"/>
    <w:rsid w:val="70D72ABB"/>
    <w:rsid w:val="71275FD8"/>
    <w:rsid w:val="712C03C0"/>
    <w:rsid w:val="712E0FB8"/>
    <w:rsid w:val="713559D7"/>
    <w:rsid w:val="715D3611"/>
    <w:rsid w:val="71603FAE"/>
    <w:rsid w:val="716E7C25"/>
    <w:rsid w:val="71883AC2"/>
    <w:rsid w:val="719618E9"/>
    <w:rsid w:val="71A8678B"/>
    <w:rsid w:val="71B0149F"/>
    <w:rsid w:val="71BE7140"/>
    <w:rsid w:val="71D463AD"/>
    <w:rsid w:val="71E4271D"/>
    <w:rsid w:val="71E6517C"/>
    <w:rsid w:val="71E90140"/>
    <w:rsid w:val="724A1E14"/>
    <w:rsid w:val="725C1510"/>
    <w:rsid w:val="72691806"/>
    <w:rsid w:val="726F4A6B"/>
    <w:rsid w:val="727048C4"/>
    <w:rsid w:val="72883240"/>
    <w:rsid w:val="728E2630"/>
    <w:rsid w:val="72A660E0"/>
    <w:rsid w:val="72A85EE7"/>
    <w:rsid w:val="72AA377D"/>
    <w:rsid w:val="72B61126"/>
    <w:rsid w:val="72EA4F83"/>
    <w:rsid w:val="731644E7"/>
    <w:rsid w:val="7327387A"/>
    <w:rsid w:val="737B5210"/>
    <w:rsid w:val="73A136B4"/>
    <w:rsid w:val="73C96F5A"/>
    <w:rsid w:val="73FB05EF"/>
    <w:rsid w:val="740C7E87"/>
    <w:rsid w:val="74120F06"/>
    <w:rsid w:val="7443025F"/>
    <w:rsid w:val="7447729C"/>
    <w:rsid w:val="74563D33"/>
    <w:rsid w:val="74657487"/>
    <w:rsid w:val="747B6BEE"/>
    <w:rsid w:val="74C67509"/>
    <w:rsid w:val="74CD26FD"/>
    <w:rsid w:val="74CE6351"/>
    <w:rsid w:val="74D26725"/>
    <w:rsid w:val="74D645BC"/>
    <w:rsid w:val="74DA56C9"/>
    <w:rsid w:val="74DC542B"/>
    <w:rsid w:val="74DE1DEB"/>
    <w:rsid w:val="74ED550A"/>
    <w:rsid w:val="74FC3B23"/>
    <w:rsid w:val="75117FA4"/>
    <w:rsid w:val="751F69FB"/>
    <w:rsid w:val="752B64F7"/>
    <w:rsid w:val="75452B03"/>
    <w:rsid w:val="754C410C"/>
    <w:rsid w:val="754F4432"/>
    <w:rsid w:val="75577A63"/>
    <w:rsid w:val="75616D9B"/>
    <w:rsid w:val="7564176C"/>
    <w:rsid w:val="757074D4"/>
    <w:rsid w:val="75914521"/>
    <w:rsid w:val="759A2910"/>
    <w:rsid w:val="759E0F0F"/>
    <w:rsid w:val="75A7217C"/>
    <w:rsid w:val="75A80249"/>
    <w:rsid w:val="75D07342"/>
    <w:rsid w:val="75D13BB3"/>
    <w:rsid w:val="75EB1CDD"/>
    <w:rsid w:val="75F74756"/>
    <w:rsid w:val="762B0996"/>
    <w:rsid w:val="76481BE9"/>
    <w:rsid w:val="76586E71"/>
    <w:rsid w:val="76675ED2"/>
    <w:rsid w:val="76683F40"/>
    <w:rsid w:val="766D7951"/>
    <w:rsid w:val="76733CB9"/>
    <w:rsid w:val="7673699E"/>
    <w:rsid w:val="76A14B51"/>
    <w:rsid w:val="76AD3831"/>
    <w:rsid w:val="76B32008"/>
    <w:rsid w:val="76F66EAF"/>
    <w:rsid w:val="77090B5D"/>
    <w:rsid w:val="771E72E0"/>
    <w:rsid w:val="774D7249"/>
    <w:rsid w:val="775B333C"/>
    <w:rsid w:val="775C067F"/>
    <w:rsid w:val="776E235A"/>
    <w:rsid w:val="777B63C9"/>
    <w:rsid w:val="777E5117"/>
    <w:rsid w:val="779930DC"/>
    <w:rsid w:val="77A54C2D"/>
    <w:rsid w:val="77BA2553"/>
    <w:rsid w:val="77BB07D4"/>
    <w:rsid w:val="77BC3859"/>
    <w:rsid w:val="77C475B1"/>
    <w:rsid w:val="77D72C3E"/>
    <w:rsid w:val="77DB7A23"/>
    <w:rsid w:val="77ED2B68"/>
    <w:rsid w:val="780D0E38"/>
    <w:rsid w:val="780D5A65"/>
    <w:rsid w:val="780F0542"/>
    <w:rsid w:val="78125CE1"/>
    <w:rsid w:val="78166295"/>
    <w:rsid w:val="783711EB"/>
    <w:rsid w:val="783F20EF"/>
    <w:rsid w:val="786C6142"/>
    <w:rsid w:val="786D7C0E"/>
    <w:rsid w:val="78705EC3"/>
    <w:rsid w:val="78920E05"/>
    <w:rsid w:val="78985DEF"/>
    <w:rsid w:val="78992F3E"/>
    <w:rsid w:val="78A00101"/>
    <w:rsid w:val="78A5747A"/>
    <w:rsid w:val="78B02FBB"/>
    <w:rsid w:val="78B173F4"/>
    <w:rsid w:val="78B35842"/>
    <w:rsid w:val="78BF6008"/>
    <w:rsid w:val="78C00408"/>
    <w:rsid w:val="78DA4801"/>
    <w:rsid w:val="78ED45CB"/>
    <w:rsid w:val="791018D7"/>
    <w:rsid w:val="7921599E"/>
    <w:rsid w:val="792E5F0D"/>
    <w:rsid w:val="793732B9"/>
    <w:rsid w:val="793B54A8"/>
    <w:rsid w:val="793E678C"/>
    <w:rsid w:val="798E15D8"/>
    <w:rsid w:val="79D02827"/>
    <w:rsid w:val="7A115BEB"/>
    <w:rsid w:val="7A184CFB"/>
    <w:rsid w:val="7A295870"/>
    <w:rsid w:val="7A37624F"/>
    <w:rsid w:val="7A4970BF"/>
    <w:rsid w:val="7A601315"/>
    <w:rsid w:val="7A6B6E52"/>
    <w:rsid w:val="7A7A362A"/>
    <w:rsid w:val="7A9D270B"/>
    <w:rsid w:val="7AB72D2B"/>
    <w:rsid w:val="7AC12C93"/>
    <w:rsid w:val="7ADC6274"/>
    <w:rsid w:val="7AEC29B2"/>
    <w:rsid w:val="7AF97611"/>
    <w:rsid w:val="7B1309C8"/>
    <w:rsid w:val="7B2326DC"/>
    <w:rsid w:val="7B2D5434"/>
    <w:rsid w:val="7B3807C9"/>
    <w:rsid w:val="7B3971D8"/>
    <w:rsid w:val="7B5226D7"/>
    <w:rsid w:val="7B542ED8"/>
    <w:rsid w:val="7B596A40"/>
    <w:rsid w:val="7B751A92"/>
    <w:rsid w:val="7B7D20AC"/>
    <w:rsid w:val="7B916071"/>
    <w:rsid w:val="7B947F8F"/>
    <w:rsid w:val="7B9D7065"/>
    <w:rsid w:val="7BB21B12"/>
    <w:rsid w:val="7BB348C9"/>
    <w:rsid w:val="7BB549D8"/>
    <w:rsid w:val="7BC54387"/>
    <w:rsid w:val="7BE31AD9"/>
    <w:rsid w:val="7BFA2A05"/>
    <w:rsid w:val="7C00608A"/>
    <w:rsid w:val="7C063CD4"/>
    <w:rsid w:val="7C0B5B45"/>
    <w:rsid w:val="7C10489E"/>
    <w:rsid w:val="7C1C4216"/>
    <w:rsid w:val="7C1F7B18"/>
    <w:rsid w:val="7C3D7D42"/>
    <w:rsid w:val="7C5C0408"/>
    <w:rsid w:val="7C897CE9"/>
    <w:rsid w:val="7CCF076F"/>
    <w:rsid w:val="7CCF5084"/>
    <w:rsid w:val="7CDC2B8F"/>
    <w:rsid w:val="7CED368A"/>
    <w:rsid w:val="7CF21C60"/>
    <w:rsid w:val="7CF67F30"/>
    <w:rsid w:val="7CFD61D8"/>
    <w:rsid w:val="7CFE1373"/>
    <w:rsid w:val="7D1432F6"/>
    <w:rsid w:val="7D1804FA"/>
    <w:rsid w:val="7D1C09A2"/>
    <w:rsid w:val="7D5E2963"/>
    <w:rsid w:val="7D7802AF"/>
    <w:rsid w:val="7D796460"/>
    <w:rsid w:val="7DCD7C32"/>
    <w:rsid w:val="7DE668FF"/>
    <w:rsid w:val="7DE955AD"/>
    <w:rsid w:val="7DFB64F1"/>
    <w:rsid w:val="7E096C2D"/>
    <w:rsid w:val="7E214263"/>
    <w:rsid w:val="7E2335FE"/>
    <w:rsid w:val="7E2A61D0"/>
    <w:rsid w:val="7E4148FE"/>
    <w:rsid w:val="7E5040FA"/>
    <w:rsid w:val="7E53749D"/>
    <w:rsid w:val="7E5D2F22"/>
    <w:rsid w:val="7E5D7607"/>
    <w:rsid w:val="7E633BDD"/>
    <w:rsid w:val="7E6C5230"/>
    <w:rsid w:val="7E7D3BCC"/>
    <w:rsid w:val="7E820730"/>
    <w:rsid w:val="7E821528"/>
    <w:rsid w:val="7E8A71E9"/>
    <w:rsid w:val="7EA9642B"/>
    <w:rsid w:val="7EAE4474"/>
    <w:rsid w:val="7EB72204"/>
    <w:rsid w:val="7EDA112A"/>
    <w:rsid w:val="7EDC0485"/>
    <w:rsid w:val="7EE37715"/>
    <w:rsid w:val="7EF726C3"/>
    <w:rsid w:val="7EF87580"/>
    <w:rsid w:val="7F08557A"/>
    <w:rsid w:val="7F1A67A2"/>
    <w:rsid w:val="7F1F5D07"/>
    <w:rsid w:val="7F271FEA"/>
    <w:rsid w:val="7F2B29FF"/>
    <w:rsid w:val="7F4026C4"/>
    <w:rsid w:val="7F4371F9"/>
    <w:rsid w:val="7F5F5565"/>
    <w:rsid w:val="7F732F4E"/>
    <w:rsid w:val="7F8408A3"/>
    <w:rsid w:val="7F87539D"/>
    <w:rsid w:val="7F935BC6"/>
    <w:rsid w:val="7F9F2ED8"/>
    <w:rsid w:val="7FAB4A0D"/>
    <w:rsid w:val="7FAF07E9"/>
    <w:rsid w:val="7FB172A7"/>
    <w:rsid w:val="7FB67B32"/>
    <w:rsid w:val="7FB71510"/>
    <w:rsid w:val="7FCF0410"/>
    <w:rsid w:val="7FF7378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35" w:semiHidden="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PMingLiU" w:cs="Times New Roman"/>
      <w:kern w:val="2"/>
      <w:sz w:val="24"/>
      <w:szCs w:val="24"/>
      <w:lang w:val="en-US" w:eastAsia="zh-TW" w:bidi="ar-SA"/>
    </w:rPr>
  </w:style>
  <w:style w:type="paragraph" w:styleId="2">
    <w:name w:val="heading 1"/>
    <w:basedOn w:val="1"/>
    <w:next w:val="1"/>
    <w:link w:val="28"/>
    <w:autoRedefine/>
    <w:qFormat/>
    <w:uiPriority w:val="99"/>
    <w:pPr>
      <w:keepNext/>
      <w:ind w:firstLine="2008" w:firstLineChars="1000"/>
      <w:jc w:val="both"/>
      <w:outlineLvl w:val="0"/>
    </w:pPr>
    <w:rPr>
      <w:b/>
      <w:kern w:val="20"/>
      <w:sz w:val="20"/>
      <w:lang w:eastAsia="zh-CN"/>
    </w:rPr>
  </w:style>
  <w:style w:type="paragraph" w:styleId="3">
    <w:name w:val="heading 2"/>
    <w:basedOn w:val="1"/>
    <w:next w:val="1"/>
    <w:link w:val="29"/>
    <w:autoRedefine/>
    <w:qFormat/>
    <w:uiPriority w:val="99"/>
    <w:pPr>
      <w:keepNext/>
      <w:keepLines/>
      <w:spacing w:before="260" w:after="260" w:line="413" w:lineRule="auto"/>
      <w:jc w:val="both"/>
      <w:outlineLvl w:val="1"/>
    </w:pPr>
    <w:rPr>
      <w:rFonts w:ascii="Arial" w:hAnsi="Arial"/>
      <w:b/>
      <w:bCs/>
      <w:sz w:val="32"/>
      <w:szCs w:val="32"/>
      <w:lang w:eastAsia="zh-CN"/>
    </w:rPr>
  </w:style>
  <w:style w:type="paragraph" w:styleId="4">
    <w:name w:val="heading 4"/>
    <w:basedOn w:val="1"/>
    <w:next w:val="1"/>
    <w:link w:val="30"/>
    <w:autoRedefine/>
    <w:qFormat/>
    <w:uiPriority w:val="99"/>
    <w:pPr>
      <w:keepNext/>
      <w:ind w:left="1" w:leftChars="-85" w:right="-512" w:rightChars="-244" w:hanging="179" w:hangingChars="85"/>
      <w:jc w:val="both"/>
      <w:outlineLvl w:val="3"/>
    </w:pPr>
    <w:rPr>
      <w:b/>
      <w:bCs/>
      <w:sz w:val="21"/>
      <w:lang w:eastAsia="zh-CN"/>
    </w:rPr>
  </w:style>
  <w:style w:type="paragraph" w:styleId="5">
    <w:name w:val="heading 5"/>
    <w:basedOn w:val="1"/>
    <w:next w:val="1"/>
    <w:link w:val="31"/>
    <w:autoRedefine/>
    <w:qFormat/>
    <w:uiPriority w:val="99"/>
    <w:pPr>
      <w:keepNext/>
      <w:ind w:left="-85" w:leftChars="-85" w:right="-512" w:rightChars="-244" w:hanging="178" w:hangingChars="85"/>
      <w:jc w:val="both"/>
      <w:outlineLvl w:val="4"/>
    </w:pPr>
    <w:rPr>
      <w:b/>
      <w:bCs/>
      <w:sz w:val="21"/>
      <w:lang w:eastAsia="zh-CN"/>
    </w:rPr>
  </w:style>
  <w:style w:type="paragraph" w:styleId="6">
    <w:name w:val="heading 6"/>
    <w:basedOn w:val="1"/>
    <w:next w:val="1"/>
    <w:link w:val="32"/>
    <w:autoRedefine/>
    <w:qFormat/>
    <w:uiPriority w:val="99"/>
    <w:pPr>
      <w:keepNext/>
      <w:ind w:left="232" w:leftChars="-85" w:hanging="410" w:hangingChars="85"/>
      <w:jc w:val="both"/>
      <w:outlineLvl w:val="5"/>
    </w:pPr>
    <w:rPr>
      <w:b/>
      <w:bCs/>
      <w:sz w:val="48"/>
      <w:lang w:eastAsia="zh-CN"/>
    </w:rPr>
  </w:style>
  <w:style w:type="paragraph" w:styleId="7">
    <w:name w:val="heading 7"/>
    <w:basedOn w:val="1"/>
    <w:next w:val="1"/>
    <w:link w:val="33"/>
    <w:autoRedefine/>
    <w:qFormat/>
    <w:uiPriority w:val="99"/>
    <w:pPr>
      <w:keepNext/>
      <w:ind w:left="162" w:leftChars="77" w:firstLine="1205" w:firstLineChars="300"/>
      <w:jc w:val="both"/>
      <w:outlineLvl w:val="6"/>
    </w:pPr>
    <w:rPr>
      <w:b/>
      <w:bCs/>
      <w:sz w:val="40"/>
      <w:lang w:eastAsia="zh-CN"/>
    </w:rPr>
  </w:style>
  <w:style w:type="paragraph" w:styleId="8">
    <w:name w:val="heading 8"/>
    <w:basedOn w:val="1"/>
    <w:next w:val="1"/>
    <w:link w:val="34"/>
    <w:autoRedefine/>
    <w:qFormat/>
    <w:uiPriority w:val="99"/>
    <w:pPr>
      <w:keepNext/>
      <w:ind w:left="27" w:leftChars="-85" w:hanging="205" w:hangingChars="85"/>
      <w:jc w:val="both"/>
      <w:outlineLvl w:val="7"/>
    </w:pPr>
    <w:rPr>
      <w:b/>
      <w:bCs/>
      <w:lang w:eastAsia="zh-CN"/>
    </w:rPr>
  </w:style>
  <w:style w:type="paragraph" w:styleId="9">
    <w:name w:val="heading 9"/>
    <w:basedOn w:val="1"/>
    <w:next w:val="1"/>
    <w:link w:val="35"/>
    <w:autoRedefine/>
    <w:qFormat/>
    <w:uiPriority w:val="99"/>
    <w:pPr>
      <w:keepNext/>
      <w:ind w:left="-178"/>
      <w:jc w:val="both"/>
      <w:outlineLvl w:val="8"/>
    </w:pPr>
    <w:rPr>
      <w:b/>
      <w:bCs/>
      <w:sz w:val="21"/>
      <w:lang w:eastAsia="zh-CN"/>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0">
    <w:name w:val="caption"/>
    <w:basedOn w:val="1"/>
    <w:next w:val="1"/>
    <w:autoRedefine/>
    <w:unhideWhenUsed/>
    <w:qFormat/>
    <w:locked/>
    <w:uiPriority w:val="35"/>
    <w:rPr>
      <w:rFonts w:eastAsia="黑体" w:asciiTheme="majorHAnsi" w:hAnsiTheme="majorHAnsi" w:cstheme="majorBidi"/>
      <w:sz w:val="20"/>
      <w:szCs w:val="20"/>
    </w:rPr>
  </w:style>
  <w:style w:type="paragraph" w:styleId="11">
    <w:name w:val="annotation text"/>
    <w:basedOn w:val="1"/>
    <w:autoRedefine/>
    <w:semiHidden/>
    <w:unhideWhenUsed/>
    <w:qFormat/>
    <w:uiPriority w:val="0"/>
  </w:style>
  <w:style w:type="paragraph" w:styleId="12">
    <w:name w:val="Body Text"/>
    <w:basedOn w:val="1"/>
    <w:link w:val="41"/>
    <w:autoRedefine/>
    <w:qFormat/>
    <w:uiPriority w:val="99"/>
    <w:pPr>
      <w:spacing w:after="120"/>
    </w:pPr>
  </w:style>
  <w:style w:type="paragraph" w:styleId="13">
    <w:name w:val="Body Text Indent"/>
    <w:basedOn w:val="1"/>
    <w:link w:val="37"/>
    <w:autoRedefine/>
    <w:qFormat/>
    <w:uiPriority w:val="99"/>
    <w:pPr>
      <w:ind w:left="-85" w:leftChars="-85" w:hanging="178" w:hangingChars="85"/>
      <w:jc w:val="both"/>
    </w:pPr>
    <w:rPr>
      <w:sz w:val="21"/>
      <w:lang w:eastAsia="zh-CN"/>
    </w:rPr>
  </w:style>
  <w:style w:type="paragraph" w:styleId="14">
    <w:name w:val="Block Text"/>
    <w:basedOn w:val="1"/>
    <w:autoRedefine/>
    <w:qFormat/>
    <w:uiPriority w:val="99"/>
    <w:pPr>
      <w:ind w:left="-359" w:leftChars="-171" w:right="-153" w:rightChars="-73"/>
      <w:jc w:val="both"/>
    </w:pPr>
    <w:rPr>
      <w:rFonts w:ascii="Bookman Old Style" w:hAnsi="Bookman Old Style"/>
      <w:b/>
      <w:bCs/>
      <w:sz w:val="21"/>
      <w:lang w:eastAsia="zh-CN"/>
    </w:rPr>
  </w:style>
  <w:style w:type="paragraph" w:styleId="15">
    <w:name w:val="Date"/>
    <w:basedOn w:val="1"/>
    <w:next w:val="1"/>
    <w:link w:val="38"/>
    <w:autoRedefine/>
    <w:qFormat/>
    <w:uiPriority w:val="99"/>
    <w:pPr>
      <w:jc w:val="right"/>
    </w:pPr>
    <w:rPr>
      <w:rFonts w:ascii="Tahoma" w:hAnsi="Tahoma" w:cs="Tahoma"/>
    </w:rPr>
  </w:style>
  <w:style w:type="paragraph" w:styleId="16">
    <w:name w:val="Balloon Text"/>
    <w:basedOn w:val="1"/>
    <w:link w:val="40"/>
    <w:autoRedefine/>
    <w:qFormat/>
    <w:uiPriority w:val="99"/>
    <w:rPr>
      <w:sz w:val="18"/>
      <w:szCs w:val="18"/>
    </w:rPr>
  </w:style>
  <w:style w:type="paragraph" w:styleId="17">
    <w:name w:val="footer"/>
    <w:basedOn w:val="1"/>
    <w:link w:val="39"/>
    <w:autoRedefine/>
    <w:qFormat/>
    <w:uiPriority w:val="99"/>
    <w:pPr>
      <w:tabs>
        <w:tab w:val="center" w:pos="4153"/>
        <w:tab w:val="right" w:pos="8306"/>
      </w:tabs>
      <w:snapToGrid w:val="0"/>
    </w:pPr>
    <w:rPr>
      <w:sz w:val="20"/>
      <w:szCs w:val="20"/>
    </w:rPr>
  </w:style>
  <w:style w:type="paragraph" w:styleId="18">
    <w:name w:val="header"/>
    <w:basedOn w:val="1"/>
    <w:link w:val="36"/>
    <w:autoRedefine/>
    <w:qFormat/>
    <w:uiPriority w:val="0"/>
    <w:pPr>
      <w:tabs>
        <w:tab w:val="center" w:pos="4153"/>
        <w:tab w:val="right" w:pos="8306"/>
      </w:tabs>
      <w:snapToGrid w:val="0"/>
    </w:pPr>
    <w:rPr>
      <w:sz w:val="20"/>
      <w:szCs w:val="20"/>
    </w:rPr>
  </w:style>
  <w:style w:type="paragraph" w:styleId="19">
    <w:name w:val="Body Text 2"/>
    <w:basedOn w:val="1"/>
    <w:link w:val="42"/>
    <w:autoRedefine/>
    <w:qFormat/>
    <w:uiPriority w:val="99"/>
    <w:pPr>
      <w:spacing w:after="120" w:line="480" w:lineRule="auto"/>
      <w:jc w:val="both"/>
    </w:pPr>
    <w:rPr>
      <w:sz w:val="21"/>
      <w:lang w:eastAsia="zh-CN"/>
    </w:rPr>
  </w:style>
  <w:style w:type="paragraph" w:styleId="20">
    <w:name w:val="Normal (Web)"/>
    <w:basedOn w:val="1"/>
    <w:autoRedefine/>
    <w:semiHidden/>
    <w:unhideWhenUsed/>
    <w:qFormat/>
    <w:uiPriority w:val="0"/>
    <w:rPr>
      <w:sz w:val="24"/>
    </w:rPr>
  </w:style>
  <w:style w:type="table" w:styleId="22">
    <w:name w:val="Table Grid"/>
    <w:basedOn w:val="21"/>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page number"/>
    <w:basedOn w:val="23"/>
    <w:autoRedefine/>
    <w:qFormat/>
    <w:uiPriority w:val="99"/>
    <w:rPr>
      <w:rFonts w:cs="Times New Roman"/>
    </w:rPr>
  </w:style>
  <w:style w:type="character" w:styleId="25">
    <w:name w:val="Hyperlink"/>
    <w:basedOn w:val="23"/>
    <w:autoRedefine/>
    <w:qFormat/>
    <w:uiPriority w:val="99"/>
    <w:rPr>
      <w:rFonts w:cs="Times New Roman"/>
      <w:color w:val="35A1D4"/>
      <w:u w:val="single"/>
    </w:rPr>
  </w:style>
  <w:style w:type="paragraph" w:customStyle="1" w:styleId="26">
    <w:name w:val="CM6"/>
    <w:basedOn w:val="1"/>
    <w:next w:val="1"/>
    <w:autoRedefine/>
    <w:qFormat/>
    <w:uiPriority w:val="99"/>
    <w:pPr>
      <w:autoSpaceDE w:val="0"/>
      <w:autoSpaceDN w:val="0"/>
      <w:adjustRightInd w:val="0"/>
    </w:pPr>
    <w:rPr>
      <w:rFonts w:ascii="Arial" w:hAnsi="Arial"/>
      <w:kern w:val="0"/>
      <w:lang w:eastAsia="zh-CN"/>
    </w:rPr>
  </w:style>
  <w:style w:type="paragraph" w:customStyle="1" w:styleId="27">
    <w:name w:val="CM2"/>
    <w:basedOn w:val="1"/>
    <w:next w:val="1"/>
    <w:autoRedefine/>
    <w:qFormat/>
    <w:uiPriority w:val="99"/>
    <w:pPr>
      <w:autoSpaceDE w:val="0"/>
      <w:autoSpaceDN w:val="0"/>
      <w:adjustRightInd w:val="0"/>
      <w:spacing w:line="231" w:lineRule="atLeast"/>
    </w:pPr>
    <w:rPr>
      <w:rFonts w:ascii="Arial" w:hAnsi="Arial"/>
      <w:kern w:val="0"/>
      <w:lang w:eastAsia="zh-CN"/>
    </w:rPr>
  </w:style>
  <w:style w:type="character" w:customStyle="1" w:styleId="28">
    <w:name w:val="标题 1 Char"/>
    <w:basedOn w:val="23"/>
    <w:link w:val="2"/>
    <w:autoRedefine/>
    <w:qFormat/>
    <w:uiPriority w:val="99"/>
    <w:rPr>
      <w:rFonts w:cs="Times New Roman"/>
      <w:b/>
      <w:bCs/>
      <w:kern w:val="44"/>
      <w:sz w:val="44"/>
      <w:szCs w:val="44"/>
      <w:lang w:eastAsia="zh-TW"/>
    </w:rPr>
  </w:style>
  <w:style w:type="character" w:customStyle="1" w:styleId="29">
    <w:name w:val="标题 2 Char"/>
    <w:basedOn w:val="23"/>
    <w:link w:val="3"/>
    <w:autoRedefine/>
    <w:qFormat/>
    <w:uiPriority w:val="99"/>
    <w:rPr>
      <w:rFonts w:ascii="Cambria" w:hAnsi="Cambria" w:eastAsia="宋体" w:cs="Times New Roman"/>
      <w:b/>
      <w:bCs/>
      <w:sz w:val="32"/>
      <w:szCs w:val="32"/>
      <w:lang w:eastAsia="zh-TW"/>
    </w:rPr>
  </w:style>
  <w:style w:type="character" w:customStyle="1" w:styleId="30">
    <w:name w:val="标题 4 Char"/>
    <w:basedOn w:val="23"/>
    <w:link w:val="4"/>
    <w:autoRedefine/>
    <w:qFormat/>
    <w:uiPriority w:val="99"/>
    <w:rPr>
      <w:rFonts w:ascii="Cambria" w:hAnsi="Cambria" w:eastAsia="宋体" w:cs="Times New Roman"/>
      <w:b/>
      <w:bCs/>
      <w:sz w:val="28"/>
      <w:szCs w:val="28"/>
      <w:lang w:eastAsia="zh-TW"/>
    </w:rPr>
  </w:style>
  <w:style w:type="character" w:customStyle="1" w:styleId="31">
    <w:name w:val="标题 5 Char"/>
    <w:basedOn w:val="23"/>
    <w:link w:val="5"/>
    <w:autoRedefine/>
    <w:qFormat/>
    <w:uiPriority w:val="99"/>
    <w:rPr>
      <w:rFonts w:cs="Times New Roman"/>
      <w:b/>
      <w:bCs/>
      <w:sz w:val="28"/>
      <w:szCs w:val="28"/>
      <w:lang w:eastAsia="zh-TW"/>
    </w:rPr>
  </w:style>
  <w:style w:type="character" w:customStyle="1" w:styleId="32">
    <w:name w:val="标题 6 Char"/>
    <w:basedOn w:val="23"/>
    <w:link w:val="6"/>
    <w:autoRedefine/>
    <w:qFormat/>
    <w:uiPriority w:val="99"/>
    <w:rPr>
      <w:rFonts w:ascii="Cambria" w:hAnsi="Cambria" w:eastAsia="宋体" w:cs="Times New Roman"/>
      <w:b/>
      <w:bCs/>
      <w:sz w:val="24"/>
      <w:szCs w:val="24"/>
      <w:lang w:eastAsia="zh-TW"/>
    </w:rPr>
  </w:style>
  <w:style w:type="character" w:customStyle="1" w:styleId="33">
    <w:name w:val="标题 7 Char"/>
    <w:basedOn w:val="23"/>
    <w:link w:val="7"/>
    <w:autoRedefine/>
    <w:qFormat/>
    <w:uiPriority w:val="99"/>
    <w:rPr>
      <w:rFonts w:cs="Times New Roman"/>
      <w:b/>
      <w:bCs/>
      <w:sz w:val="24"/>
      <w:szCs w:val="24"/>
      <w:lang w:eastAsia="zh-TW"/>
    </w:rPr>
  </w:style>
  <w:style w:type="character" w:customStyle="1" w:styleId="34">
    <w:name w:val="标题 8 Char"/>
    <w:basedOn w:val="23"/>
    <w:link w:val="8"/>
    <w:autoRedefine/>
    <w:qFormat/>
    <w:uiPriority w:val="99"/>
    <w:rPr>
      <w:rFonts w:ascii="Cambria" w:hAnsi="Cambria" w:eastAsia="宋体" w:cs="Times New Roman"/>
      <w:sz w:val="24"/>
      <w:szCs w:val="24"/>
      <w:lang w:eastAsia="zh-TW"/>
    </w:rPr>
  </w:style>
  <w:style w:type="character" w:customStyle="1" w:styleId="35">
    <w:name w:val="标题 9 Char"/>
    <w:basedOn w:val="23"/>
    <w:link w:val="9"/>
    <w:autoRedefine/>
    <w:qFormat/>
    <w:uiPriority w:val="99"/>
    <w:rPr>
      <w:rFonts w:ascii="Cambria" w:hAnsi="Cambria" w:eastAsia="宋体" w:cs="Times New Roman"/>
      <w:sz w:val="21"/>
      <w:szCs w:val="21"/>
      <w:lang w:eastAsia="zh-TW"/>
    </w:rPr>
  </w:style>
  <w:style w:type="character" w:customStyle="1" w:styleId="36">
    <w:name w:val="页眉 Char"/>
    <w:basedOn w:val="23"/>
    <w:link w:val="18"/>
    <w:autoRedefine/>
    <w:qFormat/>
    <w:uiPriority w:val="0"/>
    <w:rPr>
      <w:rFonts w:cs="Times New Roman"/>
      <w:sz w:val="18"/>
      <w:szCs w:val="18"/>
      <w:lang w:eastAsia="zh-TW"/>
    </w:rPr>
  </w:style>
  <w:style w:type="character" w:customStyle="1" w:styleId="37">
    <w:name w:val="正文文本缩进 Char"/>
    <w:basedOn w:val="23"/>
    <w:link w:val="13"/>
    <w:autoRedefine/>
    <w:qFormat/>
    <w:uiPriority w:val="99"/>
    <w:rPr>
      <w:rFonts w:cs="Times New Roman"/>
      <w:sz w:val="24"/>
      <w:szCs w:val="24"/>
      <w:lang w:eastAsia="zh-TW"/>
    </w:rPr>
  </w:style>
  <w:style w:type="character" w:customStyle="1" w:styleId="38">
    <w:name w:val="日期 Char"/>
    <w:basedOn w:val="23"/>
    <w:link w:val="15"/>
    <w:autoRedefine/>
    <w:qFormat/>
    <w:uiPriority w:val="99"/>
    <w:rPr>
      <w:rFonts w:cs="Times New Roman"/>
      <w:sz w:val="24"/>
      <w:szCs w:val="24"/>
      <w:lang w:eastAsia="zh-TW"/>
    </w:rPr>
  </w:style>
  <w:style w:type="character" w:customStyle="1" w:styleId="39">
    <w:name w:val="页脚 Char"/>
    <w:basedOn w:val="23"/>
    <w:link w:val="17"/>
    <w:autoRedefine/>
    <w:qFormat/>
    <w:uiPriority w:val="99"/>
    <w:rPr>
      <w:rFonts w:cs="Times New Roman"/>
      <w:sz w:val="18"/>
      <w:szCs w:val="18"/>
      <w:lang w:eastAsia="zh-TW"/>
    </w:rPr>
  </w:style>
  <w:style w:type="character" w:customStyle="1" w:styleId="40">
    <w:name w:val="批注框文本 Char"/>
    <w:basedOn w:val="23"/>
    <w:link w:val="16"/>
    <w:autoRedefine/>
    <w:qFormat/>
    <w:uiPriority w:val="99"/>
    <w:rPr>
      <w:rFonts w:cs="Times New Roman"/>
      <w:sz w:val="2"/>
      <w:lang w:eastAsia="zh-TW"/>
    </w:rPr>
  </w:style>
  <w:style w:type="character" w:customStyle="1" w:styleId="41">
    <w:name w:val="正文文本 Char"/>
    <w:basedOn w:val="23"/>
    <w:link w:val="12"/>
    <w:autoRedefine/>
    <w:qFormat/>
    <w:uiPriority w:val="99"/>
    <w:rPr>
      <w:rFonts w:cs="Times New Roman"/>
      <w:sz w:val="24"/>
      <w:szCs w:val="24"/>
      <w:lang w:eastAsia="zh-TW"/>
    </w:rPr>
  </w:style>
  <w:style w:type="character" w:customStyle="1" w:styleId="42">
    <w:name w:val="正文文本 2 Char"/>
    <w:basedOn w:val="23"/>
    <w:link w:val="19"/>
    <w:autoRedefine/>
    <w:qFormat/>
    <w:uiPriority w:val="99"/>
    <w:rPr>
      <w:rFonts w:cs="Times New Roman"/>
      <w:sz w:val="24"/>
      <w:szCs w:val="24"/>
      <w:lang w:eastAsia="zh-TW"/>
    </w:rPr>
  </w:style>
  <w:style w:type="character" w:customStyle="1" w:styleId="43">
    <w:name w:val="def"/>
    <w:basedOn w:val="23"/>
    <w:autoRedefine/>
    <w:qFormat/>
    <w:uiPriority w:val="99"/>
    <w:rPr>
      <w:rFonts w:cs="Times New Roman"/>
    </w:rPr>
  </w:style>
  <w:style w:type="paragraph" w:styleId="44">
    <w:name w:val="List Paragraph"/>
    <w:basedOn w:val="1"/>
    <w:autoRedefine/>
    <w:qFormat/>
    <w:uiPriority w:val="34"/>
  </w:style>
  <w:style w:type="character" w:customStyle="1" w:styleId="45">
    <w:name w:val="fontstyle11"/>
    <w:basedOn w:val="23"/>
    <w:autoRedefine/>
    <w:qFormat/>
    <w:uiPriority w:val="0"/>
    <w:rPr>
      <w:rFonts w:hint="default" w:ascii="Calibri" w:hAnsi="Calibri"/>
      <w:color w:val="000000"/>
      <w:sz w:val="22"/>
      <w:szCs w:val="22"/>
    </w:rPr>
  </w:style>
  <w:style w:type="paragraph" w:customStyle="1" w:styleId="46">
    <w:name w:val="标题 21"/>
    <w:basedOn w:val="1"/>
    <w:autoRedefine/>
    <w:qFormat/>
    <w:uiPriority w:val="1"/>
    <w:pPr>
      <w:ind w:left="111"/>
      <w:outlineLvl w:val="2"/>
    </w:pPr>
    <w:rPr>
      <w:rFonts w:ascii="Arial" w:hAnsi="Arial" w:eastAsia="Arial"/>
      <w:b/>
      <w:bCs/>
      <w:sz w:val="20"/>
      <w:szCs w:val="20"/>
    </w:rPr>
  </w:style>
  <w:style w:type="character" w:customStyle="1" w:styleId="47">
    <w:name w:val="fontstyle01"/>
    <w:basedOn w:val="23"/>
    <w:autoRedefine/>
    <w:qFormat/>
    <w:uiPriority w:val="0"/>
    <w:rPr>
      <w:rFonts w:hint="default" w:ascii="Calibri-Bold" w:hAnsi="Calibri-Bold"/>
      <w:b/>
      <w:bCs/>
      <w:color w:val="000000"/>
      <w:sz w:val="22"/>
      <w:szCs w:val="22"/>
    </w:rPr>
  </w:style>
  <w:style w:type="paragraph" w:customStyle="1" w:styleId="48">
    <w:name w:val="Table Paragraph"/>
    <w:basedOn w:val="1"/>
    <w:autoRedefine/>
    <w:qFormat/>
    <w:uiPriority w:val="1"/>
  </w:style>
  <w:style w:type="table" w:customStyle="1" w:styleId="49">
    <w:name w:val="Table Normal2"/>
    <w:autoRedefine/>
    <w:semiHidden/>
    <w:unhideWhenUsed/>
    <w:qFormat/>
    <w:uiPriority w:val="2"/>
    <w:tblPr>
      <w:tblCellMar>
        <w:top w:w="0" w:type="dxa"/>
        <w:left w:w="0" w:type="dxa"/>
        <w:bottom w:w="0" w:type="dxa"/>
        <w:right w:w="0" w:type="dxa"/>
      </w:tblCellMar>
    </w:tblPr>
  </w:style>
  <w:style w:type="paragraph" w:customStyle="1" w:styleId="50">
    <w:name w:val="Body text|2"/>
    <w:basedOn w:val="1"/>
    <w:autoRedefine/>
    <w:qFormat/>
    <w:uiPriority w:val="0"/>
    <w:pPr>
      <w:widowControl w:val="0"/>
      <w:shd w:val="clear" w:color="auto" w:fill="auto"/>
    </w:pPr>
    <w:rPr>
      <w:sz w:val="28"/>
      <w:szCs w:val="28"/>
      <w:u w:val="none"/>
      <w:shd w:val="clear" w:color="auto" w:fill="auto"/>
    </w:rPr>
  </w:style>
  <w:style w:type="paragraph" w:customStyle="1" w:styleId="51">
    <w:name w:val="Body text|1"/>
    <w:basedOn w:val="1"/>
    <w:autoRedefine/>
    <w:qFormat/>
    <w:uiPriority w:val="0"/>
    <w:pPr>
      <w:widowControl w:val="0"/>
      <w:shd w:val="clear" w:color="auto" w:fill="auto"/>
      <w:spacing w:line="257" w:lineRule="auto"/>
    </w:pPr>
    <w:rPr>
      <w:sz w:val="22"/>
      <w:szCs w:val="22"/>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9C6BA9-7CC5-4F88-987D-A13202C0560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3914</Words>
  <Characters>19845</Characters>
  <Lines>94</Lines>
  <Paragraphs>26</Paragraphs>
  <TotalTime>4</TotalTime>
  <ScaleCrop>false</ScaleCrop>
  <LinksUpToDate>false</LinksUpToDate>
  <CharactersWithSpaces>23634</CharactersWithSpaces>
  <Application>WPS Office_12.1.0.16417_F1E327BC-269C-435d-A152-05C5408002CA</Application>
  <DocSecurity>0</DocSecurity>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2013-09-02T13:04:00.0000000Z</dcterms:created>
  <dc:creator>ss</dc:creator>
  <lastModifiedBy>方勤斌</lastModifiedBy>
  <lastPrinted>2018-01-23T03:10:00.0000000Z</lastPrinted>
  <dcterms:modified xsi:type="dcterms:W3CDTF">2024-08-23T09:00:36.0000000Z</dcterms:modified>
  <dc:title>7 April 2005</dc:title>
  <revision>41</revision>
  <keywords>, docId:A153801F4371F4956C100DFB6613A836</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B00EA5C1714544D1A80F150A69456AC2</vt:lpwstr>
  </property>
</Properties>
</file>