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color="white" filled="t">
      <v:fill color2="white"/>
    </v:background>
  </w:background>
  <w:body>
    <w:p>
      <w:pPr>
        <w:jc w:val="center"/>
        <w:rPr>
          <w:rFonts w:hint="eastAsia" w:eastAsia="宋体"/>
          <w:b/>
          <w:sz w:val="52"/>
          <w:szCs w:val="52"/>
          <w:lang w:eastAsia="zh-CN"/>
        </w:rPr>
      </w:pPr>
      <w:r>
        <w:rPr>
          <w:rFonts w:ascii="Arial Black" w:hAnsi="Arial Black" w:cs="Arial Black"/>
          <w:sz w:val="48"/>
          <w:szCs w:val="48"/>
        </w:rPr>
        <w:t xml:space="preserve">NÁVOD NA POUŽITIE</w:t>
      </w:r>
    </w:p>
    <w:p>
      <w:pPr>
        <w:spacing w:line="220" w:lineRule="atLeast"/>
        <w:jc w:val="center"/>
        <w:rPr>
          <w:rFonts w:hint="eastAsia" w:eastAsia="宋体"/>
          <w:b/>
          <w:sz w:val="52"/>
          <w:szCs w:val="52"/>
          <w:lang w:eastAsia="zh-CN"/>
        </w:rPr>
      </w:pPr>
    </w:p>
    <w:p>
      <w:pPr>
        <w:jc w:val="center"/>
        <w:rPr>
          <w:rFonts w:hint="eastAsia" w:eastAsia="宋体"/>
          <w:lang w:eastAsia="zh-CN"/>
        </w:rPr>
      </w:pPr>
      <w:r>
        <w:rPr>
          <w:rFonts w:ascii="Times New Roman" w:hAnsi="Times New Roman" w:cs="Times New Roman"/>
          <w:color w:val="000000"/>
        </w:rPr>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图片 5" style="width:52.85pt;height:57.45pt;margin-top:273.35pt;margin-left:410pt;mso-wrap-style:square;position:absolute;z-index:251658240" o:spid="_x0000_s1026" filled="f" stroked="f" o:preferrelative="t" type="#_x0000_t75">
            <v:fill o:detectmouseclick="t"/>
            <v:stroke linestyle="single" joinstyle="miter"/>
            <v:imagedata o:title="" r:id="rId4"/>
            <v:path o:extrusionok="f"/>
            <o:lock v:ext="edit" aspectratio="t"/>
          </v:shape>
        </w:pict>
      </w:r>
      <w:r>
        <w:rPr>
          <w:rFonts w:ascii="Times New Roman" w:hAnsi="Times New Roman" w:cs="Times New Roman"/>
          <w:color w:val="000000"/>
        </w:rPr>
        <w:pict>
          <v:shape id="图片 11" style="width:56.7pt;height:45pt;margin-top:350.5pt;margin-left:413.85pt;mso-wrap-style:square;position:absolute;z-index:251659264" o:spid="_x0000_s1027" filled="f" stroked="f" o:preferrelative="t" type="#_x0000_t75">
            <v:fill o:detectmouseclick="t"/>
            <v:stroke linestyle="single" joinstyle="miter"/>
            <v:imagedata o:title="" r:id="rId5"/>
            <v:path o:extrusionok="f"/>
            <o:lock v:ext="edit" aspectratio="t"/>
          </v:shape>
        </w:pict>
      </w:r>
      <w:r>
        <w:pict>
          <v:shape id="图片 74" style="width:281.26pt;height:405.08pt;mso-position-horizontal-relative:page;mso-position-vertical-relative:page;mso-wrap-style:square" o:spid="_x0000_i1028" filled="f" stroked="f" o:preferrelative="t" type="#_x0000_t75">
            <v:fill o:detectmouseclick="t"/>
            <v:stroke linestyle="single"/>
            <v:imagedata o:title="" r:id="rId6"/>
            <v:shadow color="gray"/>
            <v:path o:extrusionok="f"/>
            <o:lock v:ext="edit" aspectratio="t"/>
          </v:shape>
        </w:pict>
      </w:r>
    </w:p>
    <w:p>
      <w:pPr>
        <w:jc w:val="both"/>
        <w:rPr>
          <w:rFonts w:hint="eastAsia" w:eastAsia="宋体"/>
          <w:lang w:eastAsia="zh-CN"/>
        </w:rPr>
      </w:pPr>
    </w:p>
    <w:p>
      <w:pPr>
        <w:jc w:val="center"/>
        <w:rPr>
          <w:rFonts w:hint="eastAsia" w:eastAsia="宋体"/>
          <w:lang w:eastAsia="zh-CN"/>
        </w:rPr>
      </w:pPr>
    </w:p>
    <w:p>
      <w:pPr>
        <w:jc w:val="center"/>
        <w:rPr>
          <w:rFonts w:hint="eastAsia" w:eastAsia="宋体"/>
          <w:lang w:eastAsia="zh-CN"/>
        </w:rPr>
      </w:pPr>
    </w:p>
    <w:p>
      <w:pPr>
        <w:jc w:val="center"/>
        <w:rPr>
          <w:rFonts w:hint="default" w:eastAsia="宋体"/>
          <w:lang w:val="en-US" w:eastAsia="zh-CN"/>
        </w:rPr>
      </w:pPr>
      <w:r>
        <w:rPr>
          <w:rFonts w:hint="eastAsia" w:eastAsia="宋体"/>
          <w:lang w:val="en-US" w:eastAsia="zh-CN"/>
        </w:rPr>
        <w:t xml:space="preserve">OL40-BD052A</w:t>
      </w:r>
    </w:p>
    <w:p>
      <w:pPr>
        <w:jc w:val="center"/>
        <w:rPr>
          <w:rFonts w:hint="eastAsia" w:eastAsia="宋体"/>
          <w:lang w:eastAsia="zh-CN"/>
        </w:rPr>
      </w:pPr>
    </w:p>
    <w:p>
      <w:pPr>
        <w:jc w:val="left"/>
        <w:rPr>
          <w:rFonts w:ascii="Tahoma" w:hAnsi="Tahoma" w:eastAsia="宋体" w:cs="Tahoma"/>
          <w:b/>
          <w:color w:val="000000"/>
        </w:rPr>
      </w:pPr>
      <w:r>
        <w:rPr>
          <w:rFonts w:ascii="Tahoma" w:hAnsi="Tahoma" w:cs="Tahoma"/>
          <w:b/>
          <w:color w:val="000000"/>
        </w:rPr>
        <w:t xml:space="preserve">Tento návod si starostlivo uschovajte pre budúce použitie!</w:t>
      </w:r>
    </w:p>
    <w:p>
      <w:pPr>
        <w:rPr>
          <w:rFonts w:ascii="Tahoma" w:hAnsi="Tahoma" w:eastAsia="宋体" w:cs="Tahoma"/>
          <w:b/>
          <w:color w:val="000000"/>
        </w:rPr>
      </w:pPr>
    </w:p>
    <w:p>
      <w:pPr>
        <w:rPr>
          <w:rFonts w:ascii="Arial" w:hAnsi="Arial" w:cs="Arial"/>
          <w:b/>
        </w:rPr>
      </w:pPr>
      <w:r>
        <w:rPr>
          <w:rFonts w:ascii="Arial" w:hAnsi="Arial" w:cs="Arial"/>
          <w:b/>
        </w:rPr>
        <w:t xml:space="preserve">Ďakujeme, že ste si vybrali náš odvlhčovač. </w:t>
      </w:r>
      <w:r>
        <w:rPr>
          <w:rFonts w:ascii="Arial" w:hAnsi="Arial" w:cs="Arial"/>
          <w:b/>
        </w:rPr>
        <w:t xml:space="preserve">Pred použitím si tento návod pozorne prečítajte. </w:t>
      </w:r>
      <w:r>
        <w:rPr>
          <w:rFonts w:ascii="Arial" w:hAnsi="Arial" w:cs="Arial"/>
          <w:b/>
        </w:rPr>
        <w:t xml:space="preserve">V prípade </w:t>
      </w:r>
      <w:r>
        <w:rPr>
          <w:rFonts w:ascii="Arial" w:hAnsi="Arial" w:cs="Arial"/>
          <w:b/>
        </w:rPr>
        <w:t xml:space="preserve">akýchkoľvek </w:t>
      </w:r>
      <w:r>
        <w:rPr>
          <w:rFonts w:ascii="Arial" w:hAnsi="Arial" w:eastAsia="宋体" w:cs="Arial"/>
          <w:b/>
        </w:rPr>
        <w:t xml:space="preserve">otázok </w:t>
      </w:r>
      <w:r>
        <w:rPr>
          <w:rFonts w:ascii="Arial" w:hAnsi="Arial" w:cs="Arial"/>
          <w:b/>
        </w:rPr>
        <w:t xml:space="preserve">kontaktujte odborný servis. </w:t>
      </w:r>
    </w:p>
    <w:p>
      <w:pPr>
        <w:pStyle w:val="BodyText"/>
        <w:numPr>
          <w:ilvl w:val="0"/>
          <w:numId w:val="0"/>
        </w:numPr>
        <w:spacing w:line="360" w:lineRule="exact"/>
        <w:ind w:startChars="0"/>
        <w:rPr>
          <w:rFonts w:hint="eastAsia" w:ascii="Tahoma" w:hAnsi="Tahoma" w:eastAsia="宋体" w:cs="Tahoma"/>
          <w:color w:val="FFFFFF"/>
          <w:sz w:val="24"/>
          <w:szCs w:val="21"/>
          <w:highlight w:val="lightGray"/>
          <w:shd w:val="clear" w:color="auto" w:fill="FFFFFF"/>
          <w:lang w:eastAsia="zh-CN"/>
        </w:rPr>
      </w:pPr>
    </w:p>
    <w:p>
      <w:pPr>
        <w:pStyle w:val="BodyText"/>
        <w:numPr>
          <w:ilvl w:val="0"/>
          <w:numId w:val="0"/>
        </w:numPr>
        <w:spacing w:line="360" w:lineRule="exact"/>
        <w:ind w:startChars="0"/>
        <w:rPr>
          <w:rFonts w:hint="eastAsia" w:ascii="Tahoma" w:hAnsi="Tahoma" w:eastAsia="宋体" w:cs="Tahoma"/>
          <w:color w:val="FFFFFF"/>
          <w:sz w:val="24"/>
          <w:szCs w:val="21"/>
          <w:highlight w:val="lightGray"/>
          <w:shd w:val="clear" w:color="auto" w:fill="FFFFFF"/>
          <w:lang w:eastAsia="zh-CN"/>
        </w:rPr>
      </w:pPr>
    </w:p>
    <w:p>
      <w:pPr>
        <w:pStyle w:val="BodyText"/>
        <w:numPr>
          <w:ilvl w:val="0"/>
          <w:numId w:val="0"/>
        </w:numPr>
        <w:spacing w:line="360" w:lineRule="exact"/>
        <w:ind w:startChars="0"/>
        <w:rPr>
          <w:rFonts w:hint="eastAsia" w:ascii="Tahoma" w:hAnsi="Tahoma" w:eastAsia="宋体" w:cs="Tahoma"/>
          <w:color w:val="FFFFFF"/>
          <w:sz w:val="24"/>
          <w:szCs w:val="21"/>
          <w:highlight w:val="lightGray"/>
          <w:shd w:val="clear" w:color="auto" w:fill="FFFFFF"/>
          <w:lang w:eastAsia="zh-CN"/>
        </w:rPr>
      </w:pPr>
    </w:p>
    <w:p>
      <w:pPr>
        <w:pStyle w:val="BodyText"/>
        <w:numPr>
          <w:ilvl w:val="0"/>
          <w:numId w:val="0"/>
        </w:numPr>
        <w:spacing w:line="360" w:lineRule="exact"/>
        <w:ind w:startChars="0"/>
        <w:rPr>
          <w:rFonts w:hint="eastAsia" w:ascii="Tahoma" w:hAnsi="Tahoma" w:eastAsia="宋体" w:cs="Tahoma"/>
          <w:color w:val="FFFFFF"/>
          <w:sz w:val="24"/>
          <w:szCs w:val="21"/>
          <w:highlight w:val="lightGray"/>
          <w:shd w:val="clear" w:color="auto" w:fill="FFFFFF"/>
          <w:lang w:eastAsia="zh-CN"/>
        </w:rPr>
      </w:pPr>
    </w:p>
    <w:p>
      <w:pPr>
        <w:pStyle w:val="BodyText"/>
        <w:numPr>
          <w:ilvl w:val="0"/>
          <w:numId w:val="0"/>
        </w:numPr>
        <w:spacing w:line="360" w:lineRule="exact"/>
        <w:ind w:startChars="0"/>
        <w:rPr>
          <w:rFonts w:ascii="Arial" w:hAnsi="Arial" w:cs="Arial"/>
          <w:b/>
        </w:rPr>
      </w:pPr>
      <w:r>
        <w:rPr>
          <w:rFonts w:hint="eastAsia" w:ascii="Tahoma" w:hAnsi="Tahoma" w:eastAsia="宋体" w:cs="Tahoma"/>
          <w:color w:val="FFFFFF"/>
          <w:sz w:val="24"/>
          <w:szCs w:val="21"/>
          <w:highlight w:val="lightGray"/>
          <w:shd w:val="clear" w:color="auto" w:fill="FFFFFF"/>
          <w:lang w:eastAsia="zh-CN"/>
        </w:rPr>
        <w:t xml:space="preserve">                           </w:t>
      </w:r>
      <w:r>
        <w:rPr>
          <w:rFonts w:hint="eastAsia" w:ascii="Tahoma" w:hAnsi="Tahoma" w:cs="Tahoma"/>
          <w:color w:val="FFFFFF"/>
          <w:sz w:val="24"/>
          <w:szCs w:val="21"/>
          <w:highlight w:val="lightGray"/>
          <w:shd w:val="clear" w:color="auto" w:fill="FFFFFF"/>
          <w:lang w:val="en-US" w:eastAsia="zh-CN"/>
        </w:rPr>
        <w:t xml:space="preserve">  </w:t>
      </w:r>
      <w:r>
        <w:rPr>
          <w:rFonts w:hint="eastAsia" w:ascii="Tahoma" w:hAnsi="Tahoma" w:eastAsia="宋体" w:cs="Tahoma"/>
          <w:b/>
          <w:bCs/>
          <w:color w:val="auto"/>
          <w:sz w:val="30"/>
          <w:szCs w:val="30"/>
          <w:highlight w:val="lightGray"/>
          <w:shd w:val="clear" w:color="auto" w:fill="FFFFFF"/>
          <w:lang w:eastAsia="zh-CN"/>
        </w:rPr>
        <w:t xml:space="preserve">         </w:t>
      </w:r>
      <w:r>
        <w:rPr>
          <w:rFonts w:ascii="Tahoma" w:hAnsi="Tahoma" w:eastAsia="宋体" w:cs="Tahoma"/>
          <w:b/>
          <w:bCs/>
          <w:color w:val="auto"/>
          <w:sz w:val="30"/>
          <w:szCs w:val="30"/>
          <w:highlight w:val="lightGray"/>
          <w:shd w:val="clear" w:color="auto" w:fill="FFFFFF"/>
          <w:lang w:eastAsia="zh-CN"/>
        </w:rPr>
        <w:t xml:space="preserve">1. PRED ZAČATÍM</w:t>
      </w:r>
    </w:p>
    <w:p>
      <w:pPr>
        <w:pStyle w:val="BodyText"/>
        <w:numPr>
          <w:ilvl w:val="0"/>
          <w:numId w:val="0"/>
        </w:numPr>
        <w:spacing w:line="360" w:lineRule="exact"/>
        <w:ind w:startChars="0"/>
        <w:rPr>
          <w:rFonts w:hint="default" w:ascii="Tahoma" w:hAnsi="Tahoma" w:cs="Tahoma"/>
          <w:b/>
          <w:sz w:val="24"/>
          <w:szCs w:val="24"/>
        </w:rPr>
      </w:pPr>
      <w:r>
        <w:rPr>
          <w:rFonts w:hint="default" w:ascii="Tahoma" w:hAnsi="Tahoma" w:cs="Tahoma"/>
          <w:b/>
          <w:sz w:val="24"/>
          <w:szCs w:val="24"/>
        </w:rPr>
        <w:t xml:space="preserve">Pred prvým použitím odvlhčovača si pozorne prečítajte návod na obsluhu.</w:t>
      </w:r>
    </w:p>
    <w:p>
      <w:pPr>
        <w:autoSpaceDE w:val="0"/>
        <w:autoSpaceDN w:val="0"/>
        <w:adjustRightInd w:val="0"/>
        <w:spacing w:after="180" w:afterLines="50" w:line="360" w:lineRule="auto"/>
        <w:ind w:start="240" w:startChars="100"/>
        <w:jc w:val="both"/>
        <w:rPr>
          <w:rFonts w:hint="default" w:ascii="Tahoma" w:hAnsi="Tahoma" w:cs="Tahoma"/>
          <w:b/>
          <w:bCs/>
          <w:color w:val="231F20"/>
          <w:sz w:val="24"/>
          <w:szCs w:val="24"/>
          <w:lang w:eastAsia="zh-CN"/>
        </w:rPr>
      </w:pPr>
      <w:r>
        <w:rPr>
          <w:rFonts w:hint="default" w:ascii="Tahoma" w:hAnsi="Tahoma" w:cs="Tahoma"/>
          <w:b/>
          <w:bCs/>
          <w:color w:val="231F20"/>
          <w:sz w:val="24"/>
          <w:szCs w:val="24"/>
          <w:lang w:eastAsia="zh-CN"/>
        </w:rPr>
        <w:t xml:space="preserve">1.1 POPIS VÝROBKU</w:t>
      </w:r>
    </w:p>
    <w:p>
      <w:pPr>
        <w:autoSpaceDE w:val="0"/>
        <w:autoSpaceDN w:val="0"/>
        <w:adjustRightInd w:val="0"/>
        <w:spacing w:after="180" w:afterLines="50" w:line="360" w:lineRule="auto"/>
        <w:jc w:val="both"/>
        <w:rPr>
          <w:rFonts w:ascii="Tahoma" w:hAnsi="Tahoma" w:cs="Tahoma"/>
          <w:sz w:val="24"/>
          <w:szCs w:val="24"/>
        </w:rPr>
      </w:pPr>
      <w:r>
        <w:rPr>
          <w:rFonts w:ascii="Tahoma" w:hAnsi="Tahoma" w:cs="Tahoma"/>
          <w:sz w:val="24"/>
          <w:szCs w:val="24"/>
        </w:rPr>
        <w:t xml:space="preserve">Odvlhčovač </w:t>
      </w:r>
      <w:r>
        <w:rPr>
          <w:rFonts w:hint="eastAsia" w:ascii="Tahoma" w:hAnsi="Tahoma" w:cs="Tahoma"/>
          <w:sz w:val="24"/>
          <w:szCs w:val="24"/>
          <w:lang w:eastAsia="zh-CN"/>
        </w:rPr>
        <w:t xml:space="preserve">slúži na </w:t>
      </w:r>
      <w:r>
        <w:rPr>
          <w:rFonts w:ascii="Tahoma" w:hAnsi="Tahoma" w:cs="Tahoma"/>
          <w:sz w:val="24"/>
          <w:szCs w:val="24"/>
        </w:rPr>
        <w:t xml:space="preserve">odstraňovanie nadmernej vlhkosti zo vzduchu. Výsledné zníženie relatívnej vlhkosti chráni budovy a ich obsah pred nepriaznivými účinkami nadmernej vlhkosti.</w:t>
      </w:r>
    </w:p>
    <w:p>
      <w:pPr>
        <w:autoSpaceDE w:val="0"/>
        <w:autoSpaceDN w:val="0"/>
        <w:adjustRightInd w:val="0"/>
        <w:spacing w:after="180" w:afterLines="50" w:line="360" w:lineRule="auto"/>
        <w:jc w:val="both"/>
        <w:rPr>
          <w:rFonts w:ascii="Tahoma" w:hAnsi="Tahoma" w:cs="Tahoma"/>
          <w:sz w:val="24"/>
          <w:szCs w:val="24"/>
          <w:lang w:eastAsia="zh-CN"/>
        </w:rPr>
      </w:pPr>
      <w:r>
        <w:rPr>
          <w:rFonts w:ascii="Tahoma" w:hAnsi="Tahoma" w:cs="Tahoma"/>
          <w:sz w:val="24"/>
          <w:szCs w:val="24"/>
        </w:rPr>
        <w:t xml:space="preserve">Ako chladivo sa používa </w:t>
      </w:r>
      <w:r>
        <w:rPr>
          <w:rFonts w:ascii="Tahoma" w:hAnsi="Tahoma" w:cs="Tahoma"/>
          <w:sz w:val="24"/>
          <w:szCs w:val="24"/>
        </w:rPr>
        <w:t xml:space="preserve">ekologický plyn </w:t>
      </w:r>
      <w:r>
        <w:rPr>
          <w:rFonts w:ascii="Tahoma" w:hAnsi="Tahoma" w:cs="Tahoma"/>
          <w:sz w:val="24"/>
          <w:szCs w:val="24"/>
        </w:rPr>
        <w:t xml:space="preserve">R290. R290 nemá žiadny škodlivý vplyv na ozónovú vrstvu (ODP), má zanedbateľný skleníkový efekt (GWP) a je dostupný po celom svete. Vďaka svojim energeticky úsporným vlastnostiam </w:t>
      </w:r>
      <w:r>
        <w:rPr>
          <w:rFonts w:ascii="Tahoma" w:hAnsi="Tahoma" w:cs="Tahoma"/>
          <w:sz w:val="24"/>
          <w:szCs w:val="24"/>
        </w:rPr>
        <w:t xml:space="preserve">je R290 veľmi vhodný ako chladivo pre túto aplikáciu. Vzhľadom na vysokú horľavosť chladiva je potrebné dodržiavať osobitné bezpečnostné opatrenia.</w:t>
      </w:r>
    </w:p>
    <w:p>
      <w:pPr>
        <w:spacing w:line="360" w:lineRule="auto"/>
        <w:rPr>
          <w:rFonts w:ascii="Tahoma" w:hAnsi="Tahoma" w:cs="Tahoma"/>
          <w:lang w:eastAsia="zh-CN"/>
        </w:rPr>
      </w:pPr>
    </w:p>
    <w:p>
      <w:pPr>
        <w:autoSpaceDE w:val="0"/>
        <w:autoSpaceDN w:val="0"/>
        <w:adjustRightInd w:val="0"/>
        <w:spacing w:after="180" w:afterLines="50" w:line="360" w:lineRule="auto"/>
        <w:ind w:start="240" w:startChars="100"/>
        <w:jc w:val="both"/>
        <w:rPr>
          <w:rFonts w:ascii="Tahoma" w:hAnsi="Tahoma" w:cs="Tahoma"/>
          <w:b/>
          <w:bCs/>
          <w:color w:val="231F20"/>
          <w:sz w:val="24"/>
          <w:szCs w:val="24"/>
          <w:lang w:eastAsia="zh-CN"/>
        </w:rPr>
      </w:pPr>
      <w:r>
        <w:rPr>
          <w:rFonts w:ascii="Tahoma" w:hAnsi="Tahoma" w:cs="Tahoma"/>
          <w:b/>
          <w:bCs/>
          <w:color w:val="231F20"/>
          <w:sz w:val="24"/>
          <w:szCs w:val="24"/>
        </w:rPr>
        <w:t xml:space="preserve">SYMBOLY </w:t>
      </w:r>
      <w:r>
        <w:rPr>
          <w:rFonts w:ascii="Tahoma" w:hAnsi="Tahoma" w:cs="Tahoma"/>
          <w:b/>
          <w:bCs/>
          <w:color w:val="231F20"/>
          <w:sz w:val="24"/>
          <w:szCs w:val="24"/>
          <w:lang w:eastAsia="zh-CN"/>
        </w:rPr>
        <w:t xml:space="preserve">Z NÁVODU </w:t>
      </w:r>
      <w:r>
        <w:rPr>
          <w:rFonts w:ascii="Tahoma" w:hAnsi="Tahoma" w:cs="Tahoma"/>
          <w:b/>
          <w:bCs/>
          <w:color w:val="231F20"/>
          <w:sz w:val="24"/>
          <w:szCs w:val="24"/>
        </w:rPr>
        <w:t xml:space="preserve">NA POUŽITIE </w:t>
      </w:r>
      <w:r>
        <w:rPr>
          <w:rFonts w:ascii="Tahoma" w:hAnsi="Tahoma" w:cs="Tahoma"/>
          <w:b/>
          <w:bCs/>
          <w:color w:val="231F20"/>
          <w:sz w:val="24"/>
          <w:szCs w:val="24"/>
          <w:lang w:eastAsia="zh-CN"/>
        </w:rPr>
        <w:t xml:space="preserve">A NÁVODU K POUŽITÍ</w:t>
      </w:r>
    </w:p>
    <w:tbl>
      <w:tblPr>
        <w:tblStyle w:val="TableGrid"/>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Look w:val="0000"/>
      </w:tblPr>
      <w:tblGrid>
        <w:gridCol w:w="1876"/>
        <w:gridCol w:w="6646"/>
      </w:tblGrid>
      <w:tr>
        <w:tblPrEx>
          <w:tblW w:w="8522" w:type="dxa"/>
          <w:tblLayout w:type="fixed"/>
          <w:tblLook w:val="0000"/>
        </w:tblPrEx>
        <w:trPr>
          <w:trHeight w:val="1372"/>
        </w:trPr>
        <w:tc>
          <w:tcPr>
            <w:tcW w:w="1876" w:type="dxa"/>
          </w:tcPr>
          <w:p>
            <w:pPr>
              <w:jc w:val="center"/>
              <w:rPr>
                <w:rFonts w:ascii="Arial" w:hAnsi="Arial" w:cs="Arial"/>
                <w:bCs/>
                <w:sz w:val="24"/>
                <w:vertAlign w:val="baseline"/>
              </w:rPr>
            </w:pPr>
            <w:r>
              <w:rPr>
                <w:rFonts w:hint="eastAsia"/>
                <w:kern w:val="2"/>
                <w:sz w:val="21"/>
                <w:lang w:eastAsia="zh-CN"/>
              </w:rPr>
              <w:pict>
                <v:shape id="图片 7" style="width:49.5pt;height:34.5pt;mso-position-horizontal-relative:page;mso-position-vertical-relative:page;mso-wrap-style:square" o:spid="_x0000_i1029" filled="f" stroked="f" o:preferrelative="t" type="#_x0000_t75">
                  <v:fill o:detectmouseclick="t"/>
                  <v:stroke linestyle="single" joinstyle="miter"/>
                  <v:imagedata cropleft="13870f" croptop="6446f" cropright="13523f" cropbottom="9669f" o:title="" r:id="rId7"/>
                  <v:path o:extrusionok="f"/>
                  <o:lock v:ext="edit" aspectratio="t"/>
                </v:shape>
              </w:pict>
            </w:r>
            <w:r>
              <w:rPr>
                <w:rFonts w:hint="eastAsia"/>
                <w:kern w:val="2"/>
                <w:sz w:val="21"/>
                <w:lang w:val="en-US" w:eastAsia="zh-CN"/>
              </w:rPr>
              <w:t xml:space="preserve"> </w:t>
            </w:r>
            <w:r>
              <w:rPr>
                <w:rFonts w:ascii="Tahoma" w:hAnsi="Tahoma" w:cs="Tahoma"/>
                <w:b/>
                <w:kern w:val="2"/>
                <w:sz w:val="28"/>
                <w:lang w:eastAsia="zh-CN"/>
              </w:rPr>
              <w:t xml:space="preserve">varovanie</w:t>
            </w:r>
          </w:p>
        </w:tc>
        <w:tc>
          <w:tcPr>
            <w:tcW w:w="6646" w:type="dxa"/>
          </w:tcPr>
          <w:p>
            <w:pPr>
              <w:widowControl/>
              <w:autoSpaceDE w:val="0"/>
              <w:autoSpaceDN w:val="0"/>
              <w:adjustRightInd w:val="0"/>
              <w:spacing w:line="360" w:lineRule="auto"/>
              <w:jc w:val="center"/>
              <w:rPr>
                <w:rFonts w:ascii="Tahoma" w:hAnsi="Tahoma" w:cs="Tahoma"/>
                <w:kern w:val="2"/>
                <w:sz w:val="24"/>
                <w:szCs w:val="24"/>
                <w:lang w:eastAsia="zh-CN"/>
              </w:rPr>
            </w:pPr>
            <w:r>
              <w:rPr>
                <w:rFonts w:hint="eastAsia" w:ascii="Tahoma" w:hAnsi="Tahoma" w:cs="Tahoma"/>
                <w:kern w:val="2"/>
                <w:sz w:val="24"/>
                <w:szCs w:val="24"/>
                <w:lang w:eastAsia="zh-CN"/>
              </w:rPr>
              <w:t xml:space="preserve">Toto zariadenie používa horľavé chladivo.</w:t>
            </w:r>
          </w:p>
          <w:p>
            <w:pPr>
              <w:jc w:val="center"/>
              <w:rPr>
                <w:rFonts w:ascii="Arial" w:hAnsi="Arial" w:cs="Arial"/>
                <w:bCs/>
                <w:sz w:val="21"/>
                <w:szCs w:val="21"/>
                <w:vertAlign w:val="baseline"/>
              </w:rPr>
            </w:pPr>
            <w:r>
              <w:rPr>
                <w:rFonts w:hint="eastAsia" w:ascii="Tahoma" w:hAnsi="Tahoma" w:cs="Tahoma"/>
                <w:kern w:val="2"/>
                <w:sz w:val="24"/>
                <w:szCs w:val="24"/>
                <w:lang w:eastAsia="zh-CN"/>
              </w:rPr>
              <w:t xml:space="preserve">Ak chladivo unikne a dostane sa do kontaktu s ohňom alebo ohrievacou časťou, vytvorí sa škodlivý plyn a hrozí nebezpečenstvo požiaru.</w:t>
            </w:r>
          </w:p>
        </w:tc>
      </w:tr>
      <w:tr>
        <w:tblPrEx>
          <w:tblW w:w="8522" w:type="dxa"/>
          <w:tblLayout w:type="fixed"/>
          <w:tblLook w:val="0000"/>
        </w:tblPrEx>
        <w:trPr>
          <w:trHeight w:val="1372"/>
        </w:trPr>
        <w:tc>
          <w:tcPr>
            <w:tcW w:w="1876" w:type="dxa"/>
          </w:tcPr>
          <w:p>
            <w:pPr>
              <w:jc w:val="center"/>
              <w:rPr>
                <w:rFonts w:ascii="Arial" w:hAnsi="Arial" w:cs="Arial"/>
                <w:bCs/>
                <w:sz w:val="24"/>
                <w:vertAlign w:val="baseline"/>
              </w:rPr>
            </w:pPr>
            <w:r>
              <w:rPr>
                <w:rFonts w:hint="eastAsia" w:ascii="Tahoma" w:hAnsi="Tahoma" w:cs="Tahoma"/>
                <w:kern w:val="2"/>
                <w:sz w:val="21"/>
                <w:lang w:eastAsia="zh-CN"/>
              </w:rPr>
              <w:pict>
                <v:shape id="图片 10" style="width:53.4pt;height:34.52pt;mso-position-horizontal-relative:page;mso-position-vertical-relative:page;mso-wrap-style:square" o:spid="_x0000_i1030" filled="f" stroked="f" o:preferrelative="t" type="#_x0000_t75">
                  <v:fill o:detectmouseclick="t"/>
                  <v:stroke linestyle="single" joinstyle="miter"/>
                  <v:imagedata cropleft="12707f" cropright="11702f" o:title="" r:id="rId8"/>
                  <v:path o:extrusionok="f"/>
                  <o:lock v:ext="edit" aspectratio="t"/>
                </v:shape>
              </w:pict>
            </w:r>
          </w:p>
        </w:tc>
        <w:tc>
          <w:tcPr>
            <w:tcW w:w="6646" w:type="dxa"/>
          </w:tcPr>
          <w:p>
            <w:pPr>
              <w:jc w:val="center"/>
              <w:rPr>
                <w:rFonts w:ascii="Arial" w:hAnsi="Arial" w:cs="Arial"/>
                <w:bCs/>
                <w:sz w:val="24"/>
                <w:szCs w:val="24"/>
                <w:vertAlign w:val="baseline"/>
              </w:rPr>
            </w:pPr>
            <w:r>
              <w:rPr>
                <w:rFonts w:hint="eastAsia" w:ascii="Tahoma" w:hAnsi="Tahoma" w:cs="Tahoma"/>
                <w:kern w:val="2"/>
                <w:sz w:val="24"/>
                <w:szCs w:val="24"/>
                <w:lang w:eastAsia="zh-CN"/>
              </w:rPr>
              <w:t xml:space="preserve">Pred spustením do prevádzky </w:t>
            </w:r>
            <w:r>
              <w:rPr>
                <w:rFonts w:hint="eastAsia" w:ascii="Tahoma" w:hAnsi="Tahoma" w:cs="Tahoma"/>
                <w:kern w:val="2"/>
                <w:sz w:val="24"/>
                <w:szCs w:val="24"/>
                <w:lang w:eastAsia="zh-CN"/>
              </w:rPr>
              <w:t xml:space="preserve">si </w:t>
            </w:r>
            <w:r>
              <w:rPr>
                <w:rFonts w:hint="eastAsia" w:ascii="Tahoma" w:hAnsi="Tahoma" w:cs="Tahoma"/>
                <w:kern w:val="2"/>
                <w:sz w:val="24"/>
                <w:szCs w:val="24"/>
                <w:lang w:eastAsia="zh-CN"/>
              </w:rPr>
              <w:t xml:space="preserve">pozorne </w:t>
            </w:r>
            <w:r>
              <w:rPr>
                <w:rFonts w:hint="eastAsia" w:ascii="Tahoma" w:hAnsi="Tahoma" w:cs="Tahoma"/>
                <w:kern w:val="2"/>
                <w:sz w:val="24"/>
                <w:szCs w:val="24"/>
                <w:lang w:eastAsia="zh-CN"/>
              </w:rPr>
              <w:t xml:space="preserve">prečítajte </w:t>
            </w:r>
            <w:r>
              <w:rPr>
                <w:rFonts w:ascii="Tahoma" w:hAnsi="Tahoma" w:cs="Tahoma"/>
                <w:kern w:val="2"/>
                <w:sz w:val="24"/>
                <w:szCs w:val="24"/>
                <w:lang w:eastAsia="zh-CN"/>
              </w:rPr>
              <w:t xml:space="preserve">NÁVOD NA POUŽITIE</w:t>
            </w:r>
            <w:r>
              <w:rPr>
                <w:rFonts w:hint="eastAsia" w:ascii="Tahoma" w:hAnsi="Tahoma" w:cs="Tahoma"/>
                <w:kern w:val="2"/>
                <w:sz w:val="24"/>
                <w:szCs w:val="24"/>
                <w:lang w:eastAsia="zh-CN"/>
              </w:rPr>
              <w:t xml:space="preserve">.</w:t>
            </w:r>
          </w:p>
        </w:tc>
      </w:tr>
      <w:tr>
        <w:tblPrEx>
          <w:tblW w:w="8522" w:type="dxa"/>
          <w:tblLayout w:type="fixed"/>
          <w:tblLook w:val="0000"/>
        </w:tblPrEx>
        <w:trPr>
          <w:trHeight w:val="1056"/>
        </w:trPr>
        <w:tc>
          <w:tcPr>
            <w:tcW w:w="1876" w:type="dxa"/>
          </w:tcPr>
          <w:p>
            <w:pPr>
              <w:jc w:val="center"/>
              <w:rPr>
                <w:rFonts w:ascii="Arial" w:hAnsi="Arial" w:cs="Arial"/>
                <w:bCs/>
                <w:sz w:val="24"/>
                <w:vertAlign w:val="baseline"/>
              </w:rPr>
            </w:pPr>
            <w:r>
              <w:rPr>
                <w:rFonts w:hint="eastAsia" w:ascii="Tahoma" w:hAnsi="Tahoma" w:cs="Tahoma"/>
                <w:kern w:val="2"/>
                <w:sz w:val="21"/>
                <w:lang w:eastAsia="zh-CN"/>
              </w:rPr>
              <w:pict>
                <v:shape id="图片 13" style="width:51.75pt;height:34.52pt;mso-position-horizontal-relative:page;mso-position-vertical-relative:page;mso-wrap-style:square" o:spid="_x0000_i1031" filled="f" stroked="f" o:preferrelative="t" type="#_x0000_t75">
                  <v:fill o:detectmouseclick="t"/>
                  <v:stroke linestyle="single" joinstyle="miter"/>
                  <v:imagedata cropleft="12136f" cropright="13523f" o:title="" r:id="rId9"/>
                  <v:path o:extrusionok="f"/>
                  <o:lock v:ext="edit" aspectratio="t"/>
                </v:shape>
              </w:pict>
            </w:r>
          </w:p>
        </w:tc>
        <w:tc>
          <w:tcPr>
            <w:tcW w:w="6646" w:type="dxa"/>
          </w:tcPr>
          <w:p>
            <w:pPr>
              <w:jc w:val="center"/>
              <w:rPr>
                <w:rFonts w:ascii="Arial" w:hAnsi="Arial" w:cs="Arial"/>
                <w:bCs/>
                <w:sz w:val="24"/>
                <w:szCs w:val="24"/>
                <w:vertAlign w:val="baseline"/>
              </w:rPr>
            </w:pPr>
            <w:r>
              <w:rPr>
                <w:rFonts w:hint="eastAsia" w:ascii="Tahoma" w:hAnsi="Tahoma" w:cs="Tahoma"/>
                <w:kern w:val="2"/>
                <w:sz w:val="24"/>
                <w:szCs w:val="24"/>
                <w:lang w:eastAsia="zh-CN"/>
              </w:rPr>
              <w:t xml:space="preserve">Ďalšie informácie sú k dispozícii v </w:t>
            </w:r>
            <w:r>
              <w:rPr>
                <w:rFonts w:ascii="Tahoma" w:hAnsi="Tahoma" w:cs="Tahoma"/>
                <w:kern w:val="2"/>
                <w:sz w:val="24"/>
                <w:szCs w:val="24"/>
                <w:lang w:eastAsia="zh-CN"/>
              </w:rPr>
              <w:t xml:space="preserve">NÁVODE NA POUŽÍVANIE</w:t>
            </w:r>
            <w:r>
              <w:rPr>
                <w:rFonts w:hint="eastAsia" w:ascii="Tahoma" w:hAnsi="Tahoma" w:cs="Tahoma"/>
                <w:kern w:val="2"/>
                <w:sz w:val="24"/>
                <w:szCs w:val="24"/>
                <w:lang w:eastAsia="zh-CN"/>
              </w:rPr>
              <w:t xml:space="preserve">, </w:t>
            </w:r>
            <w:r>
              <w:rPr>
                <w:rFonts w:ascii="Tahoma" w:hAnsi="Tahoma" w:cs="Tahoma"/>
                <w:kern w:val="2"/>
                <w:sz w:val="24"/>
                <w:szCs w:val="24"/>
                <w:lang w:eastAsia="zh-CN"/>
              </w:rPr>
              <w:t xml:space="preserve">SERVISNEJ PRÍRUČKE </w:t>
            </w:r>
            <w:r>
              <w:rPr>
                <w:rFonts w:hint="eastAsia" w:ascii="Tahoma" w:hAnsi="Tahoma" w:cs="Tahoma"/>
                <w:kern w:val="2"/>
                <w:sz w:val="24"/>
                <w:szCs w:val="24"/>
                <w:lang w:eastAsia="zh-CN"/>
              </w:rPr>
              <w:t xml:space="preserve">a podobných dokumentoch.</w:t>
            </w:r>
          </w:p>
        </w:tc>
      </w:tr>
      <w:tr>
        <w:tblPrEx>
          <w:tblW w:w="8522" w:type="dxa"/>
          <w:tblLayout w:type="fixed"/>
          <w:tblLook w:val="0000"/>
        </w:tblPrEx>
        <w:trPr>
          <w:trHeight w:val="1557"/>
        </w:trPr>
        <w:tc>
          <w:tcPr>
            <w:tcW w:w="1876" w:type="dxa"/>
          </w:tcPr>
          <w:p>
            <w:pPr>
              <w:jc w:val="center"/>
              <w:rPr>
                <w:rFonts w:ascii="Arial" w:hAnsi="Arial" w:cs="Arial"/>
                <w:bCs/>
                <w:sz w:val="24"/>
                <w:vertAlign w:val="baseline"/>
              </w:rPr>
            </w:pPr>
            <w:r>
              <w:rPr>
                <w:rFonts w:hint="eastAsia" w:ascii="Tahoma" w:hAnsi="Tahoma" w:cs="Tahoma"/>
                <w:kern w:val="2"/>
                <w:sz w:val="21"/>
                <w:lang w:eastAsia="zh-CN"/>
              </w:rPr>
              <w:pict>
                <v:shape id="图片 4" style="width:67.5pt;height:34.52pt;mso-position-horizontal-relative:page;mso-position-vertical-relative:page;mso-wrap-style:square" o:spid="_x0000_i1032" filled="f" stroked="f" o:preferrelative="t" type="#_x0000_t75">
                  <v:fill o:detectmouseclick="t"/>
                  <v:stroke linestyle="single" joinstyle="miter"/>
                  <v:imagedata cropleft="5779f" cropright="7744f" o:title="" r:id="rId10"/>
                  <v:path o:extrusionok="f"/>
                  <o:lock v:ext="edit" aspectratio="t"/>
                </v:shape>
              </w:pict>
            </w:r>
          </w:p>
        </w:tc>
        <w:tc>
          <w:tcPr>
            <w:tcW w:w="6646" w:type="dxa"/>
          </w:tcPr>
          <w:p>
            <w:pPr>
              <w:jc w:val="center"/>
              <w:rPr>
                <w:rFonts w:ascii="Arial" w:hAnsi="Arial" w:cs="Arial"/>
                <w:bCs/>
                <w:sz w:val="24"/>
                <w:szCs w:val="24"/>
                <w:vertAlign w:val="baseline"/>
              </w:rPr>
            </w:pPr>
            <w:r>
              <w:rPr>
                <w:rFonts w:hint="eastAsia" w:ascii="Tahoma" w:hAnsi="Tahoma" w:cs="Tahoma"/>
                <w:kern w:val="2"/>
                <w:sz w:val="24"/>
                <w:szCs w:val="24"/>
                <w:lang w:eastAsia="zh-CN"/>
              </w:rPr>
              <w:t xml:space="preserve">Servisný personál je povinný si </w:t>
            </w:r>
            <w:r>
              <w:rPr>
                <w:rFonts w:hint="eastAsia" w:ascii="Tahoma" w:hAnsi="Tahoma" w:cs="Tahoma"/>
                <w:kern w:val="2"/>
                <w:sz w:val="24"/>
                <w:szCs w:val="24"/>
                <w:lang w:eastAsia="zh-CN"/>
              </w:rPr>
              <w:t xml:space="preserve">pred začatím prevádzky </w:t>
            </w:r>
            <w:r>
              <w:rPr>
                <w:rFonts w:hint="eastAsia" w:ascii="Tahoma" w:hAnsi="Tahoma" w:cs="Tahoma"/>
                <w:kern w:val="2"/>
                <w:sz w:val="24"/>
                <w:szCs w:val="24"/>
                <w:lang w:eastAsia="zh-CN"/>
              </w:rPr>
              <w:t xml:space="preserve">pozorne prečítať </w:t>
            </w:r>
            <w:r>
              <w:rPr>
                <w:rFonts w:ascii="Tahoma" w:hAnsi="Tahoma" w:cs="Tahoma"/>
                <w:kern w:val="2"/>
                <w:sz w:val="24"/>
                <w:szCs w:val="24"/>
                <w:lang w:eastAsia="zh-CN"/>
              </w:rPr>
              <w:t xml:space="preserve">NÁVOD NA POUŽÍVANIE </w:t>
            </w:r>
            <w:r>
              <w:rPr>
                <w:rFonts w:hint="eastAsia" w:ascii="Tahoma" w:hAnsi="Tahoma" w:cs="Tahoma"/>
                <w:kern w:val="2"/>
                <w:sz w:val="24"/>
                <w:szCs w:val="24"/>
                <w:lang w:eastAsia="zh-CN"/>
              </w:rPr>
              <w:t xml:space="preserve">a </w:t>
            </w:r>
            <w:r>
              <w:rPr>
                <w:rFonts w:ascii="Tahoma" w:hAnsi="Tahoma" w:cs="Tahoma"/>
                <w:kern w:val="2"/>
                <w:sz w:val="24"/>
                <w:szCs w:val="24"/>
                <w:lang w:eastAsia="zh-CN"/>
              </w:rPr>
              <w:t xml:space="preserve">SERVISNÝ NÁVOD</w:t>
            </w:r>
            <w:r>
              <w:rPr>
                <w:rFonts w:hint="eastAsia" w:ascii="Tahoma" w:hAnsi="Tahoma" w:cs="Tahoma"/>
                <w:kern w:val="2"/>
                <w:sz w:val="24"/>
                <w:szCs w:val="24"/>
                <w:lang w:eastAsia="zh-CN"/>
              </w:rPr>
              <w:t xml:space="preserve">.</w:t>
            </w:r>
          </w:p>
        </w:tc>
      </w:tr>
    </w:tbl>
    <w:p>
      <w:pPr>
        <w:rPr>
          <w:rFonts w:ascii="Arial" w:hAnsi="Arial" w:cs="Arial"/>
          <w:bCs/>
          <w:sz w:val="24"/>
        </w:rPr>
      </w:pPr>
    </w:p>
    <w:p>
      <w:pPr>
        <w:rPr>
          <w:rFonts w:hint="eastAsia" w:ascii="Arial" w:hAnsi="Arial" w:eastAsia="宋体" w:cs="Arial"/>
          <w:bCs/>
          <w:sz w:val="24"/>
          <w:lang w:val="en-US" w:eastAsia="zh-CN"/>
        </w:rPr>
      </w:pPr>
      <w:r>
        <w:rPr>
          <w:rFonts w:hint="eastAsia" w:ascii="Arial" w:hAnsi="Arial" w:eastAsia="宋体" w:cs="Arial"/>
          <w:bCs/>
          <w:sz w:val="24"/>
          <w:lang w:val="en-US" w:eastAsia="zh-CN"/>
        </w:rPr>
        <w:t xml:space="preserve">  </w:t>
      </w:r>
    </w:p>
    <w:p>
      <w:pPr>
        <w:rPr>
          <w:rFonts w:hint="eastAsia" w:ascii="Arial" w:hAnsi="Arial" w:eastAsia="宋体" w:cs="Arial"/>
          <w:bCs/>
          <w:sz w:val="24"/>
          <w:lang w:val="en-US" w:eastAsia="zh-CN"/>
        </w:rPr>
      </w:pPr>
    </w:p>
    <w:p>
      <w:pPr>
        <w:rPr>
          <w:rFonts w:hint="default" w:ascii="Arial" w:hAnsi="Arial" w:eastAsia="宋体" w:cs="Arial"/>
          <w:bCs/>
          <w:sz w:val="24"/>
          <w:lang w:val="en-US" w:eastAsia="zh-CN"/>
        </w:rPr>
      </w:pPr>
    </w:p>
    <w:p>
      <w:pPr>
        <w:spacing w:line="276" w:lineRule="auto"/>
        <w:rPr>
          <w:rFonts w:hint="eastAsia" w:ascii="Tahoma" w:hAnsi="Tahoma" w:cs="Tahoma"/>
          <w:b/>
          <w:sz w:val="24"/>
          <w:szCs w:val="24"/>
          <w:lang w:val="en-US" w:eastAsia="zh-CN"/>
        </w:rPr>
      </w:pPr>
    </w:p>
    <w:p>
      <w:pPr>
        <w:spacing w:line="276" w:lineRule="auto"/>
        <w:rPr>
          <w:rFonts w:ascii="Tahoma" w:hAnsi="Tahoma" w:cs="Tahoma"/>
          <w:b/>
          <w:sz w:val="24"/>
          <w:szCs w:val="24"/>
          <w:lang w:eastAsia="zh-CN"/>
        </w:rPr>
      </w:pPr>
      <w:r>
        <w:rPr>
          <w:rFonts w:hint="eastAsia" w:ascii="Tahoma" w:hAnsi="Tahoma" w:cs="Tahoma"/>
          <w:b/>
          <w:sz w:val="24"/>
          <w:szCs w:val="24"/>
          <w:lang w:val="en-US" w:eastAsia="zh-CN"/>
        </w:rPr>
        <w:t xml:space="preserve">1.2  </w:t>
      </w:r>
      <w:r>
        <w:rPr>
          <w:rFonts w:ascii="Tahoma" w:hAnsi="Tahoma" w:cs="Tahoma"/>
          <w:b/>
          <w:sz w:val="24"/>
          <w:szCs w:val="24"/>
          <w:lang w:eastAsia="zh-CN"/>
        </w:rPr>
        <w:t xml:space="preserve">Z DÔVODU BEZPEČNOSTI JE POTREBNÉ VŽDY DODRŽIAVAŤ NASLEDUJÚCE</w:t>
      </w:r>
    </w:p>
    <w:p>
      <w:pPr>
        <w:pStyle w:val="ListParagraph"/>
        <w:numPr>
          <w:ilvl w:val="0"/>
          <w:numId w:val="1"/>
        </w:numPr>
        <w:spacing w:line="276" w:lineRule="auto"/>
        <w:rPr>
          <w:rFonts w:ascii="Tahoma" w:hAnsi="Tahoma" w:cs="Tahoma"/>
          <w:color w:val="000000"/>
          <w:sz w:val="24"/>
          <w:szCs w:val="24"/>
        </w:rPr>
      </w:pPr>
      <w:r>
        <w:rPr>
          <w:rFonts w:ascii="Tahoma" w:hAnsi="Tahoma" w:cs="Tahoma"/>
          <w:color w:val="000000"/>
          <w:sz w:val="24"/>
          <w:szCs w:val="24"/>
        </w:rPr>
        <w:t xml:space="preserve">Tento spotrebič je určený na používanie odbornými alebo vyškolenými používateľmi v dielňach, v ľahkom priemysle a na farmách, alebo na komerčné použitie laikmi.</w:t>
      </w:r>
    </w:p>
    <w:p>
      <w:pPr>
        <w:pStyle w:val="ListParagraph"/>
        <w:numPr>
          <w:ilvl w:val="0"/>
          <w:numId w:val="1"/>
        </w:numPr>
        <w:spacing w:line="276" w:lineRule="auto"/>
        <w:rPr>
          <w:rFonts w:ascii="Tahoma" w:hAnsi="Tahoma" w:cs="Tahoma"/>
          <w:color w:val="000000"/>
          <w:sz w:val="24"/>
          <w:szCs w:val="24"/>
        </w:rPr>
      </w:pPr>
      <w:r>
        <w:rPr>
          <w:rFonts w:ascii="Tahoma" w:hAnsi="Tahoma" w:cs="Tahoma"/>
          <w:color w:val="000000"/>
          <w:sz w:val="24"/>
          <w:szCs w:val="24"/>
        </w:rPr>
        <w:t xml:space="preserve">Toto zariadenie môžu používať deti vo veku od 8 rokov a osoby so zníženými fyzickými, zmyslovými alebo mentálnymi schopnosťami alebo s nedostatkom skúseností a vedomostí, ak im bol poskytnutý dohľad alebo inštrukcie týkajúce sa bezpečného používania zariadenia a ak chápu súvisiace riziká. Deti sa nesmú s zariadením hrať. Čistenie a údržbu nesmú vykonávať deti bez dozoru.</w:t>
      </w:r>
    </w:p>
    <w:p>
      <w:pPr>
        <w:pStyle w:val="ListParagraph"/>
        <w:numPr>
          <w:ilvl w:val="0"/>
          <w:numId w:val="1"/>
        </w:numPr>
        <w:spacing w:before="180" w:beforeLines="50" w:line="276" w:lineRule="auto"/>
        <w:rPr>
          <w:rFonts w:ascii="Tahoma" w:hAnsi="Tahoma" w:cs="Tahoma"/>
          <w:sz w:val="24"/>
          <w:szCs w:val="24"/>
          <w:lang w:eastAsia="zh-CN"/>
        </w:rPr>
      </w:pPr>
      <w:r>
        <w:rPr>
          <w:rFonts w:ascii="Tahoma" w:hAnsi="Tahoma" w:cs="Tahoma"/>
          <w:color w:val="231F20"/>
          <w:sz w:val="24"/>
          <w:szCs w:val="24"/>
          <w:lang w:eastAsia="zh-CN"/>
        </w:rPr>
        <w:t xml:space="preserve">Zariadenie je určené výhradne na použitie s plynom R-290 (propán) ako určeným chladivom.</w:t>
      </w:r>
    </w:p>
    <w:p>
      <w:pPr>
        <w:pStyle w:val="ListParagraph"/>
        <w:numPr>
          <w:ilvl w:val="0"/>
          <w:numId w:val="1"/>
        </w:numPr>
        <w:spacing w:line="276" w:lineRule="auto"/>
        <w:rPr>
          <w:rFonts w:ascii="Tahoma" w:hAnsi="Tahoma" w:cs="Tahoma"/>
          <w:b/>
          <w:sz w:val="24"/>
          <w:szCs w:val="24"/>
          <w:lang w:eastAsia="zh-CN"/>
        </w:rPr>
      </w:pPr>
      <w:r>
        <w:rPr>
          <w:rFonts w:ascii="Tahoma" w:hAnsi="Tahoma" w:cs="Tahoma"/>
          <w:b w:val="0"/>
          <w:bCs w:val="0"/>
          <w:color w:val="231F20"/>
          <w:sz w:val="24"/>
          <w:szCs w:val="24"/>
        </w:rPr>
        <w:t xml:space="preserve">Chladiaci okruh je uzavretý. Údržbu smie vykonávať iba kvalifikovaný technik!</w:t>
      </w:r>
    </w:p>
    <w:p>
      <w:pPr>
        <w:pStyle w:val="ListParagraph"/>
        <w:numPr>
          <w:ilvl w:val="0"/>
          <w:numId w:val="1"/>
        </w:numPr>
        <w:spacing w:line="276" w:lineRule="auto"/>
        <w:rPr>
          <w:rFonts w:ascii="Tahoma" w:hAnsi="Tahoma" w:cs="Tahoma"/>
          <w:sz w:val="24"/>
          <w:szCs w:val="24"/>
          <w:lang w:eastAsia="zh-CN"/>
        </w:rPr>
      </w:pPr>
      <w:r>
        <w:rPr>
          <w:rFonts w:hint="eastAsia" w:ascii="Tahoma" w:hAnsi="Tahoma" w:cs="Tahoma"/>
          <w:bCs/>
          <w:color w:val="231F20"/>
          <w:sz w:val="24"/>
          <w:szCs w:val="24"/>
          <w:lang w:eastAsia="zh-CN"/>
        </w:rPr>
        <w:t xml:space="preserve">Chladivo nevypúšťajte do ovzdušia.</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R-290 (propán) je horľavý a ťažší ako vzduch.</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Najskôr sa hromadí v nízkych miestach, ale môže byť cirkulovaný ventilátormi.</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Ak je prítomný propánový plyn alebo existuje podozrenie na jeho prítomnosť, nedovoľte, aby sa o zistenie príčiny pokúšal neškolený personál.</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Propánový plyn používaný v jednotke je bez zápachu.</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Absencia zápachu neznamená, že nedošlo k úniku plynu.</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Ak zistíte únik, okamžite evakuujte všetky osoby z predajne, </w:t>
      </w:r>
      <w:r>
        <w:rPr>
          <w:rFonts w:hint="eastAsia" w:ascii="Tahoma" w:hAnsi="Tahoma" w:cs="Tahoma"/>
          <w:color w:val="231F20"/>
          <w:sz w:val="24"/>
          <w:szCs w:val="24"/>
          <w:lang w:eastAsia="zh-CN"/>
        </w:rPr>
        <w:t xml:space="preserve">vyvetrajte miestnosť </w:t>
      </w:r>
      <w:r>
        <w:rPr>
          <w:rFonts w:ascii="Tahoma" w:hAnsi="Tahoma" w:cs="Tahoma"/>
          <w:color w:val="231F20"/>
          <w:sz w:val="24"/>
          <w:szCs w:val="24"/>
        </w:rPr>
        <w:t xml:space="preserve">a kontaktujte miestny hasičský zbor, aby ste ich informovali o úniku propánu.</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Nenechajte nikoho vstúpiť späť do </w:t>
      </w:r>
      <w:r>
        <w:rPr>
          <w:rFonts w:hint="eastAsia" w:ascii="Tahoma" w:hAnsi="Tahoma" w:cs="Tahoma"/>
          <w:color w:val="231F20"/>
          <w:sz w:val="24"/>
          <w:szCs w:val="24"/>
          <w:lang w:eastAsia="zh-CN"/>
        </w:rPr>
        <w:t xml:space="preserve">miestnosti, </w:t>
      </w:r>
      <w:r>
        <w:rPr>
          <w:rFonts w:ascii="Tahoma" w:hAnsi="Tahoma" w:cs="Tahoma"/>
          <w:color w:val="231F20"/>
          <w:sz w:val="24"/>
          <w:szCs w:val="24"/>
        </w:rPr>
        <w:t xml:space="preserve">kým nedorazí kvalifikovaný servisný technik a ten nepotvrdí, že je bezpečné vrátiť sa do predajne.</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Vnútri zariadení ani v ich blízkosti sa nesmú používať otvorené plamene, cigarety ani iné možné zdroje vznietenia.</w:t>
      </w:r>
    </w:p>
    <w:p>
      <w:pPr>
        <w:pStyle w:val="ListParagraph"/>
        <w:numPr>
          <w:ilvl w:val="0"/>
          <w:numId w:val="1"/>
        </w:numPr>
        <w:spacing w:after="180" w:afterLines="50" w:line="276" w:lineRule="auto"/>
        <w:rPr>
          <w:rFonts w:ascii="Tahoma" w:hAnsi="Tahoma" w:cs="Tahoma"/>
          <w:b/>
          <w:sz w:val="24"/>
          <w:szCs w:val="24"/>
          <w:lang w:eastAsia="zh-CN"/>
        </w:rPr>
      </w:pPr>
      <w:r>
        <w:rPr>
          <w:rFonts w:ascii="Tahoma" w:hAnsi="Tahoma" w:cs="Tahoma"/>
          <w:color w:val="231F20"/>
          <w:sz w:val="24"/>
          <w:szCs w:val="24"/>
        </w:rPr>
        <w:t xml:space="preserve">Súčiastky sú navrhnuté pre propán a sú nehorľavé a neiskrivé. Súčiastky sa smú nahradiť iba identickými náhradnými dielmi.</w:t>
      </w:r>
    </w:p>
    <w:p>
      <w:pPr>
        <w:rPr>
          <w:rFonts w:ascii="Arial" w:hAnsi="Arial" w:cs="Arial"/>
          <w:bCs/>
          <w:sz w:val="24"/>
        </w:rPr>
      </w:pPr>
      <w:r>
        <w:rPr>
          <w:rFonts w:ascii="Tahoma" w:hAnsi="Tahoma" w:cs="Tahoma"/>
          <w:b/>
          <w:color w:val="231F20"/>
          <w:szCs w:val="24"/>
        </w:rPr>
        <w:t xml:space="preserve">NEDODRŽANIE TOTOHO VAROVANIA MÔŽE </w:t>
      </w:r>
      <w:r>
        <w:rPr>
          <w:rFonts w:ascii="Tahoma" w:hAnsi="Tahoma" w:cs="Tahoma"/>
          <w:b/>
          <w:color w:val="231F20"/>
          <w:szCs w:val="24"/>
        </w:rPr>
        <w:t xml:space="preserve">MAŤ ZA NÁSLEDOK VÝBUCH, SMRŤ, ZRANENIE A </w:t>
      </w:r>
      <w:r>
        <w:rPr>
          <w:rFonts w:ascii="Tahoma" w:hAnsi="Tahoma" w:cs="Tahoma"/>
          <w:b/>
          <w:color w:val="231F20"/>
          <w:szCs w:val="24"/>
        </w:rPr>
        <w:t xml:space="preserve">POŠKODENIE MAJETKU</w:t>
      </w:r>
    </w:p>
    <w:p>
      <w:pPr>
        <w:bidi w:val="0"/>
        <w:rPr>
          <w:rFonts w:ascii="Calibri" w:hAnsi="Calibri" w:eastAsia="宋体" w:cs="Times New Roman"/>
          <w:kern w:val="2"/>
          <w:sz w:val="21"/>
          <w:szCs w:val="24"/>
          <w:lang w:val="en-US" w:eastAsia="zh-CN" w:bidi="ar-SA"/>
        </w:rPr>
      </w:pPr>
      <w:r>
        <w:pict>
          <v:shape id="图片 3" style="width:179.2pt;height:159.15pt;margin-top:11pt;margin-left:6pt;mso-wrap-style:square;position:absolute;z-index:251661312" o:spid="_x0000_s1033" filled="f" stroked="f" o:preferrelative="t" type="#_x0000_t75">
            <v:fill o:detectmouseclick="t"/>
            <v:stroke linestyle="single"/>
            <v:imagedata o:title="" r:id="rId11"/>
            <v:shadow color="gray"/>
            <v:path o:extrusionok="f"/>
            <o:lock v:ext="edit" aspectratio="t"/>
            <w10:wrap type="square"/>
          </v:shape>
        </w:pict>
      </w:r>
    </w:p>
    <w:p>
      <w:pPr>
        <w:bidi w:val="0"/>
        <w:rPr>
          <w:lang w:val="en-US" w:eastAsia="zh-CN"/>
        </w:rPr>
      </w:pPr>
    </w:p>
    <w:p>
      <w:pPr>
        <w:bidi w:val="0"/>
        <w:rPr>
          <w:lang w:val="en-US" w:eastAsia="zh-CN"/>
        </w:rPr>
      </w:pPr>
    </w:p>
    <w:p>
      <w:pPr>
        <w:bidi w:val="0"/>
        <w:rPr>
          <w:lang w:val="en-US" w:eastAsia="zh-CN"/>
        </w:rPr>
      </w:pPr>
      <w:r>
        <w:pict>
          <v:shape id="图片 6" style="width:77.1pt;height:65.65pt;margin-top:14.6pt;margin-left:170.8pt;mso-wrap-style:square;position:absolute;z-index:251664384" o:spid="_x0000_s1034" filled="f" stroked="f" o:preferrelative="t" type="#_x0000_t75">
            <v:fill o:detectmouseclick="t"/>
            <v:stroke linestyle="single"/>
            <v:imagedata o:title="" r:id="rId12"/>
            <v:shadow color="gray"/>
            <v:path o:extrusionok="f"/>
            <o:lock v:ext="edit" aspectratio="t"/>
            <w10:wrap type="square"/>
          </v:shape>
        </w:pict>
      </w:r>
      <w:r>
        <w:pict>
          <v:shape id="图片 5" style="width:96.95pt;height:71.35pt;margin-top:7.25pt;margin-left:71.8pt;mso-wrap-style:square;position:absolute;z-index:251663360" o:spid="_x0000_s1035" filled="f" stroked="f" o:preferrelative="t" type="#_x0000_t75">
            <v:fill o:detectmouseclick="t"/>
            <v:stroke linestyle="single"/>
            <v:imagedata o:title="" r:id="rId13"/>
            <v:shadow color="gray"/>
            <v:path o:extrusionok="f"/>
            <o:lock v:ext="edit" aspectratio="t"/>
            <w10:wrap type="square"/>
          </v:shape>
        </w:pict>
      </w:r>
      <w:r>
        <w:pict>
          <v:shape id="图片 4" style="width:87.7pt;height:75.55pt;margin-top:4.65pt;margin-left:-17.55pt;mso-wrap-style:square;position:absolute;z-index:251662336" o:spid="_x0000_s1036" filled="f" stroked="f" o:preferrelative="t" type="#_x0000_t75">
            <v:fill o:detectmouseclick="t"/>
            <v:stroke linestyle="single"/>
            <v:imagedata o:title="" r:id="rId14"/>
            <v:shadow color="gray"/>
            <v:path o:extrusionok="f"/>
            <o:lock v:ext="edit" aspectratio="t"/>
            <w10:wrap type="square"/>
          </v:shape>
        </w:pict>
      </w:r>
    </w:p>
    <w:p>
      <w:pPr>
        <w:bidi w:val="0"/>
        <w:rPr>
          <w:lang w:val="en-US" w:eastAsia="zh-CN"/>
        </w:rPr>
      </w:pPr>
    </w:p>
    <w:p>
      <w:pPr>
        <w:bidi w:val="0"/>
        <w:rPr>
          <w:lang w:val="en-US" w:eastAsia="zh-CN"/>
        </w:rPr>
      </w:pPr>
    </w:p>
    <w:p>
      <w:pPr>
        <w:bidi w:val="0"/>
        <w:rPr>
          <w:lang w:val="en-US" w:eastAsia="zh-CN"/>
        </w:rPr>
      </w:pPr>
    </w:p>
    <w:p>
      <w:pPr>
        <w:pStyle w:val="Heading1"/>
        <w:spacing w:before="0" w:after="0"/>
        <w:ind w:start="0" w:startChars="0" w:firstLine="0" w:firstLineChars="0"/>
        <w:rPr>
          <w:rFonts w:hint="eastAsia" w:ascii="Tahoma" w:hAnsi="Tahoma" w:eastAsia="宋体" w:cs="Tahoma"/>
          <w:color w:val="auto"/>
          <w:sz w:val="30"/>
          <w:szCs w:val="30"/>
          <w:highlight w:val="lightGray"/>
          <w:shd w:val="clear" w:color="auto" w:fill="FFFFFF"/>
          <w:lang w:eastAsia="zh-CN"/>
        </w:rPr>
      </w:pPr>
    </w:p>
    <w:p>
      <w:pPr>
        <w:pStyle w:val="Heading1"/>
        <w:spacing w:before="0" w:after="0"/>
        <w:ind w:start="0" w:startChars="0" w:firstLine="0" w:firstLineChars="0"/>
        <w:rPr>
          <w:rFonts w:hint="default" w:ascii="Tahoma" w:hAnsi="Tahoma" w:eastAsia="宋体" w:cs="Tahoma"/>
          <w:color w:val="FFFFFF"/>
          <w:sz w:val="28"/>
          <w:szCs w:val="28"/>
          <w:shd w:val="clear" w:color="auto" w:fill="FFFFFF"/>
          <w:lang w:val="en-US" w:eastAsia="zh-CN"/>
        </w:rPr>
      </w:pPr>
      <w:r>
        <w:rPr>
          <w:rFonts w:hint="eastAsia" w:ascii="Tahoma" w:hAnsi="Tahoma" w:eastAsia="宋体" w:cs="Tahoma"/>
          <w:color w:val="auto"/>
          <w:sz w:val="30"/>
          <w:szCs w:val="30"/>
          <w:highlight w:val="lightGray"/>
          <w:shd w:val="clear" w:color="auto" w:fill="FFFFFF"/>
          <w:lang w:eastAsia="zh-CN"/>
        </w:rPr>
        <w:t xml:space="preserve">2</w:t>
      </w:r>
      <w:r>
        <w:rPr>
          <w:rFonts w:ascii="Tahoma" w:hAnsi="Tahoma" w:eastAsia="宋体" w:cs="Tahoma"/>
          <w:color w:val="auto"/>
          <w:sz w:val="30"/>
          <w:szCs w:val="30"/>
          <w:highlight w:val="lightGray"/>
          <w:shd w:val="clear" w:color="auto" w:fill="FFFFFF"/>
          <w:lang w:eastAsia="zh-CN"/>
        </w:rPr>
        <w:t xml:space="preserve">. </w:t>
      </w:r>
      <w:r>
        <w:rPr>
          <w:rFonts w:ascii="Tahoma" w:hAnsi="Tahoma" w:cs="Tahoma"/>
          <w:color w:val="auto"/>
          <w:sz w:val="30"/>
          <w:szCs w:val="30"/>
          <w:highlight w:val="lightGray"/>
          <w:shd w:val="clear" w:color="auto" w:fill="FFFFFF"/>
        </w:rPr>
        <w:t xml:space="preserve">PRE VAŠU BEZPEČNOSŤ     </w:t>
      </w:r>
    </w:p>
    <w:p>
      <w:pPr>
        <w:spacing w:line="276" w:lineRule="auto"/>
        <w:ind w:start="240" w:startChars="100"/>
        <w:rPr>
          <w:rFonts w:ascii="Tahoma" w:hAnsi="Tahoma" w:cs="Tahoma"/>
          <w:b/>
          <w:sz w:val="24"/>
          <w:lang w:eastAsia="zh-CN"/>
        </w:rPr>
      </w:pPr>
      <w:r>
        <w:rPr>
          <w:rFonts w:ascii="Tahoma" w:hAnsi="Tahoma" w:cs="Tahoma"/>
          <w:b/>
          <w:sz w:val="24"/>
        </w:rPr>
        <w:t xml:space="preserve">Vaša bezpečnosť je pre nás najdôležitejšia!</w:t>
      </w:r>
    </w:p>
    <w:p>
      <w:pPr>
        <w:bidi w:val="0"/>
        <w:rPr>
          <w:rFonts w:ascii="Tahoma" w:hAnsi="Tahoma" w:cs="Tahoma"/>
          <w:b/>
          <w:kern w:val="2"/>
          <w:sz w:val="21"/>
          <w:szCs w:val="21"/>
          <w:lang w:eastAsia="zh-CN"/>
        </w:rPr>
      </w:pPr>
      <w:r>
        <w:rPr>
          <w:rFonts w:ascii="Tahoma" w:hAnsi="Tahoma" w:cs="Tahoma"/>
          <w:b/>
          <w:kern w:val="2"/>
          <w:sz w:val="21"/>
          <w:szCs w:val="21"/>
          <w:lang w:eastAsia="zh-CN"/>
        </w:rPr>
        <w:pict>
          <v:shape id="图片 10" style="width:37.45pt;height:28.5pt;mso-position-horizontal-relative:page;mso-position-vertical-relative:page;mso-wrap-style:square" alt="C:\Users\ADMINI~1\AppData\Local\Temp\DingtalkPic\5CB87DD9-E0C7-4755-8436-3283FD5BDF7B.png" o:spid="_x0000_i1037" filled="f" stroked="f" o:preferrelative="t" type="#_x0000_t75">
            <v:fill o:detectmouseclick="t"/>
            <v:stroke linestyle="single" joinstyle="miter"/>
            <v:imagedata o:title="C:\Users\ADMINI~1\AppData\Local\Temp\DingtalkPic\5CB87DD9-E0C7-4755-8436-3283FD5BDF7B.png" r:id="rId15"/>
            <v:path o:extrusionok="f"/>
            <o:lock v:ext="edit" aspectratio="t"/>
          </v:shape>
        </w:pict>
      </w:r>
      <w:r>
        <w:rPr>
          <w:rFonts w:ascii="Tahoma" w:hAnsi="Tahoma" w:cs="Tahoma"/>
          <w:b/>
          <w:kern w:val="2"/>
          <w:sz w:val="21"/>
          <w:szCs w:val="21"/>
          <w:lang w:eastAsia="zh-CN"/>
        </w:rPr>
        <w:t xml:space="preserve">Pred použitím odvlhčovača si prosím pozorne prečítajte tento návod a dôkladne sa s ním oboznámte.</w:t>
      </w:r>
    </w:p>
    <w:p>
      <w:pPr>
        <w:spacing w:before="180" w:beforeLines="50" w:after="180" w:afterLines="50" w:line="276" w:lineRule="auto"/>
        <w:rPr>
          <w:rFonts w:ascii="Tahoma" w:hAnsi="Tahoma" w:cs="Tahoma"/>
          <w:b/>
          <w:sz w:val="24"/>
          <w:lang w:eastAsia="zh-CN"/>
        </w:rPr>
      </w:pPr>
      <w:r>
        <w:rPr>
          <w:rFonts w:hint="eastAsia" w:ascii="Tahoma" w:hAnsi="Tahoma" w:cs="Tahoma"/>
          <w:b/>
          <w:sz w:val="24"/>
          <w:lang w:eastAsia="zh-CN"/>
        </w:rPr>
        <w:t xml:space="preserve">2.1    </w:t>
      </w:r>
      <w:r>
        <w:rPr>
          <w:rFonts w:ascii="Tahoma" w:hAnsi="Tahoma" w:cs="Tahoma"/>
          <w:b/>
          <w:sz w:val="24"/>
          <w:lang w:eastAsia="zh-CN"/>
        </w:rPr>
        <w:t xml:space="preserve">PREVÁDZKOVÉ OPATRENIA</w:t>
      </w:r>
    </w:p>
    <w:p>
      <w:pPr>
        <w:bidi w:val="0"/>
        <w:rPr>
          <w:rFonts w:ascii="Tahoma" w:hAnsi="Tahoma" w:cs="Tahoma"/>
          <w:b/>
          <w:kern w:val="2"/>
          <w:sz w:val="21"/>
          <w:szCs w:val="21"/>
          <w:u w:val="none"/>
          <w:lang w:val="en-US" w:eastAsia="zh-CN"/>
        </w:rPr>
      </w:pPr>
      <w:r>
        <w:rPr>
          <w:rFonts w:ascii="Tahoma" w:hAnsi="Tahoma" w:cs="Tahoma"/>
          <w:b/>
          <w:color w:val="000000"/>
          <w:sz w:val="21"/>
          <w:szCs w:val="21"/>
          <w:u w:val="none"/>
          <w:lang w:eastAsia="zh-CN"/>
        </w:rPr>
        <w:t xml:space="preserve">VAROVANIE – na zníženie rizika požiaru, úrazu elektrickým prúdom alebo zranenia osôb či poškodenia majetku:</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bookmarkStart w:name="OLE_LINK46" w:id="0"/>
      <w:bookmarkStart w:name="OLE_LINK45" w:id="1"/>
      <w:r>
        <w:rPr>
          <w:rFonts w:ascii="Tahoma" w:hAnsi="Tahoma" w:cs="Tahoma"/>
          <w:color w:val="000000"/>
          <w:kern w:val="2"/>
          <w:sz w:val="24"/>
          <w:szCs w:val="24"/>
          <w:lang w:eastAsia="zh-CN"/>
        </w:rPr>
        <w:t xml:space="preserve">Ak je napájací kábel poškodený, musí ho vymeniť výrobca, jeho servisný technik alebo podobne kvalifikovaná osoba, aby sa predišlo nebezpečenstvu.</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bookmarkEnd w:id="0"/>
      <w:bookmarkEnd w:id="1"/>
      <w:r>
        <w:rPr>
          <w:rFonts w:ascii="Tahoma" w:hAnsi="Tahoma" w:cs="Tahoma"/>
          <w:color w:val="000000"/>
          <w:kern w:val="2"/>
          <w:sz w:val="24"/>
          <w:szCs w:val="24"/>
          <w:lang w:eastAsia="zh-CN"/>
        </w:rPr>
        <w:t xml:space="preserve">Počas údržby musí byť zariadenie odpojené od zdroja napájania.</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Zariadenie vždy prevádzkujte zo zdroja napájania s rovnakým napätím, frekvenciou a menovitým výkonom, ako je uvedené na identifikačnom štítku výrobku.</w:t>
      </w:r>
    </w:p>
    <w:p>
      <w:pPr>
        <w:pStyle w:val="ListParagraph"/>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Vždy používajte zásuvku s uzemnením.</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Pri čistení alebo keď zariadenie nepoužívate, odpojte napájací kábel zo zásuvky.</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Neobsluhujte </w:t>
      </w:r>
      <w:r>
        <w:rPr>
          <w:rFonts w:ascii="Tahoma" w:hAnsi="Tahoma" w:cs="Tahoma"/>
          <w:color w:val="000000"/>
          <w:kern w:val="2"/>
          <w:sz w:val="24"/>
          <w:szCs w:val="24"/>
          <w:lang w:eastAsia="zh-CN"/>
        </w:rPr>
        <w:t xml:space="preserve">prístroj </w:t>
      </w:r>
      <w:r>
        <w:rPr>
          <w:rFonts w:ascii="Tahoma" w:hAnsi="Tahoma" w:cs="Tahoma"/>
          <w:color w:val="000000"/>
          <w:kern w:val="2"/>
          <w:sz w:val="24"/>
          <w:szCs w:val="24"/>
          <w:lang w:eastAsia="zh-CN"/>
        </w:rPr>
        <w:t xml:space="preserve">s mokrými rukami.</w:t>
      </w:r>
      <w:bookmarkStart w:name="OLE_LINK48" w:id="2"/>
      <w:bookmarkStart w:name="OLE_LINK49" w:id="3"/>
      <w:r>
        <w:rPr>
          <w:rFonts w:ascii="Tahoma" w:hAnsi="Tahoma" w:cs="Tahoma"/>
          <w:color w:val="000000"/>
          <w:kern w:val="2"/>
          <w:sz w:val="24"/>
          <w:szCs w:val="24"/>
          <w:lang w:eastAsia="zh-CN"/>
        </w:rPr>
        <w:t xml:space="preserve"> Dbajte na to, aby sa na prístroj nedostala voda.</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Zariadenie neponárajte do vody ani ho nevystavujte dažďu, vlhkosti alebo akejkoľvek inej tekutine.</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Nenechávajte zariadenie bežať bez dozoru. Zariadenie nenakláňajte ani neprevracajte.</w:t>
      </w:r>
      <w:bookmarkEnd w:id="2"/>
      <w:bookmarkEnd w:id="3"/>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Nevyťahujte zástrčku zo zásuvky, keď je zariadenie v prevádzke.</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Nevyťahujte zástrčku z dosky tým, že budete ťahať za napájací kábel.</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Nepoužívajte predlžovací kábel ani adaptér.</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Na zariadenie nekladte žiadne predmety. </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Nevyliezajte na zariadenie a nesadajte si naň. </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Nevkladajte prsty ani iné predmety do výstupu vzduchu.</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hint="eastAsia" w:ascii="Tahoma" w:hAnsi="Tahoma" w:cs="Tahoma"/>
          <w:color w:val="000000"/>
          <w:kern w:val="2"/>
          <w:sz w:val="24"/>
          <w:szCs w:val="24"/>
          <w:lang w:eastAsia="zh-CN"/>
        </w:rPr>
        <w:t xml:space="preserve">Nedotýkajte sa prívodu vzduchu ani hliníkových rebier zariadenia.</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Nezapínajte zariadenie, ak spadlo, je poškodené alebo vykazuje známky poruchy.</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Zariadenie nečistite žiadnymi chemikáliami. </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Uistite sa, že je zariadenie umiestnené ďaleko od ohňa, horľavých alebo výbušných predmetov.</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Jednotka sa musí inštalovať v súlade s národnými predpismi pre elektroinštaláciu.</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Na urýchlenie odmrazovania alebo čistenie nepoužívajte iné prostriedky, ako tie, ktoré odporúča výrobca.</w:t>
      </w:r>
    </w:p>
    <w:p>
      <w:pPr>
        <w:pStyle w:val="ListParagraph"/>
        <w:widowControl/>
        <w:numPr>
          <w:ilvl w:val="0"/>
          <w:numId w:val="2"/>
        </w:numPr>
        <w:autoSpaceDE w:val="0"/>
        <w:autoSpaceDN w:val="0"/>
        <w:adjustRightInd w:val="0"/>
        <w:spacing w:line="276"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Zariadenie sa musí skladovať v miestnosti bez zdrojov nepretržitej prevádzky (napríklad: otvorený oheň, prevádzkované plynové zariadenie alebo prevádzkovaný elektrický ohrievač).</w:t>
      </w:r>
    </w:p>
    <w:p>
      <w:pPr>
        <w:pStyle w:val="ListParagraph"/>
        <w:widowControl/>
        <w:numPr>
          <w:ilvl w:val="0"/>
          <w:numId w:val="2"/>
        </w:numPr>
        <w:autoSpaceDE w:val="0"/>
        <w:autoSpaceDN w:val="0"/>
        <w:adjustRightInd w:val="0"/>
        <w:spacing w:line="276"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Spotrebič sa musí skladovať tak, aby sa predišlo mechanickému poškodeniu.</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Neskladajte ani nepálte, ani po použití.</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Majte na pamäti, že chladivá nemusia mať žiadnu vôňu.</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Potrubie musí byť chránené pred fyzickým poškodením a nesmie byť inštalované vo vetranom priestore, ak je tento priestor menší ako</w:t>
      </w:r>
      <w:r>
        <w:rPr>
          <w:rFonts w:hint="eastAsia" w:ascii="Tahoma" w:hAnsi="Tahoma" w:cs="Tahoma"/>
          <w:color w:val="000000"/>
          <w:kern w:val="2"/>
          <w:sz w:val="24"/>
          <w:szCs w:val="24"/>
          <w:highlight w:val="none"/>
          <w:lang w:val="en-US" w:eastAsia="zh-CN"/>
        </w:rPr>
        <w:t xml:space="preserve"> 6 </w:t>
      </w:r>
      <w:r>
        <w:rPr>
          <w:rFonts w:hint="default" w:ascii="Tahoma" w:hAnsi="Tahoma" w:cs="Tahoma"/>
          <w:color w:val="000000"/>
          <w:kern w:val="2"/>
          <w:sz w:val="24"/>
          <w:szCs w:val="24"/>
          <w:highlight w:val="none"/>
          <w:lang w:eastAsia="zh-CN"/>
        </w:rPr>
        <w:t xml:space="preserve">m</w:t>
      </w:r>
      <w:r>
        <w:rPr>
          <w:rFonts w:hint="default" w:ascii="Tahoma" w:hAnsi="Tahoma" w:cs="Tahoma"/>
          <w:color w:val="000000"/>
          <w:kern w:val="2"/>
          <w:sz w:val="24"/>
          <w:szCs w:val="24"/>
          <w:highlight w:val="none"/>
          <w:lang w:eastAsia="zh-CN"/>
        </w:rPr>
        <w:t xml:space="preserve">².</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Je potrebné dodržiavať národné predpisy týkajúce sa plynu.</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Udržujte všetky potrebné ventilačné otvory bez prekážok.</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Spotrebič sa musí skladovať v dobre vetranom priestore, kde veľkosť miestnosti zodpovedá ploche miestnosti špecifikovanej pre prevádzku.</w:t>
      </w:r>
    </w:p>
    <w:p>
      <w:pPr>
        <w:pStyle w:val="ListParagraph"/>
        <w:widowControl/>
        <w:numPr>
          <w:ilvl w:val="0"/>
          <w:numId w:val="0"/>
        </w:numPr>
        <w:autoSpaceDE w:val="0"/>
        <w:autoSpaceDN w:val="0"/>
        <w:adjustRightInd w:val="0"/>
        <w:spacing w:line="360" w:lineRule="auto"/>
        <w:ind w:startChars="0"/>
        <w:rPr>
          <w:rStyle w:val="fontstyle11"/>
          <w:rFonts w:ascii="Tahoma" w:hAnsi="Tahoma" w:eastAsia="宋体" w:cs="Tahoma"/>
          <w:color w:val="000000"/>
          <w:kern w:val="2"/>
          <w:sz w:val="24"/>
          <w:szCs w:val="24"/>
          <w:lang w:eastAsia="zh-CN"/>
        </w:rPr>
      </w:pPr>
      <w:r>
        <w:rPr>
          <w:rStyle w:val="fontstyle11"/>
          <w:rFonts w:ascii="Tahoma" w:hAnsi="Tahoma" w:cs="Tahoma"/>
          <w:b/>
          <w:color w:val="000000"/>
          <w:kern w:val="2"/>
          <w:sz w:val="24"/>
          <w:szCs w:val="24"/>
          <w:lang w:eastAsia="zh-CN"/>
        </w:rPr>
        <w:pict>
          <v:shape id="图片 10" style="width:37.45pt;height:28.5pt;mso-position-horizontal-relative:page;mso-position-vertical-relative:page;mso-wrap-style:square" alt="C:\Users\ADMINI~1\AppData\Local\Temp\DingtalkPic\5CB87DD9-E0C7-4755-8436-3283FD5BDF7B.png" o:spid="_x0000_i1038" filled="f" stroked="f" o:preferrelative="t" type="#_x0000_t75">
            <v:fill o:detectmouseclick="t"/>
            <v:stroke linestyle="single" joinstyle="miter"/>
            <v:imagedata o:title="C:\Users\ADMINI~1\AppData\Local\Temp\DingtalkPic\5CB87DD9-E0C7-4755-8436-3283FD5BDF7B.png" r:id="rId15"/>
            <v:path o:extrusionok="f"/>
            <o:lock v:ext="edit" aspectratio="t"/>
          </v:shape>
        </w:pict>
      </w:r>
      <w:r>
        <w:rPr>
          <w:rStyle w:val="fontstyle11"/>
          <w:rFonts w:ascii="Tahoma" w:hAnsi="Tahoma" w:eastAsia="宋体" w:cs="Tahoma"/>
          <w:color w:val="000000"/>
          <w:kern w:val="2"/>
          <w:sz w:val="24"/>
          <w:szCs w:val="24"/>
          <w:lang w:eastAsia="zh-CN"/>
        </w:rPr>
        <w:t xml:space="preserve">Každá osoba, ktorá sa podieľa na práci na chladivovom okruhu alebo na jeho rozobratí, by mala mať platný certifikát od akredítovaného hodnotiaceho orgánu v danom odvetví, ktorý potvrdzuje jej spôsobilosť bezpečne zaobchádzať s chladivami v súlade s </w:t>
      </w:r>
      <w:r>
        <w:rPr>
          <w:rStyle w:val="fontstyle11"/>
          <w:rFonts w:ascii="Tahoma" w:hAnsi="Tahoma" w:eastAsia="宋体" w:cs="Tahoma"/>
          <w:color w:val="000000"/>
          <w:kern w:val="2"/>
          <w:sz w:val="24"/>
          <w:szCs w:val="24"/>
          <w:lang w:eastAsia="zh-CN"/>
        </w:rPr>
        <w:t xml:space="preserve">uznávanými špecifikáciami hodnotenia </w:t>
      </w:r>
      <w:r>
        <w:rPr>
          <w:rStyle w:val="fontstyle11"/>
          <w:rFonts w:ascii="Tahoma" w:hAnsi="Tahoma" w:cs="Tahoma"/>
          <w:color w:val="000000"/>
          <w:kern w:val="2"/>
          <w:sz w:val="24"/>
          <w:szCs w:val="24"/>
          <w:lang w:eastAsia="zh-CN"/>
        </w:rPr>
        <w:t xml:space="preserve">v danom odvetví</w:t>
      </w:r>
      <w:r>
        <w:rPr>
          <w:rStyle w:val="fontstyle11"/>
          <w:rFonts w:ascii="Tahoma" w:hAnsi="Tahoma" w:eastAsia="宋体" w:cs="Tahoma"/>
          <w:color w:val="000000"/>
          <w:kern w:val="2"/>
          <w:sz w:val="24"/>
          <w:szCs w:val="24"/>
          <w:lang w:eastAsia="zh-CN"/>
        </w:rPr>
        <w:t xml:space="preserve">.</w:t>
      </w:r>
    </w:p>
    <w:p>
      <w:pPr>
        <w:pStyle w:val="ListParagraph"/>
        <w:widowControl/>
        <w:numPr>
          <w:ilvl w:val="0"/>
          <w:numId w:val="0"/>
        </w:numPr>
        <w:autoSpaceDE w:val="0"/>
        <w:autoSpaceDN w:val="0"/>
        <w:adjustRightInd w:val="0"/>
        <w:spacing w:line="360" w:lineRule="auto"/>
        <w:ind w:startChars="0"/>
        <w:rPr>
          <w:rStyle w:val="fontstyle11"/>
          <w:rFonts w:ascii="Tahoma" w:hAnsi="Tahoma" w:eastAsia="宋体" w:cs="Tahoma"/>
          <w:color w:val="000000"/>
          <w:kern w:val="2"/>
          <w:sz w:val="24"/>
          <w:szCs w:val="24"/>
          <w:lang w:eastAsia="zh-CN"/>
        </w:rPr>
      </w:pPr>
      <w:r>
        <w:rPr>
          <w:rStyle w:val="fontstyle11"/>
          <w:rFonts w:ascii="Tahoma" w:hAnsi="Tahoma" w:cs="Tahoma"/>
          <w:b/>
          <w:color w:val="000000"/>
          <w:kern w:val="2"/>
          <w:sz w:val="24"/>
          <w:szCs w:val="24"/>
          <w:lang w:eastAsia="zh-CN"/>
        </w:rPr>
        <w:pict>
          <v:shape id="图片 10" style="width:37.45pt;height:28.5pt;mso-position-horizontal-relative:page;mso-position-vertical-relative:page;mso-wrap-style:square" alt="C:\Users\ADMINI~1\AppData\Local\Temp\DingtalkPic\5CB87DD9-E0C7-4755-8436-3283FD5BDF7B.png" o:spid="_x0000_i1039" filled="f" stroked="f" o:preferrelative="t" type="#_x0000_t75">
            <v:fill o:detectmouseclick="t"/>
            <v:stroke linestyle="single" joinstyle="miter"/>
            <v:imagedata o:title="C:\Users\ADMINI~1\AppData\Local\Temp\DingtalkPic\5CB87DD9-E0C7-4755-8436-3283FD5BDF7B.png" r:id="rId15"/>
            <v:path o:extrusionok="f"/>
            <o:lock v:ext="edit" aspectratio="t"/>
          </v:shape>
        </w:pict>
      </w:r>
      <w:r>
        <w:rPr>
          <w:rStyle w:val="fontstyle11"/>
          <w:rFonts w:ascii="Tahoma" w:hAnsi="Tahoma" w:eastAsia="宋体" w:cs="Tahoma"/>
          <w:color w:val="000000"/>
          <w:kern w:val="2"/>
          <w:sz w:val="24"/>
          <w:szCs w:val="24"/>
          <w:lang w:eastAsia="zh-CN"/>
        </w:rPr>
        <w:t xml:space="preserve">Údržba sa smie vykonávať iba podľa odporúčaní výrobcu zariadenia. Údržba a opravy vyžadujúce pomoc ďalšieho kvalifikovaného personálu sa musia vykonávať pod dohľadom osoby kompetentnej v oblasti používania horľavých chladív.</w:t>
      </w:r>
    </w:p>
    <w:p>
      <w:pPr>
        <w:pStyle w:val="ListParagraph"/>
        <w:widowControl/>
        <w:numPr>
          <w:ilvl w:val="0"/>
          <w:numId w:val="0"/>
        </w:numPr>
        <w:autoSpaceDE w:val="0"/>
        <w:autoSpaceDN w:val="0"/>
        <w:adjustRightInd w:val="0"/>
        <w:spacing w:line="360" w:lineRule="auto"/>
        <w:ind w:startChars="0"/>
        <w:rPr>
          <w:rStyle w:val="fontstyle11"/>
          <w:rFonts w:ascii="Tahoma" w:hAnsi="Tahoma" w:eastAsia="宋体" w:cs="Tahoma"/>
          <w:color w:val="000000"/>
          <w:kern w:val="2"/>
          <w:sz w:val="24"/>
          <w:szCs w:val="24"/>
          <w:lang w:eastAsia="zh-CN"/>
        </w:rPr>
      </w:pPr>
      <w:r>
        <w:rPr>
          <w:rFonts w:hint="eastAsia" w:ascii="Tahoma" w:hAnsi="Tahoma" w:cs="Tahoma"/>
          <w:b w:val="0"/>
          <w:sz w:val="24"/>
          <w:szCs w:val="24"/>
          <w:lang w:val="en-US" w:eastAsia="zh-CN"/>
        </w:rPr>
        <w:t xml:space="preserve">Ak </w:t>
      </w:r>
      <w:r>
        <w:rPr>
          <w:rFonts w:ascii="Tahoma" w:hAnsi="Tahoma" w:cs="Tahoma"/>
          <w:b w:val="0"/>
          <w:sz w:val="24"/>
          <w:szCs w:val="24"/>
        </w:rPr>
        <w:t xml:space="preserve">niečomu nerozumiete alebo potrebujete pomoc, kontaktujte servisného zástupcu</w:t>
      </w: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pStyle w:val="21"/>
        <w:numPr>
          <w:ilvl w:val="1"/>
          <w:numId w:val="3"/>
        </w:numPr>
        <w:spacing w:after="180" w:afterLines="50" w:line="276" w:lineRule="auto"/>
        <w:ind w:end="111"/>
        <w:rPr>
          <w:rFonts w:ascii="Tahoma" w:hAnsi="Tahoma" w:eastAsia="宋体" w:cs="Tahoma"/>
          <w:b w:val="0"/>
          <w:bCs w:val="0"/>
          <w:color w:val="000000"/>
          <w:sz w:val="24"/>
          <w:szCs w:val="22"/>
          <w:lang w:eastAsia="zh-CN"/>
        </w:rPr>
      </w:pPr>
      <w:r>
        <w:rPr>
          <w:rStyle w:val="fontstyle01"/>
          <w:rFonts w:ascii="Tahoma" w:hAnsi="Tahoma" w:eastAsia="宋体" w:cs="Tahoma"/>
          <w:b/>
          <w:bCs w:val="0"/>
          <w:sz w:val="24"/>
          <w:lang w:eastAsia="zh-CN"/>
        </w:rPr>
        <w:t xml:space="preserve">BEZPEČNOSTNÉ OPATRENIA PRI ÚDRŽBE</w:t>
      </w:r>
    </w:p>
    <w:p>
      <w:pPr>
        <w:widowControl/>
        <w:spacing w:after="180" w:afterLines="50"/>
        <w:rPr>
          <w:rStyle w:val="fontstyle11"/>
          <w:rFonts w:ascii="Tahoma" w:hAnsi="Tahoma" w:cs="Tahoma"/>
          <w:sz w:val="24"/>
          <w:szCs w:val="24"/>
        </w:rPr>
      </w:pPr>
      <w:r>
        <w:rPr>
          <w:rStyle w:val="fontstyle11"/>
          <w:rFonts w:ascii="Tahoma" w:hAnsi="Tahoma"/>
          <w:sz w:val="24"/>
          <w:szCs w:val="24"/>
        </w:rPr>
        <w:t xml:space="preserve">Pri údržbe odvlhčovača </w:t>
      </w:r>
      <w:r>
        <w:rPr>
          <w:rStyle w:val="fontstyle11"/>
          <w:rFonts w:hint="eastAsia" w:ascii="Tahoma" w:hAnsi="Tahoma"/>
          <w:sz w:val="24"/>
          <w:szCs w:val="24"/>
          <w:lang w:eastAsia="zh-CN"/>
        </w:rPr>
        <w:t xml:space="preserve">s chladivom R290 </w:t>
      </w:r>
      <w:r>
        <w:rPr>
          <w:rStyle w:val="fontstyle11"/>
          <w:rFonts w:ascii="Tahoma" w:hAnsi="Tahoma" w:cs="Tahoma"/>
          <w:sz w:val="24"/>
          <w:szCs w:val="24"/>
        </w:rPr>
        <w:t xml:space="preserve">dodržiavajte tieto varovania</w:t>
      </w:r>
      <w:r>
        <w:rPr>
          <w:rStyle w:val="fontstyle11"/>
          <w:rFonts w:ascii="Tahoma" w:hAnsi="Tahoma"/>
          <w:sz w:val="24"/>
          <w:szCs w:val="24"/>
        </w:rPr>
        <w:t xml:space="preserve">.</w:t>
      </w:r>
    </w:p>
    <w:p>
      <w:pPr>
        <w:widowControl/>
        <w:spacing w:before="360" w:beforeLines="100"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.1 Kontrola okolia</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Pred začatím prác na systémoch obsahujúcich horľavé chladivá je potrebné vykonať bezpečnostné kontroly, aby sa minimalizovalo riziko vznietenia. Pri opravách chladiaceho systému je potrebné pred vykonaním prác na systéme dodržiavať nasledujúce bezpečnostné opatrenia.</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.2 Postup práce</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Práce sa musia vykonávať podľa kontrolovaného postupu, aby sa minimalizovalo riziko prítomnosti horľavého plynu alebo pary počas vykonávania prác.</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.3 Všeobecná pracovná oblasť</w:t>
      </w:r>
    </w:p>
    <w:p>
      <w:pPr>
        <w:widowControl/>
        <w:spacing w:line="276" w:lineRule="auto"/>
        <w:rPr>
          <w:rStyle w:val="fontstyle11"/>
          <w:rFonts w:ascii="Tahoma" w:hAnsi="Tahoma" w:cs="Tahoma"/>
          <w:sz w:val="24"/>
          <w:szCs w:val="24"/>
          <w:lang w:eastAsia="zh-CN"/>
        </w:rPr>
      </w:pPr>
      <w:r>
        <w:rPr>
          <w:rStyle w:val="fontstyle11"/>
          <w:rFonts w:ascii="Tahoma" w:hAnsi="Tahoma" w:cs="Tahoma"/>
          <w:sz w:val="24"/>
          <w:szCs w:val="24"/>
        </w:rPr>
        <w:t xml:space="preserve">Všetok údržbársky personál a ostatné osoby pracujúce v danej oblasti musia byť poučení o povahe vykonávaných prác. Je potrebné vyhnúť sa práci v uzavretých priestoroch. Priestor okolo pracoviska musí byť ohraničený. Uistite sa, že podmienky v danej oblasti sú bezpečné vďaka kontrole horľavých materiálov.</w:t>
      </w:r>
    </w:p>
    <w:p>
      <w:pPr>
        <w:widowControl/>
        <w:spacing w:before="180" w:beforeLines="50"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.4 Kontrola prítomnosti chladiva</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Pred začatím a počas vykonávania prác sa priestor skontroluje pomocou vhodného detektora chladiva, aby </w:t>
      </w:r>
      <w:r>
        <w:rPr>
          <w:rStyle w:val="fontstyle11"/>
          <w:rFonts w:ascii="Tahoma" w:hAnsi="Tahoma" w:cs="Tahoma"/>
          <w:sz w:val="24"/>
          <w:szCs w:val="24"/>
        </w:rPr>
        <w:t xml:space="preserve">sa zabezpečilo</w:t>
      </w:r>
      <w:r>
        <w:rPr>
          <w:rStyle w:val="fontstyle11"/>
          <w:rFonts w:ascii="Tahoma" w:hAnsi="Tahoma" w:cs="Tahoma"/>
          <w:sz w:val="24"/>
          <w:szCs w:val="24"/>
        </w:rPr>
        <w:t xml:space="preserve">, </w:t>
      </w:r>
      <w:r>
        <w:rPr>
          <w:rStyle w:val="fontstyle11"/>
          <w:rFonts w:ascii="Tahoma" w:hAnsi="Tahoma" w:cs="Tahoma"/>
          <w:sz w:val="24"/>
          <w:szCs w:val="24"/>
        </w:rPr>
        <w:t xml:space="preserve">že technik je informovaný o potenciálne horľavých atmosférach. Uistite sa, že </w:t>
      </w:r>
      <w:r>
        <w:rPr>
          <w:rStyle w:val="fontstyle11"/>
          <w:rFonts w:ascii="Tahoma" w:hAnsi="Tahoma" w:cs="Tahoma"/>
          <w:sz w:val="24"/>
          <w:szCs w:val="24"/>
        </w:rPr>
        <w:t xml:space="preserve">používané zariadenie na detekciu </w:t>
      </w:r>
      <w:r>
        <w:rPr>
          <w:rStyle w:val="fontstyle11"/>
          <w:rFonts w:ascii="Tahoma" w:hAnsi="Tahoma" w:cs="Tahoma"/>
          <w:sz w:val="24"/>
          <w:szCs w:val="24"/>
        </w:rPr>
        <w:t xml:space="preserve">úniku </w:t>
      </w:r>
      <w:r>
        <w:rPr>
          <w:rStyle w:val="fontstyle11"/>
          <w:rFonts w:ascii="Tahoma" w:hAnsi="Tahoma" w:cs="Tahoma"/>
          <w:sz w:val="24"/>
          <w:szCs w:val="24"/>
        </w:rPr>
        <w:t xml:space="preserve">je vhodné na použitie s horľavými chladivami, t. j. nevytvára iskry, </w:t>
      </w:r>
      <w:r>
        <w:rPr>
          <w:rStyle w:val="fontstyle11"/>
          <w:rFonts w:ascii="Tahoma" w:hAnsi="Tahoma" w:cs="Tahoma"/>
          <w:sz w:val="24"/>
          <w:szCs w:val="24"/>
        </w:rPr>
        <w:t xml:space="preserve">je primerane utesnené alebo je iskrovobezpečné.</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.5 Prítomnosť hasiacich prístrojov</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Ak sa majú na chladiacom zariadení alebo akýchkoľvek súvisiacich častiach vykonávať horúce práce, </w:t>
      </w:r>
      <w:r>
        <w:rPr>
          <w:rStyle w:val="fontstyle11"/>
          <w:rFonts w:ascii="Tahoma" w:hAnsi="Tahoma" w:cs="Tahoma"/>
          <w:sz w:val="24"/>
          <w:szCs w:val="24"/>
        </w:rPr>
        <w:t xml:space="preserve">musí byť po ruke vhodné hasiace zariadenie. V blízkosti plniaceho priestoru majte hasiaci prístroj s suchým práškom alebo CO2.</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.6 Žiadne zdroje zapálenia</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Žiadna osoba vykonávajúca práce súvisiace s chladiacim systémom, ktoré zahŕňajú odhalenie </w:t>
      </w:r>
      <w:r>
        <w:rPr>
          <w:rStyle w:val="fontstyle11"/>
          <w:rFonts w:ascii="Tahoma" w:hAnsi="Tahoma" w:cs="Tahoma"/>
          <w:sz w:val="24"/>
          <w:szCs w:val="24"/>
        </w:rPr>
        <w:t xml:space="preserve">potrubia obsahujúceho alebo obsahujúceho horľavé chladivo, nesmie používať žiadne zdroje </w:t>
      </w:r>
      <w:r>
        <w:rPr>
          <w:rStyle w:val="fontstyle11"/>
          <w:rFonts w:ascii="Tahoma" w:hAnsi="Tahoma" w:cs="Tahoma"/>
          <w:sz w:val="24"/>
          <w:szCs w:val="24"/>
        </w:rPr>
        <w:t xml:space="preserve">zapálenia spôsobom, ktorý by mohol viesť k riziku požiaru alebo výbuchu. Všetky možné </w:t>
      </w:r>
      <w:r>
        <w:rPr>
          <w:rStyle w:val="fontstyle11"/>
          <w:rFonts w:ascii="Tahoma" w:hAnsi="Tahoma" w:cs="Tahoma"/>
          <w:sz w:val="24"/>
          <w:szCs w:val="24"/>
        </w:rPr>
        <w:t xml:space="preserve">zdroje </w:t>
      </w:r>
      <w:r>
        <w:rPr>
          <w:rStyle w:val="fontstyle11"/>
          <w:rFonts w:ascii="Tahoma" w:hAnsi="Tahoma" w:cs="Tahoma"/>
          <w:sz w:val="24"/>
          <w:szCs w:val="24"/>
        </w:rPr>
        <w:t xml:space="preserve">vznietenia</w:t>
      </w:r>
      <w:r>
        <w:rPr>
          <w:rStyle w:val="fontstyle11"/>
          <w:rFonts w:ascii="Tahoma" w:hAnsi="Tahoma" w:cs="Tahoma"/>
          <w:sz w:val="24"/>
          <w:szCs w:val="24"/>
        </w:rPr>
        <w:t xml:space="preserve">, vrátane fajčenia cigariet, by mali byť dostatočne vzdialené od miesta </w:t>
      </w:r>
      <w:r>
        <w:rPr>
          <w:rStyle w:val="fontstyle11"/>
          <w:rFonts w:ascii="Tahoma" w:hAnsi="Tahoma" w:cs="Tahoma"/>
          <w:sz w:val="24"/>
          <w:szCs w:val="24"/>
        </w:rPr>
        <w:t xml:space="preserve">inštalácie, opravy, demontáže a likvidácie, počas ktorých môže </w:t>
      </w:r>
      <w:r>
        <w:rPr>
          <w:rStyle w:val="fontstyle11"/>
          <w:rFonts w:ascii="Tahoma" w:hAnsi="Tahoma" w:cs="Tahoma"/>
          <w:sz w:val="24"/>
          <w:szCs w:val="24"/>
        </w:rPr>
        <w:t xml:space="preserve">dôjsť k úniku </w:t>
      </w:r>
      <w:r>
        <w:rPr>
          <w:rStyle w:val="fontstyle11"/>
          <w:rFonts w:ascii="Tahoma" w:hAnsi="Tahoma" w:cs="Tahoma"/>
          <w:sz w:val="24"/>
          <w:szCs w:val="24"/>
        </w:rPr>
        <w:t xml:space="preserve">horľavého chladiva </w:t>
      </w:r>
      <w:r>
        <w:rPr>
          <w:rStyle w:val="fontstyle11"/>
          <w:rFonts w:ascii="Tahoma" w:hAnsi="Tahoma" w:cs="Tahoma"/>
          <w:sz w:val="24"/>
          <w:szCs w:val="24"/>
        </w:rPr>
        <w:t xml:space="preserve">do okolitého priestoru</w:t>
      </w:r>
      <w:r>
        <w:rPr>
          <w:rStyle w:val="fontstyle11"/>
          <w:rFonts w:ascii="Tahoma" w:hAnsi="Tahoma" w:cs="Tahoma"/>
          <w:sz w:val="24"/>
          <w:szCs w:val="24"/>
        </w:rPr>
        <w:t xml:space="preserve">.</w:t>
      </w:r>
      <w:r>
        <w:rPr>
          <w:rStyle w:val="fontstyle11"/>
          <w:rFonts w:ascii="Tahoma" w:hAnsi="Tahoma" w:cs="Tahoma"/>
          <w:sz w:val="24"/>
          <w:szCs w:val="24"/>
        </w:rPr>
        <w:t xml:space="preserve"> Pred začatím prác </w:t>
      </w:r>
      <w:r>
        <w:rPr>
          <w:rStyle w:val="fontstyle11"/>
          <w:rFonts w:ascii="Tahoma" w:hAnsi="Tahoma" w:cs="Tahoma"/>
          <w:sz w:val="24"/>
          <w:szCs w:val="24"/>
        </w:rPr>
        <w:t xml:space="preserve">je potrebné skontrolovať </w:t>
      </w:r>
      <w:r>
        <w:rPr>
          <w:rStyle w:val="fontstyle11"/>
          <w:rFonts w:ascii="Tahoma" w:hAnsi="Tahoma" w:cs="Tahoma"/>
          <w:sz w:val="24"/>
          <w:szCs w:val="24"/>
        </w:rPr>
        <w:t xml:space="preserve">priestor okolo </w:t>
      </w:r>
      <w:r>
        <w:rPr>
          <w:rStyle w:val="fontstyle11"/>
          <w:rFonts w:ascii="Tahoma" w:hAnsi="Tahoma" w:cs="Tahoma"/>
          <w:sz w:val="24"/>
          <w:szCs w:val="24"/>
        </w:rPr>
        <w:t xml:space="preserve">zariadenia</w:t>
      </w:r>
      <w:r>
        <w:rPr>
          <w:rStyle w:val="fontstyle11"/>
          <w:rFonts w:ascii="Tahoma" w:hAnsi="Tahoma" w:cs="Tahoma"/>
          <w:sz w:val="24"/>
          <w:szCs w:val="24"/>
        </w:rPr>
        <w:t xml:space="preserve">,</w:t>
      </w:r>
      <w:r>
        <w:rPr>
          <w:rStyle w:val="fontstyle11"/>
          <w:rFonts w:ascii="Tahoma" w:hAnsi="Tahoma" w:cs="Tahoma"/>
          <w:sz w:val="24"/>
          <w:szCs w:val="24"/>
        </w:rPr>
        <w:t xml:space="preserve"> aby sa uistilo, že neexistujú žiadne nebezpečenstvá horľavosti ani </w:t>
      </w:r>
      <w:r>
        <w:rPr>
          <w:rStyle w:val="fontstyle11"/>
          <w:rFonts w:ascii="Tahoma" w:hAnsi="Tahoma" w:cs="Tahoma"/>
          <w:sz w:val="24"/>
          <w:szCs w:val="24"/>
        </w:rPr>
        <w:t xml:space="preserve">riziko </w:t>
      </w:r>
      <w:r>
        <w:rPr>
          <w:rStyle w:val="fontstyle11"/>
          <w:rFonts w:ascii="Tahoma" w:hAnsi="Tahoma" w:cs="Tahoma"/>
          <w:sz w:val="24"/>
          <w:szCs w:val="24"/>
        </w:rPr>
        <w:t xml:space="preserve">vznietenia</w:t>
      </w:r>
      <w:r>
        <w:rPr>
          <w:rStyle w:val="fontstyle11"/>
          <w:rFonts w:ascii="Tahoma" w:hAnsi="Tahoma" w:cs="Tahoma"/>
          <w:sz w:val="24"/>
          <w:szCs w:val="24"/>
        </w:rPr>
        <w:t xml:space="preserve">. Musia byť umiestnené značky „Zákaz fajčenia“.</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.7 Vetraný priestor</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Pred vstupom do </w:t>
      </w:r>
      <w:r>
        <w:rPr>
          <w:rStyle w:val="fontstyle11"/>
          <w:rFonts w:ascii="Tahoma" w:hAnsi="Tahoma" w:cs="Tahoma"/>
          <w:sz w:val="24"/>
          <w:szCs w:val="24"/>
        </w:rPr>
        <w:t xml:space="preserve">systému alebo vykonávaním akýchkoľvek prác za tepla </w:t>
      </w:r>
      <w:r>
        <w:rPr>
          <w:rStyle w:val="fontstyle11"/>
          <w:rFonts w:ascii="Tahoma" w:hAnsi="Tahoma" w:cs="Tahoma"/>
          <w:sz w:val="24"/>
          <w:szCs w:val="24"/>
        </w:rPr>
        <w:t xml:space="preserve">sa uistite, že sa nachádzate na voľnom priestranstve alebo v dostatočne vetranom priestore</w:t>
      </w:r>
      <w:r>
        <w:rPr>
          <w:rStyle w:val="fontstyle11"/>
          <w:rFonts w:ascii="Tahoma" w:hAnsi="Tahoma" w:cs="Tahoma"/>
          <w:sz w:val="24"/>
          <w:szCs w:val="24"/>
        </w:rPr>
        <w:t xml:space="preserve">. Počas </w:t>
      </w:r>
      <w:r>
        <w:rPr>
          <w:rStyle w:val="fontstyle11"/>
          <w:rFonts w:ascii="Tahoma" w:hAnsi="Tahoma" w:cs="Tahoma"/>
          <w:sz w:val="24"/>
          <w:szCs w:val="24"/>
        </w:rPr>
        <w:t xml:space="preserve">vykonávania prác </w:t>
      </w:r>
      <w:r>
        <w:rPr>
          <w:rStyle w:val="fontstyle11"/>
          <w:rFonts w:ascii="Tahoma" w:hAnsi="Tahoma" w:cs="Tahoma"/>
          <w:sz w:val="24"/>
          <w:szCs w:val="24"/>
        </w:rPr>
        <w:t xml:space="preserve">musí byť zabezpečené primerané vetranie</w:t>
      </w:r>
      <w:r>
        <w:rPr>
          <w:rStyle w:val="fontstyle11"/>
          <w:rFonts w:ascii="Tahoma" w:hAnsi="Tahoma" w:cs="Tahoma"/>
          <w:sz w:val="24"/>
          <w:szCs w:val="24"/>
        </w:rPr>
        <w:t xml:space="preserve">. Vetranie by malo bezpečne rozptýliť akékoľvek uniknuté chladivo </w:t>
      </w:r>
      <w:r>
        <w:rPr>
          <w:rStyle w:val="fontstyle11"/>
          <w:rFonts w:ascii="Tahoma" w:hAnsi="Tahoma" w:cs="Tahoma"/>
          <w:sz w:val="24"/>
          <w:szCs w:val="24"/>
        </w:rPr>
        <w:t xml:space="preserve">a v ideálnom prípade ho odvádzať von do ovzdušia.</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.8 Kontroly chladiaceho zariadenia</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Ak sa menia elektrické komponenty, musia byť vhodné na daný účel a spĺňať </w:t>
      </w:r>
      <w:r>
        <w:rPr>
          <w:rStyle w:val="fontstyle11"/>
          <w:rFonts w:ascii="Tahoma" w:hAnsi="Tahoma" w:cs="Tahoma"/>
          <w:sz w:val="24"/>
          <w:szCs w:val="24"/>
        </w:rPr>
        <w:t xml:space="preserve">správne špecifikácie. Vždy </w:t>
      </w:r>
      <w:r>
        <w:rPr>
          <w:rStyle w:val="fontstyle11"/>
          <w:rFonts w:ascii="Tahoma" w:hAnsi="Tahoma" w:cs="Tahoma"/>
          <w:sz w:val="24"/>
          <w:szCs w:val="24"/>
        </w:rPr>
        <w:t xml:space="preserve">sa </w:t>
      </w:r>
      <w:r>
        <w:rPr>
          <w:rStyle w:val="fontstyle11"/>
          <w:rFonts w:ascii="Tahoma" w:hAnsi="Tahoma" w:cs="Tahoma"/>
          <w:sz w:val="24"/>
          <w:szCs w:val="24"/>
        </w:rPr>
        <w:t xml:space="preserve">musia </w:t>
      </w:r>
      <w:r>
        <w:rPr>
          <w:rStyle w:val="fontstyle11"/>
          <w:rFonts w:ascii="Tahoma" w:hAnsi="Tahoma" w:cs="Tahoma"/>
          <w:sz w:val="24"/>
          <w:szCs w:val="24"/>
        </w:rPr>
        <w:t xml:space="preserve">dodržiavať </w:t>
      </w:r>
      <w:r>
        <w:rPr>
          <w:rStyle w:val="fontstyle11"/>
          <w:rFonts w:ascii="Tahoma" w:hAnsi="Tahoma" w:cs="Tahoma"/>
          <w:sz w:val="24"/>
          <w:szCs w:val="24"/>
        </w:rPr>
        <w:t xml:space="preserve">pokyny výrobcu týkajúce sa údržby a servisu</w:t>
      </w:r>
      <w:r>
        <w:rPr>
          <w:rStyle w:val="fontstyle11"/>
          <w:rFonts w:ascii="Tahoma" w:hAnsi="Tahoma" w:cs="Tahoma"/>
          <w:sz w:val="24"/>
          <w:szCs w:val="24"/>
        </w:rPr>
        <w:t xml:space="preserve">. V prípade pochybností požiadajte o pomoc technické oddelenie výrobcu.</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Pri inštaláciách používajúcich horľavé chladivá sa musia vykonávať nasledujúce kontroly:</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 Veľkosť náplne zodpovedá veľkosti miestnosti, v ktorej </w:t>
      </w:r>
      <w:r>
        <w:rPr>
          <w:rStyle w:val="fontstyle11"/>
          <w:rFonts w:ascii="Tahoma" w:hAnsi="Tahoma" w:cs="Tahoma"/>
          <w:sz w:val="24"/>
          <w:szCs w:val="24"/>
        </w:rPr>
        <w:t xml:space="preserve">sú inštalované časti </w:t>
      </w:r>
      <w:r>
        <w:rPr>
          <w:rStyle w:val="fontstyle11"/>
          <w:rFonts w:ascii="Tahoma" w:hAnsi="Tahoma" w:cs="Tahoma"/>
          <w:sz w:val="24"/>
          <w:szCs w:val="24"/>
        </w:rPr>
        <w:t xml:space="preserve">obsahujúce chladivo</w:t>
      </w:r>
      <w:r>
        <w:rPr>
          <w:rStyle w:val="fontstyle11"/>
          <w:rFonts w:ascii="Tahoma" w:hAnsi="Tahoma" w:cs="Tahoma"/>
          <w:sz w:val="24"/>
          <w:szCs w:val="24"/>
        </w:rPr>
        <w:t xml:space="preserve">;</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 Ventilačné zariadenia a výstupy fungujú správne a nie sú upchaté;</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 Ak sa používa nepriamy chladiaci okruh, je potrebné skontrolovať </w:t>
      </w:r>
      <w:r>
        <w:rPr>
          <w:rStyle w:val="fontstyle11"/>
          <w:rFonts w:ascii="Tahoma" w:hAnsi="Tahoma" w:cs="Tahoma"/>
          <w:sz w:val="24"/>
          <w:szCs w:val="24"/>
        </w:rPr>
        <w:t xml:space="preserve">prítomnosť chladiva v</w:t>
      </w:r>
      <w:r>
        <w:rPr>
          <w:rStyle w:val="fontstyle11"/>
          <w:rFonts w:ascii="Tahoma" w:hAnsi="Tahoma" w:cs="Tahoma"/>
          <w:sz w:val="24"/>
          <w:szCs w:val="24"/>
        </w:rPr>
        <w:t xml:space="preserve"> sekundárnom okruhu</w:t>
      </w:r>
      <w:r>
        <w:rPr>
          <w:rStyle w:val="fontstyle11"/>
          <w:rFonts w:ascii="Tahoma" w:hAnsi="Tahoma" w:cs="Tahoma"/>
          <w:sz w:val="24"/>
          <w:szCs w:val="24"/>
        </w:rPr>
        <w:t xml:space="preserve">;</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 Označenie zariadenia je naďalej viditeľné a čitateľné. </w:t>
      </w:r>
      <w:r>
        <w:rPr>
          <w:rStyle w:val="fontstyle11"/>
          <w:rFonts w:ascii="Tahoma" w:hAnsi="Tahoma" w:cs="Tahoma"/>
          <w:sz w:val="24"/>
          <w:szCs w:val="24"/>
        </w:rPr>
        <w:t xml:space="preserve">Nečitateľné </w:t>
      </w:r>
      <w:r>
        <w:rPr>
          <w:rStyle w:val="fontstyle11"/>
          <w:rFonts w:ascii="Tahoma" w:hAnsi="Tahoma" w:cs="Tahoma"/>
          <w:sz w:val="24"/>
          <w:szCs w:val="24"/>
        </w:rPr>
        <w:t xml:space="preserve">označenia a nápisy </w:t>
      </w:r>
      <w:r>
        <w:rPr>
          <w:rStyle w:val="fontstyle11"/>
          <w:rFonts w:ascii="Tahoma" w:hAnsi="Tahoma" w:cs="Tahoma"/>
          <w:sz w:val="24"/>
          <w:szCs w:val="24"/>
        </w:rPr>
        <w:t xml:space="preserve">sa musia opraviť;</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 chladiace potrubie alebo komponenty sú inštalované v polohe, kde je nepravdepodobné, že by boli </w:t>
      </w:r>
      <w:r>
        <w:rPr>
          <w:rStyle w:val="fontstyle11"/>
          <w:rFonts w:ascii="Tahoma" w:hAnsi="Tahoma" w:cs="Tahoma"/>
          <w:sz w:val="24"/>
          <w:szCs w:val="24"/>
        </w:rPr>
        <w:t xml:space="preserve">vystavené pôsobeniu akejkoľvek látky, ktorá by mohla spôsobiť koróziu komponentov obsahujúcich chladivo, pokiaľ </w:t>
      </w:r>
      <w:r>
        <w:rPr>
          <w:rStyle w:val="fontstyle11"/>
          <w:rFonts w:ascii="Tahoma" w:hAnsi="Tahoma" w:cs="Tahoma"/>
          <w:sz w:val="24"/>
          <w:szCs w:val="24"/>
        </w:rPr>
        <w:t xml:space="preserve">nie sú tieto komponenty vyrobené z materiálov, ktoré sú prirodzene odolné voči </w:t>
      </w:r>
      <w:r>
        <w:rPr>
          <w:rStyle w:val="fontstyle11"/>
          <w:rFonts w:ascii="Tahoma" w:hAnsi="Tahoma" w:cs="Tahoma"/>
          <w:sz w:val="24"/>
          <w:szCs w:val="24"/>
        </w:rPr>
        <w:t xml:space="preserve">korózii, alebo sú vhodne chránené proti korózii.</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.9 Kontroly elektrických zariadení</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Opravy a údržba elektrických komponentov musia zahŕňať počiatočné bezpečnostné kontroly a </w:t>
      </w:r>
      <w:r>
        <w:rPr>
          <w:rStyle w:val="fontstyle11"/>
          <w:rFonts w:ascii="Tahoma" w:hAnsi="Tahoma" w:cs="Tahoma"/>
          <w:sz w:val="24"/>
          <w:szCs w:val="24"/>
        </w:rPr>
        <w:t xml:space="preserve">postupy kontroly komponentov. Ak existuje porucha, ktorá by mohla ohroziť bezpečnosť, </w:t>
      </w:r>
      <w:r>
        <w:rPr>
          <w:rStyle w:val="fontstyle11"/>
          <w:rFonts w:ascii="Tahoma" w:hAnsi="Tahoma" w:cs="Tahoma"/>
          <w:sz w:val="24"/>
          <w:szCs w:val="24"/>
        </w:rPr>
        <w:t xml:space="preserve">nesmie sa k obvodu pripojiť </w:t>
      </w:r>
      <w:r>
        <w:rPr>
          <w:rStyle w:val="fontstyle11"/>
          <w:rFonts w:ascii="Tahoma" w:hAnsi="Tahoma" w:cs="Tahoma"/>
          <w:sz w:val="24"/>
          <w:szCs w:val="24"/>
        </w:rPr>
        <w:t xml:space="preserve">žiadne </w:t>
      </w:r>
      <w:r>
        <w:rPr>
          <w:rStyle w:val="fontstyle11"/>
          <w:rFonts w:ascii="Tahoma" w:hAnsi="Tahoma" w:cs="Tahoma"/>
          <w:sz w:val="24"/>
          <w:szCs w:val="24"/>
        </w:rPr>
        <w:t xml:space="preserve">elektrické napájanie</w:t>
      </w:r>
      <w:r>
        <w:rPr>
          <w:rStyle w:val="fontstyle11"/>
          <w:rFonts w:ascii="Tahoma" w:hAnsi="Tahoma" w:cs="Tahoma"/>
          <w:sz w:val="24"/>
          <w:szCs w:val="24"/>
        </w:rPr>
        <w:t xml:space="preserve">,</w:t>
      </w:r>
      <w:r>
        <w:rPr>
          <w:rStyle w:val="fontstyle11"/>
          <w:rFonts w:ascii="Tahoma" w:hAnsi="Tahoma" w:cs="Tahoma"/>
          <w:sz w:val="24"/>
          <w:szCs w:val="24"/>
        </w:rPr>
        <w:t xml:space="preserve"> kým sa porucha uspokojivo nevyrieši. Ak poruchu </w:t>
      </w:r>
      <w:r>
        <w:rPr>
          <w:rStyle w:val="fontstyle11"/>
          <w:rFonts w:ascii="Tahoma" w:hAnsi="Tahoma" w:cs="Tahoma"/>
          <w:sz w:val="24"/>
          <w:szCs w:val="24"/>
        </w:rPr>
        <w:t xml:space="preserve">nie je možné okamžite odstrániť, ale je potrebné pokračovať v prevádzke, </w:t>
      </w:r>
      <w:r>
        <w:rPr>
          <w:rStyle w:val="fontstyle11"/>
          <w:rFonts w:ascii="Tahoma" w:hAnsi="Tahoma" w:cs="Tahoma"/>
          <w:sz w:val="24"/>
          <w:szCs w:val="24"/>
        </w:rPr>
        <w:t xml:space="preserve">musí sa použiť </w:t>
      </w:r>
      <w:r>
        <w:rPr>
          <w:rStyle w:val="fontstyle11"/>
          <w:rFonts w:ascii="Tahoma" w:hAnsi="Tahoma" w:cs="Tahoma"/>
          <w:sz w:val="24"/>
          <w:szCs w:val="24"/>
        </w:rPr>
        <w:t xml:space="preserve">primerané </w:t>
      </w:r>
      <w:r>
        <w:rPr>
          <w:rStyle w:val="fontstyle11"/>
          <w:rFonts w:ascii="Tahoma" w:hAnsi="Tahoma" w:cs="Tahoma"/>
          <w:sz w:val="24"/>
          <w:szCs w:val="24"/>
        </w:rPr>
        <w:t xml:space="preserve">dočasné riešenie. Toto sa musí nahlásiť vlastníkovi zariadenia, aby </w:t>
      </w:r>
      <w:r>
        <w:rPr>
          <w:rStyle w:val="fontstyle11"/>
          <w:rFonts w:ascii="Tahoma" w:hAnsi="Tahoma" w:cs="Tahoma"/>
          <w:sz w:val="24"/>
          <w:szCs w:val="24"/>
        </w:rPr>
        <w:t xml:space="preserve">boli informované </w:t>
      </w:r>
      <w:r>
        <w:rPr>
          <w:rStyle w:val="fontstyle11"/>
          <w:rFonts w:ascii="Tahoma" w:hAnsi="Tahoma" w:cs="Tahoma"/>
          <w:sz w:val="24"/>
          <w:szCs w:val="24"/>
        </w:rPr>
        <w:t xml:space="preserve">všetky </w:t>
      </w:r>
      <w:r>
        <w:rPr>
          <w:rStyle w:val="fontstyle11"/>
          <w:rFonts w:ascii="Tahoma" w:hAnsi="Tahoma" w:cs="Tahoma"/>
          <w:sz w:val="24"/>
          <w:szCs w:val="24"/>
        </w:rPr>
        <w:t xml:space="preserve">strany.</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Počiatočné bezpečnostné kontroly musia zahŕňať:</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-vybitie kondenzátorov: toto sa musí vykonať bezpečným spôsobom, aby sa zabránilo možnému </w:t>
      </w:r>
      <w:r>
        <w:rPr>
          <w:rStyle w:val="fontstyle11"/>
          <w:rFonts w:ascii="Tahoma" w:hAnsi="Tahoma" w:cs="Tahoma"/>
          <w:sz w:val="24"/>
          <w:szCs w:val="24"/>
        </w:rPr>
        <w:t xml:space="preserve">iskreniu;</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-že počas nabíjania, regenerácie </w:t>
      </w:r>
      <w:r>
        <w:rPr>
          <w:rStyle w:val="fontstyle11"/>
          <w:rFonts w:ascii="Tahoma" w:hAnsi="Tahoma" w:cs="Tahoma"/>
          <w:sz w:val="24"/>
          <w:szCs w:val="24"/>
        </w:rPr>
        <w:t xml:space="preserve">alebo preplachovania systému </w:t>
      </w:r>
      <w:r>
        <w:rPr>
          <w:rStyle w:val="fontstyle11"/>
          <w:rFonts w:ascii="Tahoma" w:hAnsi="Tahoma" w:cs="Tahoma"/>
          <w:sz w:val="24"/>
          <w:szCs w:val="24"/>
        </w:rPr>
        <w:t xml:space="preserve">nie sú odkryté žiadne elektrické komponenty a vedenia pod napätím</w:t>
      </w:r>
      <w:r>
        <w:rPr>
          <w:rStyle w:val="fontstyle11"/>
          <w:rFonts w:ascii="Tahoma" w:hAnsi="Tahoma" w:cs="Tahoma"/>
          <w:sz w:val="24"/>
          <w:szCs w:val="24"/>
        </w:rPr>
        <w:t xml:space="preserve">;</w:t>
      </w:r>
    </w:p>
    <w:p>
      <w:pPr>
        <w:bidi w:val="0"/>
        <w:rPr>
          <w:sz w:val="24"/>
          <w:szCs w:val="24"/>
          <w:lang w:val="en-US" w:eastAsia="zh-CN"/>
        </w:rPr>
      </w:pPr>
      <w:r>
        <w:rPr>
          <w:rStyle w:val="fontstyle11"/>
          <w:rFonts w:ascii="Tahoma" w:hAnsi="Tahoma" w:cs="Tahoma"/>
          <w:sz w:val="24"/>
          <w:szCs w:val="24"/>
        </w:rPr>
        <w:t xml:space="preserve">-kontrolu spojitosti uzemnenia</w:t>
      </w:r>
    </w:p>
    <w:p>
      <w:pPr>
        <w:rPr>
          <w:rFonts w:eastAsia="宋体"/>
          <w:b/>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bidi w:val="0"/>
        <w:rPr>
          <w:rFonts w:hint="eastAsia" w:ascii="Tahoma" w:hAnsi="Tahoma" w:eastAsia="宋体" w:cs="Tahoma"/>
          <w:color w:val="FFFFFF"/>
          <w:sz w:val="24"/>
          <w:szCs w:val="21"/>
          <w:highlight w:val="lightGray"/>
          <w:shd w:val="clear" w:color="auto" w:fill="FFFFFF"/>
          <w:lang w:eastAsia="zh-CN"/>
        </w:rPr>
      </w:pPr>
    </w:p>
    <w:p>
      <w:pPr>
        <w:bidi w:val="0"/>
        <w:rPr>
          <w:rFonts w:hint="eastAsia" w:ascii="Tahoma" w:hAnsi="Tahoma" w:cs="Tahoma"/>
          <w:color w:val="FFFFFF"/>
          <w:sz w:val="24"/>
          <w:szCs w:val="21"/>
          <w:highlight w:val="lightGray"/>
          <w:shd w:val="clear" w:color="auto" w:fill="FFFFFF"/>
          <w:lang w:val="en-US" w:eastAsia="zh-CN"/>
        </w:rPr>
      </w:pPr>
      <w:r>
        <w:rPr>
          <w:rFonts w:ascii="Tahoma" w:hAnsi="Tahoma" w:eastAsia="宋体" w:cs="Tahoma"/>
          <w:b/>
          <w:bCs/>
          <w:color w:val="auto"/>
          <w:sz w:val="30"/>
          <w:szCs w:val="30"/>
          <w:highlight w:val="lightGray"/>
          <w:shd w:val="clear" w:color="auto" w:fill="FFFFFF"/>
          <w:lang w:eastAsia="zh-CN"/>
        </w:rPr>
        <w:t xml:space="preserve">3. </w:t>
      </w:r>
      <w:r>
        <w:rPr>
          <w:rFonts w:ascii="Tahoma" w:hAnsi="Tahoma" w:cs="Tahoma"/>
          <w:b/>
          <w:bCs/>
          <w:color w:val="auto"/>
          <w:sz w:val="30"/>
          <w:szCs w:val="30"/>
          <w:highlight w:val="lightGray"/>
          <w:shd w:val="clear" w:color="auto" w:fill="FFFFFF"/>
        </w:rPr>
        <w:t xml:space="preserve">PREHĽAD PRODUKTU          </w:t>
      </w:r>
    </w:p>
    <w:p>
      <w:pPr>
        <w:pStyle w:val="ListParagraph"/>
        <w:numPr>
          <w:ilvl w:val="1"/>
          <w:numId w:val="4"/>
        </w:numPr>
        <w:rPr>
          <w:rFonts w:ascii="Tahoma" w:hAnsi="Tahoma" w:cs="Tahoma"/>
          <w:b/>
          <w:bCs w:val="0"/>
          <w:color w:val="000000"/>
          <w:sz w:val="24"/>
          <w:szCs w:val="24"/>
          <w:lang w:eastAsia="zh-CN"/>
        </w:rPr>
      </w:pPr>
      <w:r>
        <w:rPr>
          <w:rFonts w:ascii="Tahoma" w:hAnsi="Tahoma" w:cs="Tahoma"/>
          <w:b/>
          <w:bCs w:val="0"/>
          <w:color w:val="000000"/>
          <w:sz w:val="24"/>
          <w:szCs w:val="24"/>
        </w:rPr>
        <w:t xml:space="preserve">VÝHĽAD </w:t>
      </w:r>
      <w:r>
        <w:rPr>
          <w:rFonts w:hint="eastAsia" w:ascii="Tahoma" w:hAnsi="Tahoma" w:eastAsia="宋体" w:cs="Tahoma"/>
          <w:b/>
          <w:bCs w:val="0"/>
          <w:color w:val="000000"/>
          <w:sz w:val="24"/>
          <w:szCs w:val="24"/>
          <w:lang w:val="en-US" w:eastAsia="zh-CN"/>
        </w:rPr>
        <w:t xml:space="preserve">NA VÝROBOK</w:t>
      </w:r>
    </w:p>
    <w:p>
      <w:pPr>
        <w:pStyle w:val="ListParagraph"/>
        <w:numPr>
          <w:ilvl w:val="0"/>
          <w:numId w:val="0"/>
        </w:numPr>
        <w:ind w:startChars="0"/>
        <w:rPr>
          <w:rFonts w:ascii="Tahoma" w:hAnsi="Tahoma" w:cs="Tahoma"/>
          <w:b/>
          <w:bCs w:val="0"/>
          <w:color w:val="000000"/>
          <w:sz w:val="24"/>
          <w:szCs w:val="24"/>
        </w:rPr>
      </w:pPr>
    </w:p>
    <w:p>
      <w:pPr>
        <w:pStyle w:val="ListParagraph"/>
        <w:numPr>
          <w:ilvl w:val="0"/>
          <w:numId w:val="0"/>
        </w:numPr>
        <w:ind w:startChars="0"/>
        <w:rPr>
          <w:rFonts w:ascii="Tahoma" w:hAnsi="Tahoma" w:cs="Tahoma"/>
          <w:b/>
          <w:bCs w:val="0"/>
          <w:color w:val="000000"/>
          <w:sz w:val="24"/>
          <w:szCs w:val="24"/>
          <w:lang w:eastAsia="zh-CN"/>
        </w:rPr>
      </w:pPr>
      <w:r>
        <w:pict>
          <v:shape id="图片 35" style="width:360.35pt;height:272.25pt;margin-top:5.3pt;margin-left:62.85pt;mso-wrap-style:square;position:absolute;z-index:251665408" alt="C:\Users\Administrator\Desktop\QQ截图20211231153426.pngQQ截图20211231153426" o:spid="_x0000_s1040" filled="f" stroked="f" o:preferrelative="t" type="#_x0000_t75">
            <v:fill o:detectmouseclick="t"/>
            <v:stroke linestyle="single"/>
            <v:imagedata o:title="C:\Users\Administrator\Desktop\QQ截图20211231153426.pngQQ截图20211231153426" r:id="rId16"/>
            <v:shadow color="gray"/>
            <v:path o:extrusionok="f"/>
            <o:lock v:ext="edit" aspectratio="t"/>
          </v:shape>
        </w:pict>
      </w:r>
    </w:p>
    <w:p>
      <w:pPr>
        <w:widowControl/>
        <w:spacing w:line="276" w:lineRule="auto"/>
        <w:rPr>
          <w:rStyle w:val="fontstyle11"/>
          <w:rFonts w:ascii="Tahoma" w:hAnsi="Tahoma" w:cs="Tahoma"/>
          <w:b/>
          <w:sz w:val="24"/>
          <w:szCs w:val="24"/>
        </w:rPr>
      </w:pPr>
    </w:p>
    <w:p>
      <w:pPr>
        <w:bidi w:val="0"/>
        <w:rPr>
          <w:rFonts w:hint="default" w:ascii="Tahoma" w:hAnsi="Tahoma" w:cs="Tahoma"/>
          <w:color w:val="FFFFFF"/>
          <w:sz w:val="24"/>
          <w:szCs w:val="21"/>
          <w:highlight w:val="lightGray"/>
          <w:shd w:val="clear" w:color="auto" w:fill="FFFFFF"/>
          <w:lang w:val="en-US" w:eastAsia="zh-CN"/>
        </w:rPr>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r>
        <w:pict>
          <v:shape id="图片 36" style="width:389.85pt;height:288.55pt;margin-top:453.8pt;margin-left:131.25pt;mso-position-horizontal-relative:page;mso-position-vertical-relative:page;mso-wrap-style:square;position:absolute;z-index:251666432" alt="C:\Users\Administrator\Desktop\QQ截图20211231155127.pngQQ截图20211231155127" o:spid="_x0000_s1041" filled="f" stroked="f" o:preferrelative="t" type="#_x0000_t75">
            <v:fill o:detectmouseclick="t"/>
            <v:stroke linestyle="single"/>
            <v:imagedata o:title="C:\Users\Administrator\Desktop\QQ截图20211231155127.pngQQ截图20211231155127" r:id="rId17"/>
            <v:shadow color="gray"/>
            <v:path o:extrusionok="f"/>
            <o:lock v:ext="edit" aspectratio="t"/>
          </v:shape>
        </w:pict>
      </w: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rPr>
          <w:rFonts w:hint="eastAsia"/>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ascii="Tahoma" w:hAnsi="Tahoma" w:eastAsia="宋体" w:cs="Tahoma"/>
          <w:color w:val="FFFFFF"/>
          <w:sz w:val="28"/>
          <w:szCs w:val="21"/>
          <w:highlight w:val="lightGray"/>
          <w:shd w:val="clear" w:color="auto" w:fill="FFFFFF"/>
          <w:lang w:eastAsia="zh-CN"/>
        </w:rPr>
      </w:pPr>
      <w:r>
        <w:rPr>
          <w:rFonts w:hint="eastAsia" w:ascii="Tahoma" w:hAnsi="Tahoma" w:eastAsia="宋体" w:cs="Tahoma"/>
          <w:color w:val="FFFFFF"/>
          <w:sz w:val="24"/>
          <w:szCs w:val="21"/>
          <w:highlight w:val="lightGray"/>
          <w:shd w:val="clear" w:color="auto" w:fill="FFFFFF"/>
          <w:lang w:eastAsia="zh-CN"/>
        </w:rPr>
        <w:t xml:space="preserve">                             </w:t>
      </w:r>
      <w:r>
        <w:rPr>
          <w:rFonts w:hint="eastAsia" w:ascii="Tahoma" w:hAnsi="Tahoma" w:eastAsia="宋体" w:cs="Tahoma"/>
          <w:color w:val="FFFFFF"/>
          <w:sz w:val="24"/>
          <w:szCs w:val="21"/>
          <w:highlight w:val="lightGray"/>
          <w:shd w:val="clear" w:color="auto" w:fill="FFFFFF"/>
          <w:lang w:val="en-US" w:eastAsia="zh-CN"/>
        </w:rPr>
        <w:t xml:space="preserve">  </w:t>
      </w:r>
      <w:r>
        <w:rPr>
          <w:rFonts w:hint="eastAsia" w:ascii="Tahoma" w:hAnsi="Tahoma" w:eastAsia="宋体" w:cs="Tahoma"/>
          <w:color w:val="FFFFFF"/>
          <w:sz w:val="24"/>
          <w:szCs w:val="21"/>
          <w:highlight w:val="lightGray"/>
          <w:shd w:val="clear" w:color="auto" w:fill="FFFFFF"/>
          <w:lang w:eastAsia="zh-CN"/>
        </w:rPr>
        <w:t xml:space="preserve">            </w:t>
      </w:r>
      <w:r>
        <w:rPr>
          <w:rFonts w:hint="eastAsia" w:ascii="Tahoma" w:hAnsi="Tahoma" w:eastAsia="宋体" w:cs="Tahoma"/>
          <w:color w:val="auto"/>
          <w:sz w:val="30"/>
          <w:szCs w:val="30"/>
          <w:highlight w:val="lightGray"/>
          <w:shd w:val="clear" w:color="auto" w:fill="FFFFFF"/>
          <w:lang w:eastAsia="zh-CN"/>
        </w:rPr>
        <w:t xml:space="preserve">  </w:t>
      </w:r>
      <w:r>
        <w:rPr>
          <w:rFonts w:hint="eastAsia" w:ascii="Tahoma" w:hAnsi="Tahoma" w:eastAsia="宋体" w:cs="Tahoma"/>
          <w:color w:val="auto"/>
          <w:sz w:val="30"/>
          <w:szCs w:val="30"/>
          <w:highlight w:val="lightGray"/>
          <w:shd w:val="clear" w:color="auto" w:fill="FFFFFF"/>
          <w:lang w:val="en-US" w:eastAsia="zh-CN"/>
        </w:rPr>
        <w:t xml:space="preserve">4</w:t>
      </w:r>
      <w:r>
        <w:rPr>
          <w:rFonts w:ascii="Tahoma" w:hAnsi="Tahoma" w:eastAsia="宋体" w:cs="Tahoma"/>
          <w:color w:val="auto"/>
          <w:sz w:val="30"/>
          <w:szCs w:val="30"/>
          <w:highlight w:val="lightGray"/>
          <w:shd w:val="clear" w:color="auto" w:fill="FFFFFF"/>
          <w:lang w:eastAsia="zh-CN"/>
        </w:rPr>
        <w:t xml:space="preserve">. </w:t>
      </w:r>
      <w:r>
        <w:rPr>
          <w:rFonts w:ascii="Tahoma" w:hAnsi="Tahoma" w:eastAsia="宋体" w:cs="Tahoma"/>
          <w:color w:val="auto"/>
          <w:sz w:val="30"/>
          <w:szCs w:val="30"/>
          <w:highlight w:val="lightGray"/>
          <w:shd w:val="clear" w:color="auto" w:fill="FFFFFF"/>
          <w:lang w:eastAsia="zh-CN"/>
        </w:rPr>
        <w:t xml:space="preserve">INŠTALÁCIA</w:t>
      </w:r>
    </w:p>
    <w:p>
      <w:pPr>
        <w:pStyle w:val="ListParagraph"/>
        <w:numPr>
          <w:ilvl w:val="0"/>
          <w:numId w:val="0"/>
        </w:numPr>
        <w:spacing w:after="180" w:afterLines="50"/>
        <w:ind w:start="426" w:startChars="0"/>
        <w:outlineLvl w:val="1"/>
        <w:rPr>
          <w:rFonts w:ascii="Tahoma" w:hAnsi="Tahoma" w:cs="Tahoma"/>
          <w:b/>
          <w:sz w:val="24"/>
          <w:szCs w:val="21"/>
          <w:lang w:eastAsia="zh-CN"/>
        </w:rPr>
      </w:pPr>
      <w:r>
        <w:rPr>
          <w:rFonts w:hint="eastAsia" w:ascii="Tahoma" w:hAnsi="Tahoma" w:cs="Tahoma"/>
          <w:b/>
          <w:sz w:val="24"/>
          <w:szCs w:val="21"/>
          <w:lang w:val="en-US" w:eastAsia="zh-CN"/>
        </w:rPr>
        <w:t xml:space="preserve">4.1  </w:t>
      </w:r>
      <w:r>
        <w:rPr>
          <w:rFonts w:ascii="Tahoma" w:hAnsi="Tahoma" w:cs="Tahoma"/>
          <w:b/>
          <w:sz w:val="24"/>
          <w:szCs w:val="21"/>
          <w:lang w:eastAsia="zh-CN"/>
        </w:rPr>
        <w:t xml:space="preserve">UMIESTNENIE</w:t>
      </w:r>
    </w:p>
    <w:p>
      <w:pPr>
        <w:pStyle w:val="ListParagraph"/>
        <w:numPr>
          <w:ilvl w:val="0"/>
          <w:numId w:val="5"/>
        </w:numPr>
        <w:spacing w:line="276" w:lineRule="auto"/>
        <w:rPr>
          <w:rFonts w:hint="default" w:ascii="Tahoma" w:hAnsi="Tahoma" w:cs="Tahoma"/>
          <w:b/>
          <w:sz w:val="24"/>
          <w:szCs w:val="24"/>
          <w:lang w:eastAsia="zh-CN"/>
        </w:rPr>
      </w:pPr>
      <w:r>
        <w:rPr>
          <w:rFonts w:hint="default" w:ascii="Tahoma" w:hAnsi="Tahoma" w:cs="Tahoma"/>
          <w:sz w:val="24"/>
          <w:szCs w:val="24"/>
        </w:rPr>
        <w:t xml:space="preserve">Zariadenie umiestnite na pevný, rovný povrch v priestore s </w:t>
      </w:r>
      <w:r>
        <w:rPr>
          <w:rFonts w:hint="default" w:ascii="Tahoma" w:hAnsi="Tahoma" w:cs="Tahoma"/>
          <w:sz w:val="24"/>
          <w:szCs w:val="24"/>
        </w:rPr>
        <w:t xml:space="preserve">voľným priestorom </w:t>
      </w:r>
      <w:r>
        <w:rPr>
          <w:rFonts w:hint="default" w:ascii="Tahoma" w:hAnsi="Tahoma" w:cs="Tahoma"/>
          <w:sz w:val="24"/>
          <w:szCs w:val="24"/>
        </w:rPr>
        <w:t xml:space="preserve">minimálne</w:t>
      </w:r>
      <w:r>
        <w:rPr>
          <w:rFonts w:hint="default" w:ascii="Tahoma" w:hAnsi="Tahoma" w:cs="Tahoma"/>
          <w:sz w:val="24"/>
          <w:szCs w:val="24"/>
        </w:rPr>
        <w:t xml:space="preserve"> 30 cm okolo neho, </w:t>
      </w:r>
      <w:r>
        <w:rPr>
          <w:rFonts w:hint="default" w:ascii="Tahoma" w:hAnsi="Tahoma" w:cs="Tahoma"/>
          <w:sz w:val="24"/>
          <w:szCs w:val="24"/>
          <w:lang w:eastAsia="zh-CN"/>
        </w:rPr>
        <w:t xml:space="preserve">aby </w:t>
      </w:r>
      <w:r>
        <w:rPr>
          <w:rFonts w:hint="default" w:ascii="Tahoma" w:hAnsi="Tahoma" w:cs="Tahoma"/>
          <w:sz w:val="24"/>
          <w:szCs w:val="24"/>
        </w:rPr>
        <w:t xml:space="preserve">bola zabezpečená správna cirkulácia vzduchu.</w:t>
      </w:r>
    </w:p>
    <w:p>
      <w:pPr>
        <w:pStyle w:val="ListParagraph"/>
        <w:numPr>
          <w:ilvl w:val="0"/>
          <w:numId w:val="5"/>
        </w:numPr>
        <w:spacing w:line="276" w:lineRule="auto"/>
        <w:rPr>
          <w:rFonts w:hint="default" w:ascii="Tahoma" w:hAnsi="Tahoma" w:cs="Tahoma"/>
          <w:b/>
          <w:sz w:val="24"/>
          <w:szCs w:val="24"/>
          <w:lang w:eastAsia="zh-CN"/>
        </w:rPr>
      </w:pPr>
      <w:r>
        <w:rPr>
          <w:rFonts w:hint="default" w:ascii="Tahoma" w:hAnsi="Tahoma" w:cs="Tahoma"/>
          <w:sz w:val="24"/>
          <w:szCs w:val="24"/>
          <w:lang w:eastAsia="zh-CN"/>
        </w:rPr>
        <w:t xml:space="preserve">Nikdy neinštalujte zariadenie na mieste, kde by mohlo byť vystavené:</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Zdroje tepla, ako sú radiátory, vykurovacie telesá, sporáky alebo iné výrobky, ktoré produkujú teplo.</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V priestore, kde môže dôjsť k rozliatiu oleja alebo vody</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Priamo na slnko</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Mechanickým vibráciám alebo nárazom</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Nadmernému zaprášeniu</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Nedostatočné vetranie, napríklad v skrini alebo knižnici</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Nerovný povrch</w:t>
      </w:r>
    </w:p>
    <w:p>
      <w:pPr>
        <w:spacing w:line="360" w:lineRule="auto"/>
        <w:ind w:firstLine="1440" w:firstLineChars="600"/>
        <w:jc w:val="both"/>
        <w:rPr>
          <w:lang w:eastAsia="zh-CN"/>
        </w:rPr>
      </w:pPr>
      <w:r>
        <w:pict>
          <v:shape id="图片 73" style="width:265.25pt;height:160.31pt;mso-position-horizontal-relative:page;mso-position-vertical-relative:page;mso-wrap-style:square" alt="C:\Users\Administrator\Desktop\图片1.png图片1" o:spid="_x0000_i1042" filled="f" stroked="f" o:preferrelative="t" type="#_x0000_t75">
            <v:fill o:detectmouseclick="t"/>
            <v:stroke linestyle="single"/>
            <v:imagedata o:title="C:\Users\Administrator\Desktop\图片1.png图片1" r:id="rId18"/>
            <v:shadow color="gray"/>
            <v:path o:extrusionok="f"/>
            <o:lock v:ext="edit" aspectratio="t"/>
          </v:shape>
        </w:pict>
      </w:r>
    </w:p>
    <w:p>
      <w:pPr>
        <w:pStyle w:val="21"/>
        <w:ind w:start="0"/>
        <w:jc w:val="both"/>
        <w:rPr>
          <w:rFonts w:ascii="Tahoma" w:hAnsi="Tahoma" w:cs="Tahoma"/>
          <w:b/>
          <w:color w:val="000000"/>
          <w:kern w:val="2"/>
          <w:sz w:val="24"/>
          <w:szCs w:val="21"/>
          <w:lang w:eastAsia="zh-CN"/>
        </w:rPr>
      </w:pPr>
      <w:r>
        <w:rPr>
          <w:rFonts w:ascii="Tahoma" w:hAnsi="Tahoma" w:cs="Tahoma"/>
          <w:b/>
          <w:color w:val="000000"/>
          <w:kern w:val="2"/>
          <w:sz w:val="24"/>
          <w:szCs w:val="21"/>
          <w:lang w:eastAsia="zh-CN"/>
        </w:rPr>
        <w:pict>
          <v:shape id="图片 33" style="width:37.65pt;height:28.19pt;mso-position-horizontal-relative:page;mso-position-vertical-relative:page;mso-wrap-style:square" alt="C:\Users\ADMINI~1\AppData\Local\Temp\DingtalkPic\5CB87DD9-E0C7-4755-8436-3283FD5BDF7B.png" o:spid="_x0000_i1043" filled="f" stroked="f" o:preferrelative="t" type="#_x0000_t75">
            <v:fill o:detectmouseclick="t"/>
            <v:stroke linestyle="single" joinstyle="miter"/>
            <v:imagedata o:title="C:\Users\ADMINI~1\AppData\Local\Temp\DingtalkPic\5CB87DD9-E0C7-4755-8436-3283FD5BDF7B.png" r:id="rId15"/>
            <v:path o:extrusionok="f"/>
            <o:lock v:ext="edit" aspectratio="t"/>
          </v:shape>
        </w:pict>
      </w:r>
      <w:r>
        <w:rPr>
          <w:rFonts w:hint="eastAsia" w:ascii="Tahoma" w:hAnsi="Tahoma" w:cs="Tahoma"/>
          <w:b/>
          <w:color w:val="000000"/>
          <w:kern w:val="2"/>
          <w:lang w:eastAsia="zh-CN"/>
        </w:rPr>
        <w:t xml:space="preserve">VAROVANIE</w:t>
      </w:r>
    </w:p>
    <w:p>
      <w:pPr>
        <w:pStyle w:val="21"/>
        <w:ind w:start="0"/>
        <w:jc w:val="both"/>
        <w:rPr>
          <w:rFonts w:ascii="Tahoma" w:hAnsi="Tahoma" w:eastAsia="宋体" w:cs="Tahoma"/>
          <w:b w:val="0"/>
          <w:color w:val="000000"/>
          <w:kern w:val="2"/>
          <w:sz w:val="24"/>
          <w:szCs w:val="24"/>
          <w:lang w:eastAsia="zh-CN"/>
        </w:rPr>
      </w:pPr>
      <w:r>
        <w:rPr>
          <w:rFonts w:hint="eastAsia" w:ascii="Tahoma" w:hAnsi="Tahoma" w:eastAsia="宋体" w:cs="Tahoma"/>
          <w:b w:val="0"/>
          <w:color w:val="000000"/>
          <w:kern w:val="2"/>
          <w:sz w:val="24"/>
          <w:szCs w:val="24"/>
          <w:lang w:eastAsia="zh-CN"/>
        </w:rPr>
        <w:t xml:space="preserve">Zariadenie inštalujte v miestnostiach s rozlohou väčšou ako</w:t>
      </w:r>
      <w:r>
        <w:rPr>
          <w:rFonts w:hint="eastAsia" w:ascii="Tahoma" w:hAnsi="Tahoma" w:eastAsia="宋体" w:cs="Tahoma"/>
          <w:b w:val="0"/>
          <w:color w:val="000000"/>
          <w:kern w:val="2"/>
          <w:sz w:val="24"/>
          <w:szCs w:val="24"/>
          <w:lang w:val="en-US" w:eastAsia="zh-CN"/>
        </w:rPr>
        <w:t xml:space="preserve"> 6 </w:t>
      </w:r>
      <w:r>
        <w:rPr>
          <w:rFonts w:ascii="Tahoma" w:hAnsi="Tahoma" w:eastAsia="宋体" w:cs="Tahoma"/>
          <w:b w:val="0"/>
          <w:color w:val="000000"/>
          <w:kern w:val="2"/>
          <w:sz w:val="24"/>
          <w:szCs w:val="24"/>
          <w:lang w:eastAsia="zh-CN"/>
        </w:rPr>
        <w:t xml:space="preserve">m².</w:t>
      </w:r>
    </w:p>
    <w:p>
      <w:pPr>
        <w:bidi w:val="0"/>
        <w:rPr>
          <w:rFonts w:hint="eastAsia" w:ascii="Tahoma" w:hAnsi="Tahoma" w:eastAsia="宋体" w:cs="Tahoma"/>
          <w:b w:val="0"/>
          <w:color w:val="000000"/>
          <w:kern w:val="2"/>
          <w:sz w:val="24"/>
          <w:szCs w:val="24"/>
          <w:lang w:eastAsia="zh-CN"/>
        </w:rPr>
      </w:pPr>
      <w:r>
        <w:rPr>
          <w:rFonts w:hint="eastAsia" w:ascii="Tahoma" w:hAnsi="Tahoma" w:eastAsia="宋体" w:cs="Tahoma"/>
          <w:b w:val="0"/>
          <w:color w:val="000000"/>
          <w:kern w:val="2"/>
          <w:sz w:val="24"/>
          <w:szCs w:val="24"/>
          <w:lang w:eastAsia="zh-CN"/>
        </w:rPr>
        <w:t xml:space="preserve">Neinštalujte zariadenie na mieste, kde môže dochádzať k úniku horľavého plynu.</w:t>
      </w:r>
    </w:p>
    <w:p>
      <w:pPr>
        <w:bidi w:val="0"/>
        <w:rPr>
          <w:rFonts w:ascii="Tahoma" w:hAnsi="Tahoma" w:cs="Tahoma"/>
          <w:b/>
          <w:color w:val="000000"/>
          <w:kern w:val="2"/>
          <w:sz w:val="24"/>
          <w:szCs w:val="24"/>
          <w:lang w:eastAsia="zh-CN"/>
        </w:rPr>
      </w:pPr>
      <w:r>
        <w:rPr>
          <w:rFonts w:ascii="Tahoma" w:hAnsi="Tahoma" w:cs="Tahoma"/>
          <w:b/>
          <w:color w:val="000000"/>
          <w:kern w:val="2"/>
          <w:sz w:val="24"/>
          <w:szCs w:val="24"/>
          <w:lang w:eastAsia="zh-CN"/>
        </w:rPr>
        <w:pict>
          <v:shape id="图片 7" style="width:32.9pt;height:28.2pt;mso-position-horizontal-relative:page;mso-position-vertical-relative:page;mso-wrap-style:square" o:spid="_x0000_i1044" filled="f" stroked="f" o:preferrelative="t" type="#_x0000_t75">
            <v:fill o:detectmouseclick="t"/>
            <v:stroke linestyle="single" joinstyle="miter"/>
            <v:imagedata o:title="" r:id="rId19"/>
            <v:path o:extrusionok="f"/>
            <o:lock v:ext="edit" aspectratio="t"/>
          </v:shape>
        </w:pict>
      </w:r>
      <w:r>
        <w:rPr>
          <w:rFonts w:hint="eastAsia" w:ascii="Tahoma" w:hAnsi="Tahoma" w:cs="Tahoma"/>
          <w:b/>
          <w:color w:val="000000"/>
          <w:kern w:val="2"/>
          <w:sz w:val="24"/>
          <w:szCs w:val="24"/>
          <w:lang w:eastAsia="zh-CN"/>
        </w:rPr>
        <w:t xml:space="preserve">POZNÁMKA</w:t>
      </w:r>
    </w:p>
    <w:p>
      <w:pPr>
        <w:bidi w:val="0"/>
        <w:rPr>
          <w:rFonts w:hint="eastAsia" w:ascii="Tahoma" w:hAnsi="Tahoma" w:eastAsia="宋体" w:cs="Tahoma"/>
          <w:b w:val="0"/>
          <w:color w:val="000000"/>
          <w:kern w:val="2"/>
          <w:sz w:val="24"/>
          <w:szCs w:val="24"/>
          <w:lang w:val="en-US" w:eastAsia="zh-CN"/>
        </w:rPr>
      </w:pPr>
      <w:r>
        <w:rPr>
          <w:rFonts w:hint="eastAsia" w:ascii="Tahoma" w:hAnsi="Tahoma" w:cs="Tahoma"/>
          <w:color w:val="000000"/>
          <w:kern w:val="2"/>
          <w:sz w:val="24"/>
          <w:szCs w:val="24"/>
          <w:lang w:eastAsia="zh-CN"/>
        </w:rPr>
        <w:t xml:space="preserve">Výrobca môže poskytnúť iný vhodný príklad alebo dodatočné informácie o zápachu chladiva.</w:t>
      </w:r>
    </w:p>
    <w:p>
      <w:pPr>
        <w:bidi w:val="0"/>
        <w:rPr>
          <w:lang w:val="en-US" w:eastAsia="zh-CN"/>
        </w:rPr>
      </w:pPr>
    </w:p>
    <w:p>
      <w:pPr>
        <w:bidi w:val="0"/>
        <w:rPr>
          <w:lang w:val="en-US" w:eastAsia="zh-CN"/>
        </w:rPr>
      </w:pPr>
    </w:p>
    <w:p>
      <w:pPr>
        <w:bidi w:val="0"/>
        <w:rPr>
          <w:lang w:val="en-US" w:eastAsia="zh-CN"/>
        </w:rPr>
      </w:pPr>
    </w:p>
    <w:p>
      <w:pPr>
        <w:pStyle w:val="ListParagraph"/>
        <w:numPr>
          <w:ilvl w:val="0"/>
          <w:numId w:val="0"/>
        </w:numPr>
        <w:spacing w:after="360" w:afterLines="100"/>
        <w:ind w:start="426" w:startChars="0"/>
        <w:outlineLvl w:val="1"/>
        <w:rPr>
          <w:rFonts w:hint="eastAsia" w:ascii="Tahoma" w:hAnsi="Tahoma" w:cs="Tahoma"/>
          <w:b/>
          <w:sz w:val="24"/>
          <w:szCs w:val="21"/>
          <w:lang w:val="en-US" w:eastAsia="zh-CN"/>
        </w:rPr>
      </w:pPr>
    </w:p>
    <w:p>
      <w:pPr>
        <w:pStyle w:val="ListParagraph"/>
        <w:numPr>
          <w:ilvl w:val="0"/>
          <w:numId w:val="0"/>
        </w:numPr>
        <w:spacing w:after="360" w:afterLines="100"/>
        <w:ind w:start="426" w:startChars="0"/>
        <w:outlineLvl w:val="1"/>
        <w:rPr>
          <w:rFonts w:hint="eastAsia" w:ascii="Tahoma" w:hAnsi="Tahoma" w:cs="Tahoma"/>
          <w:b/>
          <w:sz w:val="24"/>
          <w:szCs w:val="21"/>
          <w:lang w:val="en-US" w:eastAsia="zh-CN"/>
        </w:rPr>
      </w:pPr>
    </w:p>
    <w:p>
      <w:pPr>
        <w:pStyle w:val="ListParagraph"/>
        <w:numPr>
          <w:ilvl w:val="0"/>
          <w:numId w:val="0"/>
        </w:numPr>
        <w:spacing w:after="360" w:afterLines="100"/>
        <w:ind w:start="426" w:startChars="0"/>
        <w:outlineLvl w:val="1"/>
        <w:rPr>
          <w:rFonts w:ascii="Tahoma" w:hAnsi="Tahoma" w:cs="Tahoma"/>
          <w:b/>
          <w:sz w:val="24"/>
          <w:szCs w:val="21"/>
          <w:lang w:eastAsia="zh-CN"/>
        </w:rPr>
      </w:pPr>
      <w:r>
        <w:rPr>
          <w:rFonts w:hint="eastAsia" w:ascii="Tahoma" w:hAnsi="Tahoma" w:cs="Tahoma"/>
          <w:b/>
          <w:sz w:val="24"/>
          <w:szCs w:val="21"/>
          <w:lang w:val="en-US" w:eastAsia="zh-CN"/>
        </w:rPr>
        <w:t xml:space="preserve">4.2  </w:t>
      </w:r>
      <w:r>
        <w:rPr>
          <w:rFonts w:hint="eastAsia" w:ascii="Tahoma" w:hAnsi="Tahoma" w:cs="Tahoma"/>
          <w:b/>
          <w:sz w:val="24"/>
          <w:szCs w:val="21"/>
          <w:lang w:eastAsia="zh-CN"/>
        </w:rPr>
        <w:t xml:space="preserve">BEZPEČNÁ PREVÁDZKA ZARIADENIA</w:t>
      </w:r>
    </w:p>
    <w:p>
      <w:pPr>
        <w:pStyle w:val="Caption"/>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Po vybalení zariadenia </w:t>
      </w:r>
      <w:r>
        <w:rPr>
          <w:rFonts w:ascii="Tahoma" w:hAnsi="Tahoma" w:cs="Tahoma"/>
          <w:sz w:val="24"/>
          <w:szCs w:val="24"/>
        </w:rPr>
        <w:t xml:space="preserve">skontrolujte</w:t>
      </w:r>
      <w:bookmarkStart w:name="OLE_LINK35" w:id="4"/>
      <w:r>
        <w:rPr>
          <w:rFonts w:ascii="Tahoma" w:hAnsi="Tahoma" w:cs="Tahoma"/>
          <w:sz w:val="24"/>
          <w:szCs w:val="24"/>
        </w:rPr>
        <w:t xml:space="preserve"> </w:t>
      </w:r>
      <w:r>
        <w:rPr>
          <w:rFonts w:ascii="Tahoma" w:hAnsi="Tahoma" w:cs="Tahoma"/>
          <w:sz w:val="24"/>
          <w:szCs w:val="24"/>
        </w:rPr>
        <w:t xml:space="preserve">, či nie </w:t>
      </w:r>
      <w:r>
        <w:rPr>
          <w:rFonts w:ascii="Tahoma" w:hAnsi="Tahoma" w:cs="Tahoma"/>
          <w:sz w:val="24"/>
          <w:szCs w:val="24"/>
        </w:rPr>
        <w:t xml:space="preserve">je</w:t>
      </w:r>
      <w:r>
        <w:rPr>
          <w:rFonts w:ascii="Tahoma" w:hAnsi="Tahoma" w:cs="Tahoma"/>
          <w:sz w:val="24"/>
          <w:szCs w:val="24"/>
        </w:rPr>
        <w:t xml:space="preserve"> </w:t>
      </w:r>
      <w:r>
        <w:rPr>
          <w:rFonts w:hint="eastAsia" w:ascii="Tahoma" w:hAnsi="Tahoma" w:cs="Tahoma"/>
          <w:sz w:val="24"/>
          <w:szCs w:val="24"/>
          <w:lang w:eastAsia="zh-CN"/>
        </w:rPr>
        <w:t xml:space="preserve">poškodené </w:t>
      </w:r>
      <w:r>
        <w:rPr>
          <w:rFonts w:ascii="Tahoma" w:hAnsi="Tahoma" w:cs="Tahoma"/>
          <w:sz w:val="24"/>
          <w:szCs w:val="24"/>
        </w:rPr>
        <w:t xml:space="preserve">alebo poškriabané</w:t>
      </w:r>
      <w:bookmarkEnd w:id="4"/>
      <w:r>
        <w:rPr>
          <w:rFonts w:ascii="Tahoma" w:hAnsi="Tahoma" w:cs="Tahoma"/>
          <w:sz w:val="24"/>
          <w:szCs w:val="24"/>
        </w:rPr>
        <w:t xml:space="preserve"> </w:t>
      </w:r>
      <w:r>
        <w:rPr>
          <w:rFonts w:ascii="Tahoma" w:hAnsi="Tahoma" w:cs="Tahoma"/>
          <w:sz w:val="24"/>
          <w:szCs w:val="24"/>
        </w:rPr>
        <w:t xml:space="preserve">.</w:t>
      </w:r>
    </w:p>
    <w:p>
      <w:pPr>
        <w:pStyle w:val="Caption"/>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Toto zariadenie prevádzkujte pri okolitej teplote od 5 °C do 35 °C.</w:t>
      </w:r>
    </w:p>
    <w:p>
      <w:pPr>
        <w:pStyle w:val="Caption"/>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Nepoužívajte </w:t>
      </w:r>
      <w:r>
        <w:rPr>
          <w:rFonts w:hint="eastAsia" w:ascii="Tahoma" w:hAnsi="Tahoma" w:cs="Tahoma"/>
          <w:sz w:val="24"/>
          <w:szCs w:val="24"/>
          <w:lang w:eastAsia="zh-CN"/>
        </w:rPr>
        <w:t xml:space="preserve">vo </w:t>
      </w:r>
      <w:r>
        <w:rPr>
          <w:rFonts w:ascii="Tahoma" w:hAnsi="Tahoma" w:cs="Tahoma"/>
          <w:sz w:val="24"/>
          <w:szCs w:val="24"/>
        </w:rPr>
        <w:t xml:space="preserve">vonkajšom</w:t>
      </w:r>
      <w:r>
        <w:rPr>
          <w:rFonts w:hint="eastAsia" w:ascii="Tahoma" w:hAnsi="Tahoma" w:cs="Tahoma"/>
          <w:sz w:val="24"/>
          <w:szCs w:val="24"/>
          <w:lang w:eastAsia="zh-CN"/>
        </w:rPr>
        <w:t xml:space="preserve"> prostredí</w:t>
      </w:r>
      <w:r>
        <w:rPr>
          <w:rFonts w:hint="eastAsia" w:ascii="Tahoma" w:hAnsi="Tahoma" w:cs="Tahoma"/>
          <w:sz w:val="24"/>
          <w:szCs w:val="24"/>
          <w:lang w:eastAsia="zh-CN"/>
        </w:rPr>
        <w:t xml:space="preserve">. </w:t>
      </w:r>
      <w:r>
        <w:rPr>
          <w:rFonts w:ascii="Tahoma" w:hAnsi="Tahoma" w:cs="Tahoma"/>
          <w:sz w:val="24"/>
          <w:szCs w:val="24"/>
        </w:rPr>
        <w:t xml:space="preserve">Tento odvlhčovač je určený výhradne na použitie v interiéri obytných priestorov.</w:t>
      </w:r>
    </w:p>
    <w:p>
      <w:pPr>
        <w:pStyle w:val="Caption"/>
        <w:numPr>
          <w:ilvl w:val="0"/>
          <w:numId w:val="6"/>
        </w:numPr>
        <w:spacing w:line="360" w:lineRule="auto"/>
        <w:ind w:start="420" w:startChars="0" w:hanging="420" w:firstLineChars="0"/>
        <w:rPr>
          <w:rFonts w:ascii="Tahoma" w:hAnsi="Tahoma" w:cs="Tahoma"/>
          <w:color w:val="000000"/>
          <w:sz w:val="24"/>
          <w:szCs w:val="24"/>
        </w:rPr>
      </w:pPr>
      <w:r>
        <w:rPr>
          <w:rFonts w:ascii="Tahoma" w:hAnsi="Tahoma" w:cs="Tahoma"/>
          <w:sz w:val="24"/>
          <w:szCs w:val="24"/>
        </w:rPr>
        <w:t xml:space="preserve">Nepoužívajte v tesnej blízkosti stien, záclon alebo iných predmetov, </w:t>
      </w:r>
      <w:r>
        <w:rPr>
          <w:rFonts w:ascii="Tahoma" w:hAnsi="Tahoma" w:cs="Tahoma"/>
          <w:color w:val="000000"/>
          <w:sz w:val="24"/>
          <w:szCs w:val="24"/>
        </w:rPr>
        <w:t xml:space="preserve">ktoré by mohli blokovať prívod a odvod vzduchu. </w:t>
      </w:r>
    </w:p>
    <w:p>
      <w:pPr>
        <w:pStyle w:val="Caption"/>
        <w:numPr>
          <w:ilvl w:val="0"/>
          <w:numId w:val="6"/>
        </w:numPr>
        <w:spacing w:line="360" w:lineRule="auto"/>
        <w:ind w:start="420" w:startChars="0" w:hanging="420" w:firstLineChars="0"/>
        <w:rPr>
          <w:rFonts w:ascii="Tahoma" w:hAnsi="Tahoma" w:cs="Tahoma"/>
          <w:color w:val="000000"/>
          <w:sz w:val="24"/>
          <w:szCs w:val="24"/>
          <w:lang w:eastAsia="zh-CN"/>
        </w:rPr>
      </w:pPr>
      <w:r>
        <w:rPr>
          <w:rFonts w:ascii="Tahoma" w:hAnsi="Tahoma" w:cs="Tahoma"/>
          <w:color w:val="000000"/>
          <w:sz w:val="24"/>
          <w:szCs w:val="24"/>
        </w:rPr>
        <w:t xml:space="preserve">Zabezpečte, aby vstup a výstup vzduchu neboli blokované žiadnymi prekážkami. </w:t>
      </w:r>
    </w:p>
    <w:p>
      <w:pPr>
        <w:pStyle w:val="Caption"/>
        <w:numPr>
          <w:ilvl w:val="0"/>
          <w:numId w:val="6"/>
        </w:numPr>
        <w:spacing w:line="360" w:lineRule="auto"/>
        <w:ind w:start="420" w:startChars="0" w:hanging="420" w:firstLineChars="0"/>
        <w:rPr>
          <w:rFonts w:ascii="Tahoma" w:hAnsi="Tahoma" w:cs="Tahoma"/>
          <w:color w:val="000000"/>
          <w:sz w:val="24"/>
          <w:szCs w:val="24"/>
          <w:lang w:eastAsia="zh-CN"/>
        </w:rPr>
      </w:pPr>
      <w:r>
        <w:rPr>
          <w:rFonts w:hint="eastAsia" w:ascii="Tahoma" w:hAnsi="Tahoma" w:cs="Tahoma"/>
          <w:color w:val="000000"/>
          <w:sz w:val="24"/>
          <w:szCs w:val="24"/>
          <w:lang w:eastAsia="zh-CN"/>
        </w:rPr>
        <w:t xml:space="preserve">Pred spustením </w:t>
      </w:r>
      <w:r>
        <w:rPr>
          <w:rFonts w:hint="eastAsia" w:ascii="Tahoma" w:hAnsi="Tahoma" w:cs="Tahoma"/>
          <w:color w:val="000000"/>
          <w:sz w:val="24"/>
          <w:szCs w:val="24"/>
          <w:lang w:eastAsia="zh-CN"/>
        </w:rPr>
        <w:t xml:space="preserve">nastavte </w:t>
      </w:r>
      <w:r>
        <w:rPr>
          <w:rFonts w:ascii="Tahoma" w:hAnsi="Tahoma" w:cs="Tahoma"/>
          <w:color w:val="000000"/>
          <w:sz w:val="24"/>
          <w:szCs w:val="24"/>
          <w:lang w:eastAsia="zh-CN"/>
        </w:rPr>
        <w:t xml:space="preserve">deflektor vzduchu </w:t>
      </w:r>
      <w:r>
        <w:rPr>
          <w:rFonts w:ascii="Tahoma" w:hAnsi="Tahoma" w:cs="Tahoma"/>
          <w:color w:val="000000"/>
          <w:sz w:val="24"/>
          <w:szCs w:val="24"/>
          <w:lang w:eastAsia="zh-CN"/>
        </w:rPr>
        <w:t xml:space="preserve">smerom</w:t>
      </w:r>
      <w:r>
        <w:rPr>
          <w:rFonts w:hint="eastAsia" w:ascii="Tahoma" w:hAnsi="Tahoma" w:cs="Tahoma"/>
          <w:color w:val="000000"/>
          <w:sz w:val="24"/>
          <w:szCs w:val="24"/>
          <w:lang w:eastAsia="zh-CN"/>
        </w:rPr>
        <w:t xml:space="preserve"> nahor</w:t>
      </w:r>
      <w:r>
        <w:rPr>
          <w:rFonts w:ascii="Tahoma" w:hAnsi="Tahoma" w:cs="Tahoma"/>
          <w:color w:val="000000"/>
          <w:sz w:val="24"/>
          <w:szCs w:val="24"/>
          <w:lang w:eastAsia="zh-CN"/>
        </w:rPr>
        <w:t xml:space="preserve">.</w:t>
      </w:r>
    </w:p>
    <w:p>
      <w:pPr>
        <w:pStyle w:val="Caption"/>
        <w:numPr>
          <w:ilvl w:val="0"/>
          <w:numId w:val="6"/>
        </w:numPr>
        <w:spacing w:line="360" w:lineRule="auto"/>
        <w:ind w:start="420" w:startChars="0" w:hanging="420" w:firstLineChars="0"/>
        <w:rPr>
          <w:rFonts w:ascii="Tahoma" w:hAnsi="Tahoma" w:cs="Tahoma"/>
          <w:sz w:val="24"/>
          <w:szCs w:val="24"/>
          <w:lang w:eastAsia="zh-CN"/>
        </w:rPr>
      </w:pPr>
      <w:r>
        <w:rPr>
          <w:rFonts w:ascii="Tahoma" w:hAnsi="Tahoma" w:cs="Tahoma"/>
          <w:color w:val="000000"/>
          <w:sz w:val="24"/>
          <w:szCs w:val="24"/>
        </w:rPr>
        <w:t xml:space="preserve">Ak </w:t>
      </w:r>
      <w:r>
        <w:rPr>
          <w:rFonts w:ascii="Tahoma" w:hAnsi="Tahoma" w:cs="Tahoma"/>
          <w:sz w:val="24"/>
          <w:szCs w:val="24"/>
        </w:rPr>
        <w:t xml:space="preserve">je zariadenie naklonené o viac ako 45°, nechajte ho pred spustením aspoň 24 hodín v zvislej polohe.</w:t>
      </w:r>
    </w:p>
    <w:p>
      <w:pPr>
        <w:pStyle w:val="Caption"/>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Pre väčšiu úsporu energie nechajte dvere a okná zatvorené.</w:t>
      </w:r>
    </w:p>
    <w:p>
      <w:pPr>
        <w:pStyle w:val="ListParagraph"/>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Nezapínajte a neskladujte jednotku na priamom slnku alebo v daždi.</w:t>
      </w:r>
    </w:p>
    <w:p>
      <w:pPr>
        <w:pStyle w:val="ListParagraph"/>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Je normálne, že </w:t>
      </w:r>
      <w:r>
        <w:rPr>
          <w:rFonts w:hint="eastAsia" w:ascii="Tahoma" w:hAnsi="Tahoma" w:cs="Tahoma"/>
          <w:sz w:val="24"/>
          <w:szCs w:val="24"/>
          <w:lang w:eastAsia="zh-CN"/>
        </w:rPr>
        <w:t xml:space="preserve">výstup vzduchu </w:t>
      </w:r>
      <w:r>
        <w:rPr>
          <w:rFonts w:ascii="Tahoma" w:hAnsi="Tahoma" w:cs="Tahoma"/>
          <w:sz w:val="24"/>
          <w:szCs w:val="24"/>
        </w:rPr>
        <w:t xml:space="preserve">je na dotyk teplý po nepretržitom prevádzkovaní </w:t>
      </w:r>
      <w:r>
        <w:rPr>
          <w:rFonts w:hint="eastAsia" w:ascii="Tahoma" w:hAnsi="Tahoma" w:cs="Tahoma"/>
          <w:sz w:val="24"/>
          <w:szCs w:val="24"/>
          <w:lang w:eastAsia="zh-CN"/>
        </w:rPr>
        <w:t xml:space="preserve">v horúcich dňoch</w:t>
      </w:r>
      <w:r>
        <w:rPr>
          <w:rFonts w:ascii="Tahoma" w:hAnsi="Tahoma" w:cs="Tahoma"/>
          <w:sz w:val="24"/>
          <w:szCs w:val="24"/>
        </w:rPr>
        <w:t xml:space="preserve">.</w:t>
      </w:r>
    </w:p>
    <w:p>
      <w:pPr>
        <w:pStyle w:val="ListParagraph"/>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Pred premiestnením </w:t>
      </w:r>
      <w:r>
        <w:rPr>
          <w:rFonts w:hint="eastAsia" w:ascii="Tahoma" w:hAnsi="Tahoma" w:cs="Tahoma"/>
          <w:sz w:val="24"/>
          <w:szCs w:val="24"/>
          <w:lang w:eastAsia="zh-CN"/>
        </w:rPr>
        <w:t xml:space="preserve">zariadenia</w:t>
      </w:r>
      <w:r>
        <w:rPr>
          <w:rFonts w:ascii="Tahoma" w:hAnsi="Tahoma" w:cs="Tahoma"/>
          <w:sz w:val="24"/>
          <w:szCs w:val="24"/>
        </w:rPr>
        <w:t xml:space="preserve"> vyprázdnite nádrž na vodu</w:t>
      </w:r>
      <w:r>
        <w:rPr>
          <w:rFonts w:ascii="Tahoma" w:hAnsi="Tahoma" w:cs="Tahoma"/>
          <w:sz w:val="24"/>
          <w:szCs w:val="24"/>
        </w:rPr>
        <w:t xml:space="preserve">.</w:t>
      </w:r>
    </w:p>
    <w:p>
      <w:pPr>
        <w:pStyle w:val="ListParagraph"/>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Uistite sa, že </w:t>
      </w:r>
      <w:r>
        <w:rPr>
          <w:rFonts w:ascii="Tahoma" w:hAnsi="Tahoma" w:cs="Tahoma"/>
          <w:sz w:val="24"/>
          <w:szCs w:val="24"/>
        </w:rPr>
        <w:t xml:space="preserve">je </w:t>
      </w:r>
      <w:r>
        <w:rPr>
          <w:rFonts w:hint="eastAsia" w:ascii="Tahoma" w:hAnsi="Tahoma" w:cs="Tahoma"/>
          <w:sz w:val="24"/>
          <w:szCs w:val="24"/>
          <w:lang w:eastAsia="zh-CN"/>
        </w:rPr>
        <w:t xml:space="preserve">nádrž</w:t>
      </w:r>
      <w:r>
        <w:rPr>
          <w:rFonts w:ascii="Tahoma" w:hAnsi="Tahoma" w:cs="Tahoma"/>
          <w:sz w:val="24"/>
          <w:szCs w:val="24"/>
        </w:rPr>
        <w:t xml:space="preserve"> na vodu </w:t>
      </w:r>
      <w:r>
        <w:rPr>
          <w:rFonts w:ascii="Tahoma" w:hAnsi="Tahoma" w:cs="Tahoma"/>
          <w:sz w:val="24"/>
          <w:szCs w:val="24"/>
        </w:rPr>
        <w:t xml:space="preserve">správne nasadená, inak zariadenie nebude fungovať správne.</w:t>
      </w:r>
    </w:p>
    <w:p>
      <w:pPr>
        <w:pStyle w:val="ListParagraph"/>
        <w:numPr>
          <w:ilvl w:val="0"/>
          <w:numId w:val="6"/>
        </w:numPr>
        <w:spacing w:line="360" w:lineRule="auto"/>
        <w:ind w:start="420" w:startChars="0" w:hanging="420" w:firstLineChars="0"/>
        <w:rPr>
          <w:rFonts w:ascii="Tahoma" w:hAnsi="Tahoma" w:cs="Tahoma"/>
          <w:sz w:val="24"/>
          <w:szCs w:val="24"/>
        </w:rPr>
      </w:pPr>
      <w:r>
        <w:rPr>
          <w:rFonts w:hint="eastAsia" w:ascii="Tahoma" w:hAnsi="Tahoma" w:cs="Tahoma"/>
          <w:sz w:val="24"/>
          <w:szCs w:val="24"/>
          <w:lang w:eastAsia="zh-CN"/>
        </w:rPr>
        <w:t xml:space="preserve">Odvlhčovač </w:t>
      </w:r>
      <w:r>
        <w:rPr>
          <w:rFonts w:ascii="Tahoma" w:hAnsi="Tahoma" w:cs="Tahoma"/>
          <w:sz w:val="24"/>
          <w:szCs w:val="24"/>
        </w:rPr>
        <w:t xml:space="preserve">sa spustí v režime, ktorý bol zvolený pri poslednom použití zariadenia.</w:t>
      </w:r>
    </w:p>
    <w:p>
      <w:pPr>
        <w:pStyle w:val="ListParagraph"/>
        <w:numPr>
          <w:ilvl w:val="0"/>
          <w:numId w:val="6"/>
        </w:numPr>
        <w:spacing w:line="360" w:lineRule="auto"/>
        <w:ind w:start="420" w:startChars="0" w:hanging="420" w:firstLineChars="0"/>
        <w:rPr>
          <w:rFonts w:ascii="Tahoma" w:hAnsi="Tahoma" w:cs="Tahoma"/>
          <w:sz w:val="24"/>
          <w:szCs w:val="24"/>
        </w:rPr>
      </w:pPr>
      <w:r>
        <w:rPr>
          <w:rFonts w:hint="eastAsia" w:ascii="Tahoma" w:hAnsi="Tahoma" w:cs="Tahoma"/>
          <w:sz w:val="24"/>
          <w:szCs w:val="24"/>
          <w:lang w:eastAsia="zh-CN"/>
        </w:rPr>
        <w:t xml:space="preserve">Kompresor </w:t>
      </w:r>
      <w:r>
        <w:rPr>
          <w:rFonts w:ascii="Tahoma" w:hAnsi="Tahoma" w:cs="Tahoma"/>
          <w:sz w:val="24"/>
          <w:szCs w:val="24"/>
        </w:rPr>
        <w:t xml:space="preserve">má</w:t>
      </w:r>
      <w:r>
        <w:rPr>
          <w:rFonts w:ascii="Tahoma" w:hAnsi="Tahoma" w:cs="Tahoma"/>
          <w:sz w:val="24"/>
          <w:szCs w:val="24"/>
        </w:rPr>
        <w:t xml:space="preserve"> 3-minútové</w:t>
      </w:r>
      <w:r>
        <w:rPr>
          <w:rFonts w:ascii="Tahoma" w:hAnsi="Tahoma" w:cs="Tahoma"/>
          <w:sz w:val="24"/>
          <w:szCs w:val="24"/>
        </w:rPr>
        <w:t xml:space="preserve"> ochranné </w:t>
      </w:r>
      <w:r>
        <w:rPr>
          <w:rFonts w:ascii="Tahoma" w:hAnsi="Tahoma" w:cs="Tahoma"/>
          <w:sz w:val="24"/>
          <w:szCs w:val="24"/>
        </w:rPr>
        <w:t xml:space="preserve">oneskorenie</w:t>
      </w:r>
      <w:r>
        <w:rPr>
          <w:rFonts w:ascii="Tahoma" w:hAnsi="Tahoma" w:cs="Tahoma"/>
          <w:sz w:val="24"/>
          <w:szCs w:val="24"/>
        </w:rPr>
        <w:t xml:space="preserve">. Počkajte 3 minúty, kým </w:t>
      </w:r>
      <w:r>
        <w:rPr>
          <w:rFonts w:hint="eastAsia" w:ascii="Tahoma" w:hAnsi="Tahoma" w:cs="Tahoma"/>
          <w:sz w:val="24"/>
          <w:szCs w:val="24"/>
          <w:lang w:eastAsia="zh-CN"/>
        </w:rPr>
        <w:t xml:space="preserve">odvlhčovač </w:t>
      </w:r>
      <w:r>
        <w:rPr>
          <w:rFonts w:ascii="Tahoma" w:hAnsi="Tahoma" w:cs="Tahoma"/>
          <w:sz w:val="24"/>
          <w:szCs w:val="24"/>
        </w:rPr>
        <w:t xml:space="preserve">obnoví </w:t>
      </w:r>
      <w:r>
        <w:rPr>
          <w:rFonts w:hint="eastAsia" w:ascii="Tahoma" w:hAnsi="Tahoma" w:cs="Tahoma"/>
          <w:sz w:val="24"/>
          <w:szCs w:val="24"/>
          <w:lang w:eastAsia="zh-CN"/>
        </w:rPr>
        <w:t xml:space="preserve">odvlhčovanie</w:t>
      </w:r>
      <w:r>
        <w:rPr>
          <w:rFonts w:ascii="Tahoma" w:hAnsi="Tahoma" w:cs="Tahoma"/>
          <w:sz w:val="24"/>
          <w:szCs w:val="24"/>
        </w:rPr>
        <w:t xml:space="preserve">.</w:t>
      </w: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tabs>
          <w:tab w:val="left" w:pos="763"/>
        </w:tabs>
        <w:bidi w:val="0"/>
        <w:jc w:val="left"/>
        <w:rPr>
          <w:rFonts w:hint="eastAsia" w:ascii="Tahoma" w:hAnsi="Tahoma" w:cs="Tahoma"/>
          <w:b/>
          <w:color w:val="FFFFFF"/>
          <w:w w:val="105"/>
          <w:sz w:val="28"/>
          <w:shd w:val="clear" w:color="auto" w:fill="929497"/>
          <w:lang w:eastAsia="zh-CN"/>
        </w:rPr>
      </w:pPr>
    </w:p>
    <w:p>
      <w:pPr>
        <w:tabs>
          <w:tab w:val="left" w:pos="763"/>
        </w:tabs>
        <w:bidi w:val="0"/>
        <w:jc w:val="left"/>
        <w:rPr>
          <w:rFonts w:ascii="Tahoma" w:hAnsi="Tahoma" w:cs="Tahoma"/>
          <w:b/>
          <w:color w:val="FFFFFF"/>
          <w:w w:val="105"/>
          <w:sz w:val="28"/>
          <w:shd w:val="clear" w:color="auto" w:fill="929497"/>
        </w:rPr>
      </w:pPr>
      <w:r>
        <w:rPr>
          <w:rFonts w:hint="eastAsia" w:ascii="Tahoma" w:hAnsi="Tahoma" w:cs="Tahoma"/>
          <w:b/>
          <w:color w:val="FFFFFF"/>
          <w:w w:val="105"/>
          <w:sz w:val="28"/>
          <w:shd w:val="clear" w:color="auto" w:fill="929497"/>
          <w:lang w:eastAsia="zh-CN"/>
        </w:rPr>
        <w:t xml:space="preserve">  </w:t>
      </w:r>
      <w:r>
        <w:rPr>
          <w:rFonts w:hint="eastAsia" w:ascii="Tahoma" w:hAnsi="Tahoma" w:cs="Tahoma"/>
          <w:b/>
          <w:color w:val="FFFFFF"/>
          <w:w w:val="105"/>
          <w:sz w:val="28"/>
          <w:shd w:val="clear" w:color="auto" w:fill="929497"/>
          <w:lang w:eastAsia="zh-CN"/>
        </w:rPr>
        <w:t xml:space="preserve">       </w:t>
      </w:r>
      <w:r>
        <w:rPr>
          <w:rFonts w:hint="eastAsia" w:ascii="Tahoma" w:hAnsi="Tahoma" w:cs="Tahoma"/>
          <w:b/>
          <w:color w:val="FFFFFF"/>
          <w:w w:val="105"/>
          <w:sz w:val="28"/>
          <w:shd w:val="clear" w:color="auto" w:fill="929497"/>
          <w:lang w:val="en-US" w:eastAsia="zh-CN"/>
        </w:rPr>
        <w:t xml:space="preserve">          </w:t>
      </w:r>
      <w:r>
        <w:rPr>
          <w:rFonts w:hint="eastAsia" w:ascii="Tahoma" w:hAnsi="Tahoma" w:cs="Tahoma"/>
          <w:b/>
          <w:color w:val="FFFFFF"/>
          <w:w w:val="105"/>
          <w:sz w:val="28"/>
          <w:shd w:val="clear" w:color="auto" w:fill="929497"/>
          <w:lang w:eastAsia="zh-CN"/>
        </w:rPr>
        <w:t xml:space="preserve">                 </w:t>
      </w:r>
      <w:r>
        <w:rPr>
          <w:rFonts w:hint="eastAsia" w:ascii="Tahoma" w:hAnsi="Tahoma" w:cs="Tahoma"/>
          <w:b/>
          <w:color w:val="FFFFFF"/>
          <w:w w:val="105"/>
          <w:sz w:val="28"/>
          <w:shd w:val="clear" w:color="auto" w:fill="929497"/>
          <w:lang w:val="en-US" w:eastAsia="zh-CN"/>
        </w:rPr>
        <w:t xml:space="preserve">             </w:t>
      </w:r>
      <w:r>
        <w:rPr>
          <w:rFonts w:hint="eastAsia" w:ascii="Tahoma" w:hAnsi="Tahoma" w:cs="Tahoma"/>
          <w:b/>
          <w:color w:val="FFFFFF"/>
          <w:w w:val="105"/>
          <w:sz w:val="28"/>
          <w:shd w:val="clear" w:color="auto" w:fill="929497"/>
          <w:lang w:eastAsia="zh-CN"/>
        </w:rPr>
        <w:t xml:space="preserve">  </w:t>
      </w:r>
      <w:r>
        <w:rPr>
          <w:rFonts w:hint="eastAsia" w:ascii="Tahoma" w:hAnsi="Tahoma" w:cs="Tahoma"/>
          <w:b/>
          <w:color w:val="auto"/>
          <w:w w:val="105"/>
          <w:sz w:val="30"/>
          <w:szCs w:val="30"/>
          <w:shd w:val="clear" w:color="auto" w:fill="929497"/>
          <w:lang w:eastAsia="zh-CN"/>
        </w:rPr>
        <w:t xml:space="preserve"> 5</w:t>
      </w:r>
      <w:r>
        <w:rPr>
          <w:rFonts w:hint="eastAsia" w:ascii="Tahoma" w:hAnsi="Tahoma" w:cs="Tahoma"/>
          <w:b/>
          <w:color w:val="auto"/>
          <w:w w:val="105"/>
          <w:sz w:val="30"/>
          <w:szCs w:val="30"/>
          <w:shd w:val="clear" w:color="auto" w:fill="929497"/>
        </w:rPr>
        <w:t xml:space="preserve">. </w:t>
      </w:r>
      <w:r>
        <w:rPr>
          <w:rFonts w:ascii="Tahoma" w:hAnsi="Tahoma" w:cs="Tahoma"/>
          <w:b/>
          <w:color w:val="auto"/>
          <w:w w:val="105"/>
          <w:sz w:val="30"/>
          <w:szCs w:val="30"/>
          <w:shd w:val="clear" w:color="auto" w:fill="929497"/>
        </w:rPr>
        <w:t xml:space="preserve">PREVÁDZKA</w:t>
      </w:r>
    </w:p>
    <w:p>
      <w:pPr>
        <w:tabs>
          <w:tab w:val="left" w:pos="763"/>
        </w:tabs>
        <w:bidi w:val="0"/>
        <w:jc w:val="left"/>
        <w:rPr>
          <w:rFonts w:hint="default" w:ascii="Tahoma" w:hAnsi="Tahoma" w:eastAsia="宋体" w:cs="Tahoma"/>
          <w:b/>
          <w:bCs/>
          <w:w w:val="105"/>
          <w:sz w:val="24"/>
          <w:szCs w:val="24"/>
          <w:lang w:val="en-US" w:eastAsia="zh-CN"/>
        </w:rPr>
      </w:pPr>
      <w:r>
        <w:rPr>
          <w:rFonts w:hint="eastAsia" w:ascii="Tahoma" w:hAnsi="Tahoma" w:cs="Tahoma"/>
          <w:b/>
          <w:bCs/>
          <w:w w:val="105"/>
          <w:sz w:val="24"/>
          <w:szCs w:val="24"/>
          <w:lang w:val="en-US" w:eastAsia="zh-CN"/>
        </w:rPr>
        <w:t xml:space="preserve">5.1  </w:t>
      </w:r>
      <w:r>
        <w:rPr>
          <w:rFonts w:ascii="Tahoma" w:hAnsi="Tahoma" w:eastAsia="宋体" w:cs="Tahoma"/>
          <w:b/>
          <w:bCs/>
          <w:w w:val="105"/>
          <w:sz w:val="24"/>
          <w:szCs w:val="24"/>
          <w:lang w:eastAsia="zh-CN"/>
        </w:rPr>
        <w:t xml:space="preserve">OVLÁDACÍ PANEL </w:t>
      </w:r>
    </w:p>
    <w:p>
      <w:pPr>
        <w:rPr>
          <w:rFonts w:eastAsia="宋体"/>
          <w:b/>
          <w:color w:val="000000"/>
          <w:sz w:val="30"/>
          <w:szCs w:val="30"/>
          <w:lang w:eastAsia="zh-CN"/>
        </w:rPr>
      </w:pPr>
      <w:r>
        <w:rPr>
          <w:rFonts w:eastAsia="宋体"/>
          <w:b/>
          <w:color w:val="000000"/>
          <w:sz w:val="30"/>
          <w:szCs w:val="30"/>
          <w:lang w:eastAsia="zh-CN"/>
        </w:rPr>
        <w:t xml:space="preserve"> </w:t>
      </w:r>
    </w:p>
    <w:p>
      <w:pPr>
        <w:jc w:val="center"/>
        <w:rPr>
          <w:rFonts w:hint="eastAsia" w:eastAsia="宋体"/>
          <w:lang w:eastAsia="zh-CN"/>
        </w:rPr>
      </w:pPr>
      <w:r>
        <w:rPr>
          <w:rFonts w:hint="eastAsia" w:eastAsia="宋体"/>
          <w:lang w:eastAsia="zh-CN"/>
        </w:rPr>
        <w:pict>
          <v:shape id="图片 108" style="width:509.56pt;height:153.46pt" alt="0DD2BE4B-4549-47a0-B519-F50BD6BD1BFD" o:spid="_x0000_i1045" filled="f" stroked="f" o:preferrelative="t" type="#_x0000_t75">
            <v:fill o:detectmouseclick="t"/>
            <v:imagedata o:title="0DD2BE4B-4549-47a0-B519-F50BD6BD1BFD" r:id="rId20"/>
            <v:path o:extrusionok="f"/>
            <o:lock v:ext="edit" aspectratio="t"/>
          </v:shape>
        </w:pict>
      </w:r>
    </w:p>
    <w:p/>
    <w:p>
      <w:r>
        <w:pict>
          <v:shape id="图片 80" style="width:35.84pt;height:46.56pt;mso-position-horizontal-relative:page;mso-position-vertical-relative:page;mso-wrap-style:square" alt="C:\Users\Administrator\Desktop\QQ截图20220103161539.pngQQ截图20220103161539" o:spid="_x0000_i1046" filled="f" stroked="f" o:preferrelative="t" type="#_x0000_t75">
            <v:fill o:detectmouseclick="t"/>
            <v:stroke linestyle="single"/>
            <v:imagedata o:title="C:\Users\Administrator\Desktop\QQ截图20220103161539.pngQQ截图20220103161539" r:id="rId21"/>
            <v:shadow color="gray"/>
            <v:path o:extrusionok="f"/>
            <o:lock v:ext="edit" aspectratio="t"/>
          </v:shape>
        </w:pict>
      </w:r>
    </w:p>
    <w:p>
      <w:pPr>
        <w:spacing w:line="400" w:lineRule="exact"/>
        <w:rPr>
          <w:rFonts w:hint="default" w:ascii="Tahoma" w:hAnsi="Tahoma" w:eastAsia="宋体" w:cs="Tahoma"/>
          <w:sz w:val="24"/>
          <w:szCs w:val="24"/>
          <w:lang w:val="en-US" w:eastAsia="zh-CN"/>
        </w:rPr>
      </w:pPr>
      <w:r>
        <w:rPr>
          <w:rFonts w:hint="default" w:ascii="Tahoma" w:hAnsi="Tahoma" w:eastAsia="宋体" w:cs="Tahoma"/>
          <w:sz w:val="24"/>
          <w:szCs w:val="24"/>
          <w:lang w:val="en-US" w:eastAsia="zh-CN"/>
        </w:rPr>
        <w:t xml:space="preserve">V pohotovostnom režime stlačte tlačidlo napájania na zapnutie, </w:t>
      </w:r>
      <w:r>
        <w:rPr>
          <w:rFonts w:hint="eastAsia" w:ascii="Tahoma" w:hAnsi="Tahoma" w:eastAsia="宋体" w:cs="Tahoma"/>
          <w:sz w:val="24"/>
          <w:szCs w:val="24"/>
          <w:lang w:val="en-US" w:eastAsia="zh-CN"/>
        </w:rPr>
        <w:t xml:space="preserve">zariadenie prejde štandardne do režimu automatického odvlhčovania a </w:t>
      </w:r>
      <w:r>
        <w:rPr>
          <w:rFonts w:hint="eastAsia" w:ascii="Tahoma" w:hAnsi="Tahoma" w:eastAsia="宋体" w:cs="Tahoma"/>
          <w:sz w:val="24"/>
          <w:szCs w:val="24"/>
          <w:lang w:val="en-US" w:eastAsia="zh-CN"/>
        </w:rPr>
        <w:t xml:space="preserve">rozsvieti sa </w:t>
      </w:r>
      <w:r>
        <w:rPr>
          <w:rFonts w:hint="default" w:ascii="Tahoma" w:hAnsi="Tahoma" w:eastAsia="宋体" w:cs="Tahoma"/>
          <w:sz w:val="24"/>
          <w:szCs w:val="24"/>
          <w:lang w:val="en-US" w:eastAsia="zh-CN"/>
        </w:rPr>
        <w:t xml:space="preserve">kontrolka </w:t>
      </w:r>
      <w:r>
        <w:rPr>
          <w:rFonts w:hint="eastAsia" w:ascii="Tahoma" w:hAnsi="Tahoma" w:eastAsia="宋体" w:cs="Tahoma"/>
          <w:sz w:val="24"/>
          <w:szCs w:val="24"/>
          <w:lang w:val="en-US" w:eastAsia="zh-CN"/>
        </w:rPr>
        <w:t xml:space="preserve">režimu odvlhčovania</w:t>
      </w:r>
      <w:r>
        <w:rPr>
          <w:rFonts w:hint="eastAsia" w:ascii="Tahoma" w:hAnsi="Tahoma" w:eastAsia="宋体" w:cs="Tahoma"/>
          <w:sz w:val="24"/>
          <w:szCs w:val="24"/>
          <w:lang w:val="en-US" w:eastAsia="zh-CN"/>
        </w:rPr>
        <w:t xml:space="preserve">.</w:t>
      </w:r>
    </w:p>
    <w:p>
      <w:pPr>
        <w:rPr>
          <w:rFonts w:hint="eastAsia" w:ascii="Arial" w:hAnsi="Arial" w:eastAsia="宋体" w:cs="Arial"/>
          <w:b w:val="0"/>
          <w:i w:val="0"/>
          <w:caps w:val="0"/>
          <w:color w:val="2E3033"/>
          <w:spacing w:val="0"/>
          <w:sz w:val="24"/>
          <w:szCs w:val="24"/>
          <w:shd w:val="clear" w:color="auto" w:fill="FFFFFF"/>
          <w:lang w:val="en-US" w:eastAsia="zh-CN"/>
        </w:rPr>
      </w:pPr>
      <w:r>
        <w:rPr>
          <w:rFonts w:hint="default" w:ascii="Arial" w:hAnsi="Arial" w:eastAsia="宋体" w:cs="Arial"/>
          <w:b w:val="0"/>
          <w:i w:val="0"/>
          <w:caps w:val="0"/>
          <w:color w:val="2E3033"/>
          <w:spacing w:val="0"/>
          <w:sz w:val="24"/>
          <w:szCs w:val="24"/>
          <w:shd w:val="clear" w:color="auto" w:fill="FFFFFF"/>
        </w:rPr>
        <w:t xml:space="preserve">Stlačením tohto </w:t>
      </w:r>
      <w:r>
        <w:rPr>
          <w:rFonts w:hint="eastAsia" w:ascii="Arial" w:hAnsi="Arial" w:eastAsia="宋体" w:cs="Arial"/>
          <w:b w:val="0"/>
          <w:i w:val="0"/>
          <w:caps w:val="0"/>
          <w:color w:val="2E3033"/>
          <w:spacing w:val="0"/>
          <w:sz w:val="24"/>
          <w:szCs w:val="24"/>
          <w:shd w:val="clear" w:color="auto" w:fill="FFFFFF"/>
          <w:lang w:val="en-US" w:eastAsia="zh-CN"/>
        </w:rPr>
        <w:t xml:space="preserve">tlačidla </w:t>
      </w:r>
      <w:r>
        <w:rPr>
          <w:rFonts w:hint="default" w:ascii="Arial" w:hAnsi="Arial" w:eastAsia="宋体" w:cs="Arial"/>
          <w:b w:val="0"/>
          <w:i w:val="0"/>
          <w:caps w:val="0"/>
          <w:color w:val="2E3033"/>
          <w:spacing w:val="0"/>
          <w:sz w:val="24"/>
          <w:szCs w:val="24"/>
          <w:shd w:val="clear" w:color="auto" w:fill="FFFFFF"/>
        </w:rPr>
        <w:t xml:space="preserve">zariadenie zastaví prevádzku </w:t>
      </w:r>
      <w:r>
        <w:rPr>
          <w:rFonts w:hint="eastAsia" w:ascii="Arial" w:hAnsi="Arial" w:eastAsia="宋体" w:cs="Arial"/>
          <w:b w:val="0"/>
          <w:i w:val="0"/>
          <w:caps w:val="0"/>
          <w:color w:val="2E3033"/>
          <w:spacing w:val="0"/>
          <w:sz w:val="24"/>
          <w:szCs w:val="24"/>
          <w:shd w:val="clear" w:color="auto" w:fill="FFFFFF"/>
          <w:lang w:val="en-US" w:eastAsia="zh-CN"/>
        </w:rPr>
        <w:t xml:space="preserve">a kontrolka napájania zhasne.</w:t>
      </w:r>
    </w:p>
    <w:p>
      <w:pPr>
        <w:rPr>
          <w:rFonts w:hint="default" w:ascii="Arial" w:hAnsi="Arial" w:eastAsia="宋体" w:cs="Arial"/>
          <w:b w:val="0"/>
          <w:i w:val="0"/>
          <w:caps w:val="0"/>
          <w:color w:val="2E3033"/>
          <w:spacing w:val="0"/>
          <w:sz w:val="24"/>
          <w:szCs w:val="24"/>
          <w:shd w:val="clear" w:color="auto" w:fill="FFFFFF"/>
          <w:lang w:val="en-US" w:eastAsia="zh-CN"/>
        </w:rPr>
      </w:pPr>
    </w:p>
    <w:p>
      <w:r>
        <w:pict>
          <v:shape id="图片 81" style="width:40.3pt;height:48.04pt;mso-position-horizontal-relative:page;mso-position-vertical-relative:page;mso-wrap-style:square" alt="C:\Users\Administrator\Desktop\QQ截图20220103161549.pngQQ截图20220103161549" o:spid="_x0000_i1047" filled="f" stroked="f" o:preferrelative="t" type="#_x0000_t75">
            <v:fill o:detectmouseclick="t"/>
            <v:stroke linestyle="single"/>
            <v:imagedata o:title="C:\Users\Administrator\Desktop\QQ截图20220103161549.pngQQ截图20220103161549" r:id="rId22"/>
            <v:shadow color="gray"/>
            <v:path o:extrusionok="f"/>
            <o:lock v:ext="edit" aspectratio="t"/>
          </v:shape>
        </w:pict>
      </w:r>
    </w:p>
    <w:p>
      <w:pPr>
        <w:rPr>
          <w:rFonts w:hint="eastAsia" w:ascii="Arial" w:hAnsi="Arial" w:eastAsia="宋体" w:cs="Arial"/>
          <w:b w:val="0"/>
          <w:i w:val="0"/>
          <w:caps w:val="0"/>
          <w:color w:val="2E3033"/>
          <w:spacing w:val="0"/>
          <w:sz w:val="24"/>
          <w:szCs w:val="24"/>
          <w:shd w:val="clear" w:color="auto" w:fill="FFFFFF"/>
          <w:lang w:val="en-US" w:eastAsia="zh-CN"/>
        </w:rPr>
      </w:pPr>
      <w:r>
        <w:rPr>
          <w:rFonts w:hint="eastAsia" w:ascii="Arial" w:hAnsi="Arial" w:eastAsia="宋体" w:cs="Arial"/>
          <w:b w:val="0"/>
          <w:i w:val="0"/>
          <w:caps w:val="0"/>
          <w:color w:val="2E3033"/>
          <w:spacing w:val="0"/>
          <w:sz w:val="24"/>
          <w:szCs w:val="24"/>
          <w:shd w:val="clear" w:color="auto" w:fill="FFFFFF"/>
          <w:lang w:val="en-US" w:eastAsia="zh-CN"/>
        </w:rPr>
        <w:t xml:space="preserve">Stlačením tohto tlačidla môžete vybrať rôzne režimy.</w:t>
      </w:r>
    </w:p>
    <w:p>
      <w:pPr>
        <w:rPr>
          <w:rFonts w:hint="default" w:ascii="Arial" w:hAnsi="Arial" w:eastAsia="宋体" w:cs="Arial"/>
          <w:b w:val="0"/>
          <w:i w:val="0"/>
          <w:caps w:val="0"/>
          <w:color w:val="2E3033"/>
          <w:spacing w:val="0"/>
          <w:sz w:val="24"/>
          <w:szCs w:val="24"/>
          <w:shd w:val="clear" w:color="auto" w:fill="FFFFFF"/>
          <w:lang w:val="en-US" w:eastAsia="zh-CN"/>
        </w:rPr>
      </w:pPr>
      <w:r>
        <w:rPr>
          <w:rFonts w:hint="eastAsia" w:ascii="Arial" w:hAnsi="Arial" w:eastAsia="宋体" w:cs="Arial"/>
          <w:b w:val="0"/>
          <w:i w:val="0"/>
          <w:caps w:val="0"/>
          <w:color w:val="2E3033"/>
          <w:spacing w:val="0"/>
          <w:sz w:val="24"/>
          <w:szCs w:val="24"/>
          <w:shd w:val="clear" w:color="auto" w:fill="FFFFFF"/>
          <w:lang w:val="en-US" w:eastAsia="zh-CN"/>
        </w:rPr>
        <w:t xml:space="preserve">Zariadenie disponuje režimom spánku, režimom ventilátora, </w:t>
      </w:r>
      <w:r>
        <w:rPr>
          <w:rFonts w:ascii="Tahoma" w:hAnsi="Tahoma" w:cs="Tahoma"/>
          <w:bCs/>
          <w:sz w:val="24"/>
          <w:szCs w:val="24"/>
        </w:rPr>
        <w:t xml:space="preserve">režimom </w:t>
      </w:r>
      <w:r>
        <w:rPr>
          <w:rFonts w:hint="eastAsia" w:ascii="Arial" w:hAnsi="Arial" w:eastAsia="宋体" w:cs="Arial"/>
          <w:b w:val="0"/>
          <w:i w:val="0"/>
          <w:caps w:val="0"/>
          <w:color w:val="2E3033"/>
          <w:spacing w:val="0"/>
          <w:sz w:val="24"/>
          <w:szCs w:val="24"/>
          <w:shd w:val="clear" w:color="auto" w:fill="FFFFFF"/>
          <w:lang w:val="en-US" w:eastAsia="zh-CN"/>
        </w:rPr>
        <w:t xml:space="preserve">automatického </w:t>
      </w:r>
      <w:r>
        <w:rPr>
          <w:rFonts w:hint="eastAsia" w:ascii="Tahoma" w:hAnsi="Tahoma" w:eastAsia="宋体" w:cs="Tahoma"/>
          <w:bCs/>
          <w:sz w:val="24"/>
          <w:szCs w:val="24"/>
          <w:lang w:val="en-US" w:eastAsia="zh-CN"/>
        </w:rPr>
        <w:t xml:space="preserve">odvlhčovania </w:t>
      </w:r>
      <w:r>
        <w:rPr>
          <w:rFonts w:hint="eastAsia" w:ascii="Tahoma" w:hAnsi="Tahoma" w:eastAsia="宋体" w:cs="Tahoma"/>
          <w:bCs/>
          <w:sz w:val="24"/>
          <w:szCs w:val="24"/>
          <w:lang w:val="en-US" w:eastAsia="zh-CN"/>
        </w:rPr>
        <w:t xml:space="preserve">a režimom nepretržitého sušenia.</w:t>
      </w:r>
    </w:p>
    <w:p>
      <w:pPr>
        <w:pStyle w:val="BodyText2"/>
        <w:spacing w:line="240" w:lineRule="auto"/>
        <w:jc w:val="left"/>
        <w:outlineLvl w:val="0"/>
        <w:rPr>
          <w:rFonts w:hint="default" w:ascii="Tahoma" w:hAnsi="Tahoma" w:cs="Tahoma"/>
          <w:bCs/>
          <w:sz w:val="24"/>
          <w:szCs w:val="24"/>
          <w:lang w:val="en-US" w:eastAsia="zh-CN"/>
        </w:rPr>
      </w:pPr>
      <w:r>
        <w:rPr>
          <w:rFonts w:hint="default" w:ascii="Tahoma" w:hAnsi="Tahoma" w:cs="Tahoma"/>
          <w:bCs/>
          <w:sz w:val="24"/>
          <w:szCs w:val="24"/>
        </w:rPr>
        <w:t xml:space="preserve">●</w:t>
      </w:r>
      <w:bookmarkStart w:name="OLE_LINK8" w:id="5"/>
      <w:r>
        <w:rPr>
          <w:rFonts w:hint="eastAsia" w:ascii="Tahoma" w:hAnsi="Tahoma" w:cs="Tahoma"/>
          <w:b/>
          <w:bCs w:val="0"/>
          <w:sz w:val="24"/>
          <w:szCs w:val="24"/>
          <w:lang w:val="en-US" w:eastAsia="zh-CN"/>
        </w:rPr>
        <w:t xml:space="preserve"> </w:t>
      </w:r>
      <w:r>
        <w:rPr>
          <w:rFonts w:hint="default" w:ascii="Tahoma" w:hAnsi="Tahoma" w:cs="Tahoma"/>
          <w:b/>
          <w:bCs w:val="0"/>
          <w:sz w:val="24"/>
          <w:szCs w:val="24"/>
          <w:lang w:val="en-US" w:eastAsia="zh-CN"/>
        </w:rPr>
        <w:t xml:space="preserve">Režim</w:t>
      </w:r>
      <w:r>
        <w:rPr>
          <w:rFonts w:hint="eastAsia" w:ascii="Tahoma" w:hAnsi="Tahoma" w:cs="Tahoma"/>
          <w:b/>
          <w:bCs w:val="0"/>
          <w:sz w:val="24"/>
          <w:szCs w:val="24"/>
          <w:lang w:val="en-US" w:eastAsia="zh-CN"/>
        </w:rPr>
        <w:t xml:space="preserve"> automatického odvlhčovania</w:t>
      </w:r>
      <w:bookmarkEnd w:id="5"/>
      <w:r>
        <w:rPr>
          <w:rFonts w:hint="default" w:ascii="Tahoma" w:hAnsi="Tahoma" w:cs="Tahoma"/>
          <w:bCs/>
          <w:sz w:val="24"/>
          <w:szCs w:val="24"/>
          <w:lang w:val="en-US" w:eastAsia="zh-CN"/>
        </w:rPr>
        <w:t xml:space="preserve"> : </w:t>
      </w:r>
      <w:r>
        <w:rPr>
          <w:rFonts w:hint="eastAsia" w:ascii="Tahoma" w:hAnsi="Tahoma" w:cs="Tahoma"/>
          <w:bCs/>
          <w:sz w:val="24"/>
          <w:szCs w:val="24"/>
          <w:lang w:val="en-US" w:eastAsia="zh-CN"/>
        </w:rPr>
        <w:t xml:space="preserve">Pri prvom zapnutí zariadenia prejde do režimu automatického odvlhčovania </w:t>
      </w:r>
      <w:r>
        <w:rPr>
          <w:rFonts w:hint="default" w:ascii="Tahoma" w:hAnsi="Tahoma" w:cs="Tahoma"/>
          <w:bCs/>
          <w:sz w:val="24"/>
          <w:szCs w:val="24"/>
          <w:lang w:val="en-US" w:eastAsia="zh-CN"/>
        </w:rPr>
        <w:t xml:space="preserve">alebo môžete stlačiť tlačidlo režimu a vybrať </w:t>
      </w:r>
      <w:r>
        <w:rPr>
          <w:rFonts w:hint="eastAsia" w:ascii="Tahoma" w:hAnsi="Tahoma" w:cs="Tahoma"/>
          <w:bCs/>
          <w:sz w:val="24"/>
          <w:szCs w:val="24"/>
          <w:lang w:val="en-US" w:eastAsia="zh-CN"/>
        </w:rPr>
        <w:t xml:space="preserve">tento </w:t>
      </w:r>
      <w:r>
        <w:rPr>
          <w:rFonts w:hint="default" w:ascii="Tahoma" w:hAnsi="Tahoma" w:cs="Tahoma"/>
          <w:bCs/>
          <w:sz w:val="24"/>
          <w:szCs w:val="24"/>
          <w:lang w:val="en-US" w:eastAsia="zh-CN"/>
        </w:rPr>
        <w:t xml:space="preserve">režim.</w:t>
      </w:r>
    </w:p>
    <w:p>
      <w:pPr>
        <w:pStyle w:val="BodyText2"/>
        <w:spacing w:line="240" w:lineRule="auto"/>
        <w:jc w:val="left"/>
        <w:outlineLvl w:val="0"/>
        <w:rPr>
          <w:rFonts w:hint="default" w:ascii="Tahoma" w:hAnsi="Tahoma" w:cs="Tahoma"/>
          <w:bCs/>
          <w:sz w:val="24"/>
          <w:szCs w:val="24"/>
          <w:lang w:val="en-US" w:eastAsia="zh-CN"/>
        </w:rPr>
      </w:pPr>
      <w:r>
        <w:rPr>
          <w:rFonts w:hint="default" w:ascii="Tahoma" w:hAnsi="Tahoma" w:cs="Tahoma"/>
          <w:bCs/>
          <w:sz w:val="24"/>
          <w:szCs w:val="24"/>
          <w:lang w:val="en-US" w:eastAsia="zh-CN"/>
        </w:rPr>
        <w:t xml:space="preserve">Keď je </w:t>
      </w:r>
      <w:r>
        <w:rPr>
          <w:rFonts w:hint="default" w:ascii="Tahoma" w:hAnsi="Tahoma" w:cs="Tahoma"/>
          <w:bCs/>
          <w:sz w:val="24"/>
          <w:szCs w:val="24"/>
          <w:lang w:val="en-US" w:eastAsia="zh-CN"/>
        </w:rPr>
        <w:t xml:space="preserve">vlhkosť </w:t>
      </w:r>
      <w:r>
        <w:rPr>
          <w:rFonts w:hint="eastAsia" w:ascii="Tahoma" w:hAnsi="Tahoma" w:cs="Tahoma"/>
          <w:bCs/>
          <w:sz w:val="24"/>
          <w:szCs w:val="24"/>
          <w:lang w:val="en-US" w:eastAsia="zh-CN"/>
        </w:rPr>
        <w:t xml:space="preserve">okolia </w:t>
      </w:r>
      <w:r>
        <w:rPr>
          <w:rFonts w:hint="eastAsia" w:ascii="Tahoma" w:hAnsi="Tahoma" w:eastAsia="宋体" w:cs="Tahoma"/>
          <w:bCs/>
          <w:sz w:val="24"/>
          <w:szCs w:val="24"/>
          <w:lang w:val="en-US" w:eastAsia="zh-CN"/>
        </w:rPr>
        <w:t xml:space="preserve">&gt; </w:t>
      </w:r>
      <w:r>
        <w:rPr>
          <w:rFonts w:hint="default" w:ascii="Tahoma" w:hAnsi="Tahoma" w:cs="Tahoma"/>
          <w:bCs/>
          <w:sz w:val="24"/>
          <w:szCs w:val="24"/>
          <w:lang w:val="en-US" w:eastAsia="zh-CN"/>
        </w:rPr>
        <w:t xml:space="preserve">nastavená vlhkosť +3 %, </w:t>
      </w:r>
      <w:r>
        <w:rPr>
          <w:rFonts w:hint="eastAsia" w:ascii="Tahoma" w:hAnsi="Tahoma" w:cs="Tahoma"/>
          <w:bCs/>
          <w:sz w:val="24"/>
          <w:szCs w:val="24"/>
          <w:lang w:val="en-US" w:eastAsia="zh-CN"/>
        </w:rPr>
        <w:t xml:space="preserve">ventilátor a kompresor začnú pracovať podľa nastavenia. </w:t>
      </w:r>
    </w:p>
    <w:p>
      <w:pPr>
        <w:pStyle w:val="BodyText2"/>
        <w:spacing w:line="240" w:lineRule="auto"/>
        <w:jc w:val="left"/>
        <w:outlineLvl w:val="0"/>
        <w:rPr>
          <w:rFonts w:hint="eastAsia" w:ascii="Tahoma" w:hAnsi="Tahoma" w:eastAsia="宋体" w:cs="Tahoma"/>
          <w:b w:val="0"/>
          <w:i w:val="0"/>
          <w:caps w:val="0"/>
          <w:color w:val="auto"/>
          <w:spacing w:val="0"/>
          <w:sz w:val="24"/>
          <w:szCs w:val="24"/>
          <w:shd w:val="clear" w:color="auto" w:fill="auto"/>
          <w:lang w:val="en-US" w:eastAsia="zh-CN"/>
        </w:rPr>
      </w:pPr>
      <w:r>
        <w:rPr>
          <w:rFonts w:hint="default" w:ascii="Tahoma" w:hAnsi="Tahoma" w:cs="Tahoma"/>
          <w:bCs/>
          <w:sz w:val="24"/>
          <w:szCs w:val="24"/>
          <w:lang w:val="en-US" w:eastAsia="zh-CN"/>
        </w:rPr>
        <w:t xml:space="preserve">Keď je </w:t>
      </w:r>
      <w:r>
        <w:rPr>
          <w:rFonts w:hint="default" w:ascii="Tahoma" w:hAnsi="Tahoma" w:cs="Tahoma"/>
          <w:bCs/>
          <w:sz w:val="24"/>
          <w:szCs w:val="24"/>
          <w:lang w:val="en-US" w:eastAsia="zh-CN"/>
        </w:rPr>
        <w:t xml:space="preserve">vlhkosť </w:t>
      </w:r>
      <w:r>
        <w:rPr>
          <w:rFonts w:hint="eastAsia" w:ascii="Tahoma" w:hAnsi="Tahoma" w:cs="Tahoma"/>
          <w:bCs/>
          <w:sz w:val="24"/>
          <w:szCs w:val="24"/>
          <w:lang w:val="en-US" w:eastAsia="zh-CN"/>
        </w:rPr>
        <w:t xml:space="preserve">okolia</w:t>
      </w:r>
      <w:r>
        <w:rPr>
          <w:rFonts w:hint="eastAsia" w:ascii="Tahoma" w:hAnsi="Tahoma" w:cs="Tahoma"/>
          <w:bCs/>
          <w:sz w:val="24"/>
          <w:szCs w:val="24"/>
          <w:lang w:val="en-US" w:eastAsia="zh-CN"/>
        </w:rPr>
        <w:t xml:space="preserve"> ＜ </w:t>
      </w:r>
      <w:r>
        <w:rPr>
          <w:rFonts w:hint="default" w:ascii="Tahoma" w:hAnsi="Tahoma" w:cs="Tahoma"/>
          <w:bCs/>
          <w:sz w:val="24"/>
          <w:szCs w:val="24"/>
          <w:lang w:val="en-US" w:eastAsia="zh-CN"/>
        </w:rPr>
        <w:t xml:space="preserve">nastavená vlhkosť -3 %, kompresor prestane pracovať a </w:t>
      </w:r>
      <w:r>
        <w:rPr>
          <w:rFonts w:hint="default" w:ascii="Tahoma" w:hAnsi="Tahoma" w:cs="Tahoma"/>
          <w:b w:val="0"/>
          <w:i w:val="0"/>
          <w:caps w:val="0"/>
          <w:color w:val="auto"/>
          <w:spacing w:val="0"/>
          <w:sz w:val="24"/>
          <w:szCs w:val="24"/>
          <w:shd w:val="clear" w:color="auto" w:fill="auto"/>
        </w:rPr>
        <w:t xml:space="preserve">ventilátor </w:t>
      </w:r>
      <w:r>
        <w:rPr>
          <w:rFonts w:hint="eastAsia" w:ascii="Tahoma" w:hAnsi="Tahoma" w:eastAsia="宋体" w:cs="Tahoma"/>
          <w:b w:val="0"/>
          <w:i w:val="0"/>
          <w:caps w:val="0"/>
          <w:color w:val="auto"/>
          <w:spacing w:val="0"/>
          <w:sz w:val="24"/>
          <w:szCs w:val="24"/>
          <w:shd w:val="clear" w:color="auto" w:fill="auto"/>
          <w:lang w:val="en-US" w:eastAsia="zh-CN"/>
        </w:rPr>
        <w:t xml:space="preserve">sa zastaví po 30 </w:t>
      </w:r>
      <w:r>
        <w:rPr>
          <w:rFonts w:hint="default" w:ascii="Tahoma" w:hAnsi="Tahoma" w:eastAsia="宋体" w:cs="Tahoma"/>
          <w:b w:val="0"/>
          <w:i w:val="0"/>
          <w:caps w:val="0"/>
          <w:color w:val="auto"/>
          <w:spacing w:val="0"/>
          <w:sz w:val="24"/>
          <w:szCs w:val="24"/>
          <w:shd w:val="clear" w:color="auto" w:fill="auto"/>
          <w:lang w:val="en-US" w:eastAsia="zh-CN"/>
        </w:rPr>
        <w:t xml:space="preserve">sekundovom </w:t>
      </w:r>
      <w:r>
        <w:rPr>
          <w:rFonts w:hint="eastAsia" w:ascii="Tahoma" w:hAnsi="Tahoma" w:eastAsia="宋体" w:cs="Tahoma"/>
          <w:b w:val="0"/>
          <w:i w:val="0"/>
          <w:caps w:val="0"/>
          <w:color w:val="auto"/>
          <w:spacing w:val="0"/>
          <w:sz w:val="24"/>
          <w:szCs w:val="24"/>
          <w:shd w:val="clear" w:color="auto" w:fill="auto"/>
          <w:lang w:val="en-US" w:eastAsia="zh-CN"/>
        </w:rPr>
        <w:t xml:space="preserve">oneskorení.</w:t>
      </w:r>
    </w:p>
    <w:p>
      <w:pPr>
        <w:pStyle w:val="BodyText2"/>
        <w:spacing w:line="240" w:lineRule="auto"/>
        <w:jc w:val="left"/>
        <w:outlineLvl w:val="0"/>
        <w:rPr>
          <w:rFonts w:hint="eastAsia" w:ascii="Tahoma" w:hAnsi="Tahoma" w:cs="Tahoma"/>
          <w:bCs/>
          <w:sz w:val="24"/>
          <w:szCs w:val="24"/>
          <w:lang w:val="en-US" w:eastAsia="zh-CN"/>
        </w:rPr>
      </w:pPr>
      <w:r>
        <w:rPr>
          <w:rFonts w:hint="default" w:ascii="Tahoma" w:hAnsi="Tahoma" w:cs="Tahoma"/>
          <w:bCs/>
          <w:sz w:val="24"/>
          <w:szCs w:val="24"/>
          <w:lang w:val="en-US" w:eastAsia="zh-CN"/>
        </w:rPr>
        <w:t xml:space="preserve">V </w:t>
      </w:r>
      <w:r>
        <w:rPr>
          <w:rFonts w:hint="default" w:ascii="Tahoma" w:hAnsi="Tahoma" w:cs="Tahoma"/>
          <w:bCs/>
          <w:sz w:val="24"/>
          <w:szCs w:val="24"/>
          <w:lang w:val="en-US" w:eastAsia="zh-CN"/>
        </w:rPr>
        <w:t xml:space="preserve">režime </w:t>
      </w:r>
      <w:r>
        <w:rPr>
          <w:rFonts w:hint="default" w:ascii="Tahoma" w:hAnsi="Tahoma" w:cs="Tahoma"/>
          <w:bCs/>
          <w:sz w:val="24"/>
          <w:szCs w:val="24"/>
          <w:lang w:val="en-US" w:eastAsia="zh-CN"/>
        </w:rPr>
        <w:t xml:space="preserve">automatického </w:t>
      </w:r>
      <w:r>
        <w:rPr>
          <w:rFonts w:hint="eastAsia" w:ascii="Tahoma" w:hAnsi="Tahoma" w:cs="Tahoma"/>
          <w:bCs/>
          <w:sz w:val="24"/>
          <w:szCs w:val="24"/>
          <w:lang w:val="en-US" w:eastAsia="zh-CN"/>
        </w:rPr>
        <w:t xml:space="preserve">odvlhčovania</w:t>
      </w:r>
      <w:r>
        <w:rPr>
          <w:rFonts w:hint="default" w:ascii="Tahoma" w:hAnsi="Tahoma" w:cs="Tahoma"/>
          <w:bCs/>
          <w:sz w:val="24"/>
          <w:szCs w:val="24"/>
          <w:lang w:val="en-US" w:eastAsia="zh-CN"/>
        </w:rPr>
        <w:t xml:space="preserve"> je možné nastaviť rýchlosť ventilátora aj vlhkosť</w:t>
      </w:r>
      <w:r>
        <w:rPr>
          <w:rFonts w:hint="eastAsia" w:ascii="Tahoma" w:hAnsi="Tahoma" w:cs="Tahoma"/>
          <w:bCs/>
          <w:sz w:val="24"/>
          <w:szCs w:val="24"/>
          <w:lang w:val="en-US" w:eastAsia="zh-CN"/>
        </w:rPr>
        <w:t xml:space="preserve">.</w:t>
      </w:r>
    </w:p>
    <w:p>
      <w:pPr>
        <w:pStyle w:val="BodyText2"/>
        <w:spacing w:line="240" w:lineRule="auto"/>
        <w:jc w:val="left"/>
        <w:outlineLvl w:val="0"/>
        <w:rPr>
          <w:rFonts w:hint="eastAsia" w:ascii="Tahoma" w:hAnsi="Tahoma" w:cs="Tahoma"/>
          <w:bCs/>
          <w:sz w:val="24"/>
          <w:szCs w:val="24"/>
          <w:lang w:val="en-US" w:eastAsia="zh-CN"/>
        </w:rPr>
      </w:pPr>
      <w:r>
        <w:rPr>
          <w:rFonts w:hint="eastAsia" w:ascii="Tahoma" w:hAnsi="Tahoma" w:cs="Tahoma"/>
          <w:bCs/>
          <w:sz w:val="24"/>
          <w:szCs w:val="24"/>
          <w:lang w:val="en-US" w:eastAsia="zh-CN"/>
        </w:rPr>
        <w:t xml:space="preserve">Po nastavení vlhkosti sa na displeji opäť zobrazí LED indikátor </w:t>
      </w:r>
      <w:r>
        <w:rPr>
          <w:rFonts w:hint="eastAsia" w:ascii="Tahoma" w:hAnsi="Tahoma" w:cs="Tahoma"/>
          <w:bCs/>
          <w:sz w:val="24"/>
          <w:szCs w:val="24"/>
          <w:lang w:val="en-US" w:eastAsia="zh-CN"/>
        </w:rPr>
        <w:t xml:space="preserve">„</w:t>
      </w:r>
      <w:bookmarkStart w:name="OLE_LINK1" w:id="6"/>
      <w:bookmarkStart w:name="OLE_LINK7" w:id="7"/>
      <w:r>
        <w:rPr>
          <w:rFonts w:hint="eastAsia" w:ascii="Tahoma" w:hAnsi="Tahoma" w:cs="Tahoma"/>
          <w:bCs/>
          <w:sz w:val="24"/>
          <w:szCs w:val="24"/>
          <w:lang w:val="en-US" w:eastAsia="zh-CN"/>
        </w:rPr>
        <w:t xml:space="preserve"> “</w:t>
      </w:r>
      <w:r>
        <w:rPr>
          <w:rFonts w:hint="eastAsia" w:ascii="Tahoma" w:hAnsi="Tahoma" w:cs="Tahoma"/>
          <w:bCs/>
          <w:sz w:val="24"/>
          <w:szCs w:val="24"/>
          <w:lang w:val="en-US" w:eastAsia="zh-CN"/>
        </w:rPr>
        <w:t xml:space="preserve"> (vlastná </w:t>
      </w:r>
      <w:r>
        <w:rPr>
          <w:rFonts w:hint="eastAsia" w:ascii="Tahoma" w:hAnsi="Tahoma" w:cs="Tahoma"/>
          <w:bCs/>
          <w:sz w:val="24"/>
          <w:szCs w:val="24"/>
          <w:lang w:val="en-US" w:eastAsia="zh-CN"/>
        </w:rPr>
        <w:t xml:space="preserve">vlhkosť) a </w:t>
      </w:r>
      <w:r>
        <w:rPr>
          <w:rFonts w:hint="eastAsia" w:ascii="Tahoma" w:hAnsi="Tahoma" w:cs="Tahoma"/>
          <w:bCs/>
          <w:sz w:val="24"/>
          <w:szCs w:val="24"/>
          <w:lang w:val="en-US" w:eastAsia="zh-CN"/>
        </w:rPr>
        <w:t xml:space="preserve">„ambient</w:t>
      </w:r>
      <w:bookmarkEnd w:id="6"/>
      <w:r>
        <w:rPr>
          <w:rFonts w:hint="eastAsia" w:ascii="Tahoma" w:hAnsi="Tahoma" w:cs="Tahoma"/>
          <w:bCs/>
          <w:sz w:val="24"/>
          <w:szCs w:val="24"/>
          <w:lang w:val="en-US" w:eastAsia="zh-CN"/>
        </w:rPr>
        <w:t xml:space="preserve"> “ (okolná vlhkosť).</w:t>
      </w:r>
      <w:bookmarkEnd w:id="7"/>
    </w:p>
    <w:p>
      <w:pPr>
        <w:pStyle w:val="BodyText2"/>
        <w:spacing w:line="240" w:lineRule="auto"/>
        <w:jc w:val="left"/>
        <w:outlineLvl w:val="0"/>
        <w:rPr>
          <w:rFonts w:hint="eastAsia" w:ascii="Tahoma" w:hAnsi="Tahoma" w:cs="Tahoma"/>
          <w:bCs/>
          <w:sz w:val="24"/>
          <w:szCs w:val="24"/>
          <w:lang w:val="en-US" w:eastAsia="zh-CN"/>
        </w:rPr>
      </w:pPr>
      <w:bookmarkStart w:name="OLE_LINK15" w:id="8"/>
      <w:r>
        <w:rPr>
          <w:rFonts w:hint="default" w:ascii="Tahoma" w:hAnsi="Tahoma" w:cs="Tahoma"/>
          <w:bCs/>
          <w:sz w:val="24"/>
          <w:szCs w:val="24"/>
        </w:rPr>
        <w:t xml:space="preserve">●</w:t>
      </w:r>
      <w:bookmarkEnd w:id="8"/>
      <w:r>
        <w:rPr>
          <w:rFonts w:hint="default" w:ascii="Tahoma" w:hAnsi="Tahoma" w:cs="Tahoma"/>
          <w:b/>
          <w:bCs w:val="0"/>
          <w:sz w:val="24"/>
          <w:szCs w:val="24"/>
          <w:lang w:val="en-US" w:eastAsia="zh-CN"/>
        </w:rPr>
        <w:t xml:space="preserve"> Režim nepretržitého sušenia</w:t>
      </w:r>
      <w:r>
        <w:rPr>
          <w:rFonts w:hint="default" w:ascii="Tahoma" w:hAnsi="Tahoma" w:cs="Tahoma"/>
          <w:bCs/>
          <w:sz w:val="24"/>
          <w:szCs w:val="24"/>
          <w:lang w:val="en-US" w:eastAsia="zh-CN"/>
        </w:rPr>
        <w:t xml:space="preserve">: </w:t>
      </w:r>
      <w:r>
        <w:rPr>
          <w:rFonts w:hint="default" w:ascii="Tahoma" w:hAnsi="Tahoma" w:cs="Tahoma"/>
          <w:bCs/>
          <w:sz w:val="24"/>
          <w:szCs w:val="24"/>
          <w:lang w:val="en-US" w:eastAsia="zh-CN"/>
        </w:rPr>
        <w:t xml:space="preserve">Zariadenie pokračuje v prevádzke </w:t>
      </w:r>
      <w:r>
        <w:rPr>
          <w:rFonts w:hint="eastAsia" w:ascii="Tahoma" w:hAnsi="Tahoma" w:cs="Tahoma"/>
          <w:bCs/>
          <w:sz w:val="24"/>
          <w:szCs w:val="24"/>
          <w:lang w:val="en-US" w:eastAsia="zh-CN"/>
        </w:rPr>
        <w:t xml:space="preserve">bez ohľadu na vlhkosť okolia.</w:t>
      </w:r>
    </w:p>
    <w:p>
      <w:pPr>
        <w:pStyle w:val="BodyText2"/>
        <w:spacing w:line="240" w:lineRule="auto"/>
        <w:jc w:val="left"/>
        <w:outlineLvl w:val="0"/>
        <w:rPr>
          <w:rFonts w:hint="eastAsia" w:ascii="Tahoma" w:hAnsi="Tahoma" w:cs="Tahoma"/>
          <w:bCs/>
          <w:sz w:val="24"/>
          <w:szCs w:val="24"/>
          <w:lang w:val="en-US" w:eastAsia="zh-CN"/>
        </w:rPr>
      </w:pPr>
      <w:bookmarkStart w:name="OLE_LINK10" w:id="9"/>
      <w:r>
        <w:rPr>
          <w:rFonts w:hint="eastAsia" w:ascii="Tahoma" w:hAnsi="Tahoma" w:cs="Tahoma"/>
          <w:bCs/>
          <w:sz w:val="24"/>
          <w:szCs w:val="24"/>
          <w:lang w:val="en-US" w:eastAsia="zh-CN"/>
        </w:rPr>
        <w:t xml:space="preserve">Rýchlosť ventilátora je možné nastaviť a </w:t>
      </w:r>
      <w:r>
        <w:rPr>
          <w:rFonts w:hint="eastAsia" w:ascii="Tahoma" w:hAnsi="Tahoma" w:cs="Tahoma"/>
          <w:bCs/>
          <w:sz w:val="24"/>
          <w:szCs w:val="24"/>
          <w:lang w:val="en-US" w:eastAsia="zh-CN"/>
        </w:rPr>
        <w:t xml:space="preserve">digitálny displej</w:t>
      </w:r>
      <w:bookmarkEnd w:id="9"/>
      <w:r>
        <w:rPr>
          <w:rFonts w:hint="eastAsia" w:ascii="Tahoma" w:hAnsi="Tahoma" w:cs="Tahoma"/>
          <w:bCs/>
          <w:sz w:val="24"/>
          <w:szCs w:val="24"/>
          <w:lang w:val="en-US" w:eastAsia="zh-CN"/>
        </w:rPr>
        <w:t xml:space="preserve"> </w:t>
      </w:r>
      <w:r>
        <w:rPr>
          <w:rFonts w:hint="eastAsia" w:ascii="Tahoma" w:hAnsi="Tahoma" w:cs="Tahoma"/>
          <w:bCs/>
          <w:sz w:val="24"/>
          <w:szCs w:val="24"/>
          <w:lang w:val="en-US" w:eastAsia="zh-CN"/>
        </w:rPr>
        <w:t xml:space="preserve">zobrazuje vlhkosť okolia.</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宋体" w:cs="Tahoma"/>
          <w:bCs/>
          <w:color w:val="auto"/>
          <w:kern w:val="2"/>
          <w:sz w:val="24"/>
          <w:szCs w:val="24"/>
          <w:lang w:val="en-US" w:eastAsia="zh-CN" w:bidi="ar-SA"/>
        </w:rPr>
      </w:pPr>
      <w:bookmarkStart w:name="OLE_LINK12" w:id="10"/>
      <w:r>
        <w:rPr>
          <w:rFonts w:hint="default" w:ascii="Tahoma" w:hAnsi="Tahoma" w:cs="Tahoma"/>
          <w:bCs/>
          <w:color w:val="auto"/>
          <w:sz w:val="24"/>
          <w:szCs w:val="24"/>
        </w:rPr>
        <w:t xml:space="preserve">● </w:t>
      </w:r>
      <w:r>
        <w:rPr>
          <w:rFonts w:hint="default" w:ascii="Tahoma" w:hAnsi="Tahoma" w:cs="Tahoma"/>
          <w:b/>
          <w:bCs w:val="0"/>
          <w:color w:val="auto"/>
          <w:sz w:val="24"/>
          <w:szCs w:val="24"/>
          <w:lang w:val="en-US" w:eastAsia="zh-CN"/>
        </w:rPr>
        <w:t xml:space="preserve">Režim </w:t>
      </w:r>
      <w:r>
        <w:rPr>
          <w:rFonts w:hint="eastAsia" w:ascii="Tahoma" w:hAnsi="Tahoma" w:cs="Tahoma"/>
          <w:b/>
          <w:bCs w:val="0"/>
          <w:color w:val="auto"/>
          <w:sz w:val="24"/>
          <w:szCs w:val="24"/>
          <w:lang w:val="en-US" w:eastAsia="zh-CN"/>
        </w:rPr>
        <w:t xml:space="preserve">ventilátora </w:t>
      </w:r>
      <w:r>
        <w:rPr>
          <w:rFonts w:hint="default" w:ascii="Tahoma" w:hAnsi="Tahoma" w:cs="Tahoma"/>
          <w:bCs/>
          <w:color w:val="auto"/>
          <w:sz w:val="24"/>
          <w:szCs w:val="24"/>
          <w:lang w:val="en-US" w:eastAsia="zh-CN"/>
        </w:rPr>
        <w:t xml:space="preserve">(</w:t>
      </w:r>
      <w:bookmarkEnd w:id="10"/>
      <w:r>
        <w:rPr>
          <w:rFonts w:hint="eastAsia" w:ascii="Tahoma" w:hAnsi="Tahoma" w:cs="Tahoma"/>
          <w:b/>
          <w:bCs w:val="0"/>
          <w:color w:val="auto"/>
          <w:sz w:val="24"/>
          <w:szCs w:val="24"/>
          <w:lang w:val="en-US" w:eastAsia="zh-CN"/>
        </w:rPr>
        <w:t xml:space="preserve"> </w:t>
      </w:r>
      <w:r>
        <w:rPr>
          <w:rFonts w:hint="default" w:ascii="Tahoma" w:hAnsi="Tahoma" w:cs="Tahoma"/>
          <w:bCs/>
          <w:color w:val="auto"/>
          <w:sz w:val="24"/>
          <w:szCs w:val="24"/>
          <w:lang w:val="en-US" w:eastAsia="zh-CN"/>
        </w:rPr>
        <w:t xml:space="preserve">)</w:t>
      </w:r>
      <w:r>
        <w:rPr>
          <w:rFonts w:hint="default" w:ascii="Tahoma" w:hAnsi="Tahoma" w:cs="Tahoma"/>
          <w:bCs/>
          <w:color w:val="auto"/>
          <w:sz w:val="24"/>
          <w:szCs w:val="24"/>
          <w:lang w:val="en-US" w:eastAsia="zh-CN"/>
        </w:rPr>
        <w:t xml:space="preserve">: </w:t>
      </w:r>
      <w:r>
        <w:rPr>
          <w:rFonts w:hint="eastAsia" w:ascii="Tahoma" w:hAnsi="Tahoma" w:eastAsia="宋体" w:cs="Tahoma"/>
          <w:bCs/>
          <w:color w:val="auto"/>
          <w:kern w:val="2"/>
          <w:sz w:val="24"/>
          <w:szCs w:val="24"/>
          <w:lang w:val="en-US" w:eastAsia="zh-CN" w:bidi="ar-SA"/>
        </w:rPr>
        <w:t xml:space="preserve">Stlačením tlačidla režimu vyberte režim ventilátora.</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宋体" w:cs="Tahoma"/>
          <w:bCs/>
          <w:color w:val="auto"/>
          <w:kern w:val="2"/>
          <w:sz w:val="24"/>
          <w:szCs w:val="24"/>
          <w:lang w:val="en-US" w:eastAsia="zh-CN" w:bidi="ar-SA"/>
        </w:rPr>
      </w:pPr>
      <w:r>
        <w:rPr>
          <w:rFonts w:hint="eastAsia" w:ascii="Tahoma" w:hAnsi="Tahoma" w:eastAsia="宋体" w:cs="Tahoma"/>
          <w:bCs/>
          <w:color w:val="auto"/>
          <w:kern w:val="2"/>
          <w:sz w:val="24"/>
          <w:szCs w:val="24"/>
          <w:lang w:val="en-US" w:eastAsia="zh-CN" w:bidi="ar-SA"/>
        </w:rPr>
        <w:t xml:space="preserve">Kompresor nefunguje a rýchlosť ventilátora je možné nastaviť.</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default" w:ascii="Tahoma" w:hAnsi="Tahoma" w:cs="Tahoma"/>
          <w:bCs/>
          <w:sz w:val="24"/>
          <w:szCs w:val="24"/>
          <w:lang w:val="en-US" w:eastAsia="zh-CN"/>
        </w:rPr>
      </w:pPr>
      <w:r>
        <w:rPr>
          <w:rFonts w:hint="eastAsia" w:ascii="Tahoma" w:hAnsi="Tahoma" w:eastAsia="宋体" w:cs="Tahoma"/>
          <w:bCs/>
          <w:color w:val="auto"/>
          <w:kern w:val="2"/>
          <w:sz w:val="24"/>
          <w:szCs w:val="24"/>
          <w:lang w:val="en-US" w:eastAsia="zh-CN" w:bidi="ar-SA"/>
        </w:rPr>
        <w:t xml:space="preserve">V režime ventilátora nie je možné nastaviť vlhkosť a na </w:t>
      </w:r>
      <w:r>
        <w:rPr>
          <w:rFonts w:hint="eastAsia" w:ascii="Tahoma" w:hAnsi="Tahoma" w:cs="Tahoma"/>
          <w:bCs/>
          <w:sz w:val="24"/>
          <w:szCs w:val="24"/>
          <w:lang w:val="en-US" w:eastAsia="zh-CN"/>
        </w:rPr>
        <w:t xml:space="preserve">digitálnom displeji </w:t>
      </w:r>
      <w:r>
        <w:rPr>
          <w:rFonts w:hint="eastAsia" w:ascii="Tahoma" w:hAnsi="Tahoma" w:eastAsia="宋体" w:cs="Tahoma"/>
          <w:bCs/>
          <w:color w:val="auto"/>
          <w:kern w:val="2"/>
          <w:sz w:val="24"/>
          <w:szCs w:val="24"/>
          <w:lang w:val="en-US" w:eastAsia="zh-CN" w:bidi="ar-SA"/>
        </w:rPr>
        <w:t xml:space="preserve">sa zobrazuje teplota okolia.</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宋体" w:cs="Tahoma"/>
          <w:bCs/>
          <w:color w:val="auto"/>
          <w:kern w:val="2"/>
          <w:sz w:val="24"/>
          <w:szCs w:val="24"/>
          <w:lang w:val="en-US" w:eastAsia="zh-CN" w:bidi="ar-SA"/>
        </w:rPr>
      </w:pPr>
      <w:bookmarkStart w:name="OLE_LINK9" w:id="11"/>
      <w:r>
        <w:rPr>
          <w:rFonts w:hint="default" w:ascii="Tahoma" w:hAnsi="Tahoma" w:cs="Tahoma"/>
          <w:bCs/>
          <w:color w:val="auto"/>
          <w:sz w:val="24"/>
          <w:szCs w:val="24"/>
        </w:rPr>
        <w:t xml:space="preserve">● </w:t>
      </w:r>
      <w:r>
        <w:rPr>
          <w:rFonts w:hint="default" w:ascii="Tahoma" w:hAnsi="Tahoma" w:cs="Tahoma"/>
          <w:b/>
          <w:bCs w:val="0"/>
          <w:color w:val="auto"/>
          <w:sz w:val="24"/>
          <w:szCs w:val="24"/>
          <w:lang w:val="en-US" w:eastAsia="zh-CN"/>
        </w:rPr>
        <w:t xml:space="preserve">Režim spánku</w:t>
      </w:r>
      <w:r>
        <w:rPr>
          <w:rFonts w:hint="default" w:ascii="Tahoma" w:hAnsi="Tahoma" w:cs="Tahoma"/>
          <w:bCs/>
          <w:color w:val="auto"/>
          <w:sz w:val="24"/>
          <w:szCs w:val="24"/>
          <w:lang w:val="en-US" w:eastAsia="zh-CN"/>
        </w:rPr>
        <w:t xml:space="preserve">: </w:t>
      </w:r>
      <w:r>
        <w:rPr>
          <w:rFonts w:hint="eastAsia" w:ascii="Tahoma" w:hAnsi="Tahoma" w:eastAsia="宋体" w:cs="Tahoma"/>
          <w:bCs/>
          <w:color w:val="auto"/>
          <w:kern w:val="2"/>
          <w:sz w:val="24"/>
          <w:szCs w:val="24"/>
          <w:lang w:val="en-US" w:eastAsia="zh-CN" w:bidi="ar-SA"/>
        </w:rPr>
        <w:t xml:space="preserve">Stlačením tlačidla režimu vyberte režim spánku.</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PMingLiU" w:cs="Tahoma"/>
          <w:bCs/>
          <w:color w:val="auto"/>
          <w:kern w:val="2"/>
          <w:sz w:val="24"/>
          <w:szCs w:val="24"/>
          <w:lang w:val="en-US" w:eastAsia="zh-CN" w:bidi="ar-SA"/>
        </w:rPr>
      </w:pPr>
      <w:bookmarkEnd w:id="11"/>
      <w:r>
        <w:rPr>
          <w:rFonts w:hint="eastAsia" w:ascii="Tahoma" w:hAnsi="Tahoma" w:eastAsia="宋体" w:cs="Tahoma"/>
          <w:bCs/>
          <w:color w:val="auto"/>
          <w:kern w:val="2"/>
          <w:sz w:val="24"/>
          <w:szCs w:val="24"/>
          <w:lang w:val="en-US" w:eastAsia="zh-CN" w:bidi="ar-SA"/>
        </w:rPr>
        <w:t xml:space="preserve">V režime spánku, </w:t>
      </w:r>
      <w:r>
        <w:rPr>
          <w:rFonts w:hint="eastAsia" w:ascii="Tahoma" w:hAnsi="Tahoma" w:eastAsia="宋体" w:cs="Tahoma"/>
          <w:bCs/>
          <w:color w:val="auto"/>
          <w:kern w:val="2"/>
          <w:sz w:val="24"/>
          <w:szCs w:val="24"/>
          <w:lang w:val="en-US" w:eastAsia="zh-CN" w:bidi="ar-SA"/>
        </w:rPr>
        <w:t xml:space="preserve">ak </w:t>
      </w:r>
      <w:r>
        <w:rPr>
          <w:rFonts w:hint="default" w:ascii="Tahoma" w:hAnsi="Tahoma" w:eastAsia="PMingLiU" w:cs="Tahoma"/>
          <w:bCs/>
          <w:color w:val="auto"/>
          <w:kern w:val="2"/>
          <w:sz w:val="24"/>
          <w:szCs w:val="24"/>
          <w:lang w:val="en-US" w:eastAsia="zh-CN" w:bidi="ar-SA"/>
        </w:rPr>
        <w:t xml:space="preserve">nedôjde k žiadnej operácii do 10 sekúnd, </w:t>
      </w:r>
      <w:r>
        <w:rPr>
          <w:rFonts w:hint="eastAsia" w:ascii="Tahoma" w:hAnsi="Tahoma" w:eastAsia="PMingLiU" w:cs="Tahoma"/>
          <w:bCs/>
          <w:color w:val="auto"/>
          <w:kern w:val="2"/>
          <w:sz w:val="24"/>
          <w:szCs w:val="24"/>
          <w:lang w:val="en-US" w:eastAsia="zh-CN" w:bidi="ar-SA"/>
        </w:rPr>
        <w:t xml:space="preserve">indikátor napájania a indikátor spánku postupne zhasnú a ostatné indikátory a </w:t>
      </w:r>
      <w:r>
        <w:rPr>
          <w:rFonts w:hint="eastAsia" w:ascii="Tahoma" w:hAnsi="Tahoma" w:eastAsia="PMingLiU" w:cs="Tahoma"/>
          <w:bCs/>
          <w:color w:val="auto"/>
          <w:kern w:val="2"/>
          <w:sz w:val="24"/>
          <w:szCs w:val="24"/>
          <w:lang w:val="en-US" w:eastAsia="zh-CN" w:bidi="ar-SA"/>
        </w:rPr>
        <w:t xml:space="preserve">digitálny displej</w:t>
      </w:r>
      <w:bookmarkStart w:name="OLE_LINK14" w:id="12"/>
      <w:r>
        <w:rPr>
          <w:rFonts w:hint="eastAsia" w:ascii="Tahoma" w:hAnsi="Tahoma" w:eastAsia="PMingLiU" w:cs="Tahoma"/>
          <w:bCs/>
          <w:color w:val="auto"/>
          <w:kern w:val="2"/>
          <w:sz w:val="24"/>
          <w:szCs w:val="24"/>
          <w:lang w:val="en-US" w:eastAsia="zh-CN" w:bidi="ar-SA"/>
        </w:rPr>
        <w:t xml:space="preserve"> </w:t>
      </w:r>
      <w:bookmarkEnd w:id="12"/>
      <w:r>
        <w:rPr>
          <w:rFonts w:hint="eastAsia" w:ascii="Tahoma" w:hAnsi="Tahoma" w:eastAsia="PMingLiU" w:cs="Tahoma"/>
          <w:bCs/>
          <w:color w:val="auto"/>
          <w:kern w:val="2"/>
          <w:sz w:val="24"/>
          <w:szCs w:val="24"/>
          <w:lang w:val="en-US" w:eastAsia="zh-CN" w:bidi="ar-SA"/>
        </w:rPr>
        <w:t xml:space="preserve"> sa vypnú.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PMingLiU" w:cs="Tahoma"/>
          <w:bCs/>
          <w:color w:val="auto"/>
          <w:kern w:val="2"/>
          <w:sz w:val="24"/>
          <w:szCs w:val="24"/>
          <w:lang w:val="en-US" w:eastAsia="zh-CN" w:bidi="ar-SA"/>
        </w:rPr>
      </w:pPr>
      <w:r>
        <w:rPr>
          <w:rFonts w:hint="eastAsia" w:ascii="Tahoma" w:hAnsi="Tahoma" w:eastAsia="PMingLiU" w:cs="Tahoma"/>
          <w:bCs/>
          <w:color w:val="auto"/>
          <w:kern w:val="2"/>
          <w:sz w:val="24"/>
          <w:szCs w:val="24"/>
          <w:lang w:val="en-US" w:eastAsia="zh-CN" w:bidi="ar-SA"/>
        </w:rPr>
        <w:t xml:space="preserve">Stlačením ľubovoľného tlačidla sa obnoví normálny displej.</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PMingLiU" w:cs="Tahoma"/>
          <w:bCs/>
          <w:color w:val="auto"/>
          <w:kern w:val="2"/>
          <w:sz w:val="24"/>
          <w:szCs w:val="24"/>
          <w:lang w:val="en-US" w:eastAsia="zh-CN" w:bidi="ar-SA"/>
        </w:rPr>
      </w:pPr>
      <w:r>
        <w:rPr>
          <w:rFonts w:hint="eastAsia" w:ascii="Tahoma" w:hAnsi="Tahoma" w:eastAsia="PMingLiU" w:cs="Tahoma"/>
          <w:bCs/>
          <w:color w:val="auto"/>
          <w:kern w:val="2"/>
          <w:sz w:val="24"/>
          <w:szCs w:val="24"/>
          <w:lang w:val="en-US" w:eastAsia="zh-CN" w:bidi="ar-SA"/>
        </w:rPr>
        <w:t xml:space="preserve">Ostatné funkcie sú rovnaké ako </w:t>
      </w:r>
      <w:r>
        <w:rPr>
          <w:rFonts w:hint="default" w:ascii="Tahoma" w:hAnsi="Tahoma" w:eastAsia="PMingLiU" w:cs="Tahoma"/>
          <w:bCs/>
          <w:color w:val="auto"/>
          <w:kern w:val="2"/>
          <w:sz w:val="24"/>
          <w:szCs w:val="24"/>
          <w:lang w:val="en-US" w:eastAsia="zh-CN" w:bidi="ar-SA"/>
        </w:rPr>
        <w:t xml:space="preserve">v režime</w:t>
      </w:r>
      <w:r>
        <w:rPr>
          <w:rFonts w:hint="eastAsia" w:ascii="Tahoma" w:hAnsi="Tahoma" w:eastAsia="PMingLiU" w:cs="Tahoma"/>
          <w:bCs/>
          <w:color w:val="auto"/>
          <w:kern w:val="2"/>
          <w:sz w:val="24"/>
          <w:szCs w:val="24"/>
          <w:lang w:val="en-US" w:eastAsia="zh-CN" w:bidi="ar-SA"/>
        </w:rPr>
        <w:t xml:space="preserve"> automatického odvlhčovania</w:t>
      </w:r>
      <w:r>
        <w:rPr>
          <w:rFonts w:hint="eastAsia" w:ascii="Tahoma" w:hAnsi="Tahoma" w:eastAsia="PMingLiU" w:cs="Tahoma"/>
          <w:bCs/>
          <w:color w:val="auto"/>
          <w:kern w:val="2"/>
          <w:sz w:val="24"/>
          <w:szCs w:val="24"/>
          <w:lang w:val="en-US" w:eastAsia="zh-CN" w:bidi="ar-SA"/>
        </w:rPr>
        <w:t xml:space="preserve">.</w:t>
      </w:r>
    </w:p>
    <w:p>
      <w:pPr>
        <w:spacing w:line="1400" w:lineRule="exact"/>
        <w:rPr>
          <w:rFonts w:ascii="宋体" w:hAnsi="宋体" w:eastAsia="宋体" w:cs="Arial"/>
          <w:b/>
          <w:color w:val="000000"/>
          <w:sz w:val="28"/>
          <w:szCs w:val="28"/>
        </w:rPr>
      </w:pPr>
      <w:r>
        <w:pict>
          <v:shape id="图片 84" style="width:38.25pt;height:43.36pt;mso-position-horizontal-relative:page;mso-position-vertical-relative:page;mso-wrap-style:square" alt="C:\Users\Administrator\Desktop\QQ截图20220103171632.pngQQ截图20220103171632" o:spid="_x0000_i1048" filled="f" stroked="f" o:preferrelative="t" type="#_x0000_t75">
            <v:fill o:detectmouseclick="t"/>
            <v:stroke linestyle="single"/>
            <v:imagedata o:title="C:\Users\Administrator\Desktop\QQ截图20220103171632.pngQQ截图20220103171632" r:id="rId23"/>
            <v:shadow color="gray"/>
            <v:path o:extrusionok="f"/>
            <o:lock v:ext="edit" aspectratio="t"/>
          </v:shape>
        </w:pict>
      </w:r>
      <w:r>
        <w:rPr>
          <w:rFonts w:hint="eastAsia" w:eastAsia="宋体"/>
          <w:lang w:val="en-US" w:eastAsia="zh-CN"/>
        </w:rPr>
        <w:t xml:space="preserve">  </w:t>
      </w:r>
      <w:r>
        <w:pict>
          <v:shape id="图片 85" style="width:37pt;height:43.5pt;mso-position-horizontal-relative:page;mso-position-vertical-relative:page;mso-wrap-style:square" alt="C:\Users\Administrator\Desktop\QQ截图20220103171642.pngQQ截图20220103171642" o:spid="_x0000_i1049" filled="f" stroked="f" o:preferrelative="t" type="#_x0000_t75">
            <v:fill o:detectmouseclick="t"/>
            <v:stroke linestyle="single"/>
            <v:imagedata o:title="C:\Users\Administrator\Desktop\QQ截图20220103171642.pngQQ截图20220103171642" r:id="rId24"/>
            <v:shadow color="gray"/>
            <v:path o:extrusionok="f"/>
            <o:lock v:ext="edit" aspectratio="t"/>
          </v:shape>
        </w:pic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宋体" w:cs="Tahoma"/>
          <w:bCs/>
          <w:color w:val="auto"/>
          <w:kern w:val="2"/>
          <w:sz w:val="24"/>
          <w:szCs w:val="24"/>
          <w:lang w:val="en-US" w:eastAsia="zh-CN" w:bidi="ar-SA"/>
        </w:rPr>
      </w:pPr>
      <w:r>
        <w:rPr>
          <w:rFonts w:hint="eastAsia" w:ascii="Tahoma" w:hAnsi="Tahoma" w:eastAsia="宋体" w:cs="Tahoma"/>
          <w:bCs/>
          <w:color w:val="auto"/>
          <w:kern w:val="2"/>
          <w:sz w:val="24"/>
          <w:szCs w:val="24"/>
          <w:lang w:val="en-US" w:eastAsia="zh-CN" w:bidi="ar-SA"/>
        </w:rPr>
        <w:t xml:space="preserve">Nastavte požadovanú vlhkosť (30–80 %) alebo časovač (0–24 hodín)</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宋体" w:cs="Tahoma"/>
          <w:bCs/>
          <w:color w:val="auto"/>
          <w:kern w:val="2"/>
          <w:sz w:val="24"/>
          <w:szCs w:val="24"/>
          <w:lang w:val="en-US" w:eastAsia="zh-CN" w:bidi="ar-SA"/>
        </w:rPr>
      </w:pPr>
    </w:p>
    <w:p>
      <w:pPr>
        <w:spacing w:line="1400" w:lineRule="exact"/>
        <w:rPr>
          <w:rFonts w:ascii="Times New Roman" w:hAnsi="Times New Roman" w:cs="Times New Roman"/>
        </w:rPr>
      </w:pPr>
      <w:r>
        <w:rPr>
          <w:rFonts w:hint="eastAsia" w:ascii="Times New Roman" w:hAnsi="Times New Roman" w:cs="Times New Roman"/>
          <w:lang w:val="en-US" w:eastAsia="zh-CN"/>
        </w:rPr>
        <w:t xml:space="preserve"> </w:t>
      </w:r>
      <w:r>
        <w:rPr>
          <w:rFonts w:ascii="Times New Roman" w:hAnsi="Times New Roman" w:cs="Times New Roman"/>
        </w:rPr>
        <w:pict>
          <v:shape id="图片 104" style="width:45.09pt;height:55.89pt;mso-position-horizontal-relative:page;mso-position-vertical-relative:page;mso-wrap-style:square" alt="C:\Users\Administrator\Desktop\QQ截图20220103161601.pngQQ截图20220103161601" o:spid="_x0000_i1050" filled="f" stroked="f" o:preferrelative="t" type="#_x0000_t75">
            <v:stroke linestyle="single"/>
            <v:imagedata o:title="QQ截图20220103161601" r:id="rId25"/>
            <v:path o:extrusionok="f"/>
            <o:lock v:ext="edit" aspectratio="t"/>
          </v:shape>
        </w:pict>
      </w:r>
    </w:p>
    <w:p>
      <w:pPr>
        <w:pStyle w:val="BodyText2"/>
        <w:spacing w:line="240" w:lineRule="auto"/>
        <w:jc w:val="left"/>
        <w:outlineLvl w:val="0"/>
        <w:rPr>
          <w:rFonts w:hint="eastAsia" w:ascii="Tahoma" w:hAnsi="Tahoma" w:eastAsia="宋体" w:cs="Tahoma"/>
          <w:bCs/>
          <w:color w:val="auto"/>
          <w:kern w:val="2"/>
          <w:sz w:val="24"/>
          <w:szCs w:val="24"/>
          <w:lang w:val="en-US" w:eastAsia="zh-CN" w:bidi="ar-SA"/>
        </w:rPr>
      </w:pPr>
      <w:r>
        <w:rPr>
          <w:rFonts w:hint="eastAsia" w:ascii="Tahoma" w:hAnsi="Tahoma" w:eastAsia="PMingLiU" w:cs="Tahoma"/>
          <w:bCs/>
          <w:kern w:val="2"/>
          <w:sz w:val="24"/>
          <w:szCs w:val="24"/>
          <w:lang w:val="en-US" w:eastAsia="zh-CN" w:bidi="ar-SA"/>
        </w:rPr>
        <w:t xml:space="preserve">Stlačením tohto tlačidla prepínate medzi vysokou a nízkou </w:t>
      </w:r>
      <w:r>
        <w:rPr>
          <w:rFonts w:hint="eastAsia" w:ascii="Tahoma" w:hAnsi="Tahoma" w:eastAsia="PMingLiU" w:cs="Tahoma"/>
          <w:bCs/>
          <w:kern w:val="2"/>
          <w:sz w:val="24"/>
          <w:szCs w:val="24"/>
          <w:lang w:val="en-US" w:eastAsia="zh-CN" w:bidi="ar-SA"/>
        </w:rPr>
        <w:t xml:space="preserve">rýchlosťou </w:t>
      </w:r>
      <w:r>
        <w:rPr>
          <w:rFonts w:hint="eastAsia" w:ascii="Tahoma" w:hAnsi="Tahoma" w:cs="Tahoma"/>
          <w:bCs/>
          <w:kern w:val="2"/>
          <w:sz w:val="24"/>
          <w:szCs w:val="24"/>
          <w:lang w:val="en-US" w:eastAsia="zh-CN" w:bidi="ar-SA"/>
        </w:rPr>
        <w:t xml:space="preserve">ventilátora</w:t>
      </w:r>
      <w:r>
        <w:rPr>
          <w:rFonts w:hint="eastAsia" w:ascii="Tahoma" w:hAnsi="Tahoma" w:eastAsia="PMingLiU" w:cs="Tahoma"/>
          <w:bCs/>
          <w:kern w:val="2"/>
          <w:sz w:val="24"/>
          <w:szCs w:val="24"/>
          <w:lang w:val="en-US" w:eastAsia="zh-CN" w:bidi="ar-SA"/>
        </w:rPr>
        <w:t xml:space="preserve">.</w:t>
      </w:r>
    </w:p>
    <w:p>
      <w:pPr>
        <w:spacing w:line="1400" w:lineRule="exact"/>
        <w:rPr>
          <w:rFonts w:ascii="宋体" w:hAnsi="宋体" w:eastAsia="宋体" w:cs="Arial"/>
          <w:color w:val="000000"/>
          <w:sz w:val="28"/>
          <w:szCs w:val="28"/>
        </w:rPr>
      </w:pPr>
      <w:r>
        <w:pict>
          <v:shape id="图片 86" style="width:40.09pt;height:53.75pt;mso-position-horizontal-relative:page;mso-position-vertical-relative:page;mso-wrap-style:square" alt="C:\Users\Administrator\Desktop\QQ截图20220103161608.pngQQ截图20220103161608" o:spid="_x0000_i1051" filled="f" stroked="f" o:preferrelative="t" type="#_x0000_t75">
            <v:fill o:detectmouseclick="t"/>
            <v:stroke linestyle="single"/>
            <v:imagedata o:title="C:\Users\Administrator\Desktop\QQ截图20220103161608.pngQQ截图20220103161608" r:id="rId26"/>
            <v:shadow color="gray"/>
            <v:path o:extrusionok="f"/>
            <o:lock v:ext="edit" aspectratio="t"/>
          </v:shape>
        </w:pict>
      </w:r>
    </w:p>
    <w:p>
      <w:pPr>
        <w:spacing w:line="400" w:lineRule="exact"/>
        <w:rPr>
          <w:rFonts w:hint="eastAsia"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lang w:val="en-US" w:eastAsia="zh-CN"/>
        </w:rPr>
        <w:t xml:space="preserve">Stlačením </w:t>
      </w:r>
      <w:r>
        <w:rPr>
          <w:rFonts w:hint="default" w:ascii="Tahoma" w:hAnsi="Tahoma" w:eastAsia="宋体" w:cs="Tahoma"/>
          <w:b w:val="0"/>
          <w:i w:val="0"/>
          <w:caps w:val="0"/>
          <w:color w:val="2E3033"/>
          <w:spacing w:val="0"/>
          <w:sz w:val="24"/>
          <w:szCs w:val="24"/>
          <w:shd w:val="clear" w:color="auto" w:fill="FFFFFF"/>
        </w:rPr>
        <w:t xml:space="preserve">tohto </w:t>
      </w:r>
      <w:r>
        <w:rPr>
          <w:rFonts w:hint="eastAsia" w:ascii="Tahoma" w:hAnsi="Tahoma" w:eastAsia="宋体" w:cs="Tahoma"/>
          <w:b w:val="0"/>
          <w:i w:val="0"/>
          <w:caps w:val="0"/>
          <w:color w:val="2E3033"/>
          <w:spacing w:val="0"/>
          <w:sz w:val="24"/>
          <w:szCs w:val="24"/>
          <w:shd w:val="clear" w:color="auto" w:fill="FFFFFF"/>
          <w:lang w:val="en-US" w:eastAsia="zh-CN"/>
        </w:rPr>
        <w:t xml:space="preserve">tlačidla </w:t>
      </w:r>
      <w:r>
        <w:rPr>
          <w:rFonts w:hint="eastAsia" w:ascii="Tahoma" w:hAnsi="Tahoma" w:eastAsia="宋体" w:cs="Tahoma"/>
          <w:b w:val="0"/>
          <w:i w:val="0"/>
          <w:caps w:val="0"/>
          <w:color w:val="2E3033"/>
          <w:spacing w:val="0"/>
          <w:sz w:val="24"/>
          <w:szCs w:val="24"/>
          <w:shd w:val="clear" w:color="auto" w:fill="FFFFFF"/>
          <w:lang w:val="en-US" w:eastAsia="zh-CN"/>
        </w:rPr>
        <w:t xml:space="preserve">môžete nastaviť </w:t>
      </w:r>
      <w:r>
        <w:rPr>
          <w:rFonts w:hint="default" w:ascii="Tahoma" w:hAnsi="Tahoma" w:eastAsia="宋体" w:cs="Tahoma"/>
          <w:b w:val="0"/>
          <w:i w:val="0"/>
          <w:caps w:val="0"/>
          <w:color w:val="2E3033"/>
          <w:spacing w:val="0"/>
          <w:sz w:val="24"/>
          <w:szCs w:val="24"/>
          <w:shd w:val="clear" w:color="auto" w:fill="FFFFFF"/>
          <w:lang w:val="en-US" w:eastAsia="zh-CN"/>
        </w:rPr>
        <w:t xml:space="preserve">časovač </w:t>
      </w:r>
      <w:r>
        <w:rPr>
          <w:rFonts w:hint="eastAsia" w:ascii="Tahoma" w:hAnsi="Tahoma" w:eastAsia="宋体" w:cs="Tahoma"/>
          <w:b w:val="0"/>
          <w:i w:val="0"/>
          <w:caps w:val="0"/>
          <w:color w:val="2E3033"/>
          <w:spacing w:val="0"/>
          <w:sz w:val="24"/>
          <w:szCs w:val="24"/>
          <w:shd w:val="clear" w:color="auto" w:fill="FFFFFF"/>
          <w:lang w:val="en-US" w:eastAsia="zh-CN"/>
        </w:rPr>
        <w:t xml:space="preserve">a zrušiť časovač.</w:t>
      </w:r>
    </w:p>
    <w:p>
      <w:pPr>
        <w:spacing w:line="400" w:lineRule="exact"/>
        <w:rPr>
          <w:rFonts w:hint="eastAsia" w:ascii="Tahoma" w:hAnsi="Tahoma" w:eastAsia="宋体" w:cs="Tahoma"/>
          <w:b w:val="0"/>
          <w:i w:val="0"/>
          <w:caps w:val="0"/>
          <w:color w:val="2E3033"/>
          <w:spacing w:val="0"/>
          <w:sz w:val="24"/>
          <w:szCs w:val="24"/>
          <w:shd w:val="clear" w:color="auto" w:fill="FFFFFF"/>
          <w:lang w:val="en-US" w:eastAsia="zh-CN"/>
        </w:rPr>
      </w:pPr>
      <w:bookmarkStart w:name="OLE_LINK11" w:id="13"/>
      <w:r>
        <w:rPr>
          <w:rFonts w:hint="eastAsia" w:ascii="Tahoma" w:hAnsi="Tahoma" w:eastAsia="宋体" w:cs="Tahoma"/>
          <w:b w:val="0"/>
          <w:i w:val="0"/>
          <w:caps w:val="0"/>
          <w:color w:val="2E3033"/>
          <w:spacing w:val="0"/>
          <w:sz w:val="24"/>
          <w:szCs w:val="24"/>
          <w:shd w:val="clear" w:color="auto" w:fill="FFFFFF"/>
          <w:lang w:val="en-US" w:eastAsia="zh-CN"/>
        </w:rPr>
        <w:t xml:space="preserve">V stave bez časovača: Stlačením tlačidla „timer“ vstúpite do režimu nastavenia časovača a na digitálnom displeji začne blikať časovač. Počas </w:t>
      </w:r>
      <w:r>
        <w:rPr>
          <w:rFonts w:hint="eastAsia" w:ascii="Tahoma" w:hAnsi="Tahoma" w:eastAsia="宋体" w:cs="Tahoma"/>
          <w:b w:val="0"/>
          <w:i w:val="0"/>
          <w:caps w:val="0"/>
          <w:color w:val="2E3033"/>
          <w:spacing w:val="0"/>
          <w:sz w:val="24"/>
          <w:szCs w:val="24"/>
          <w:shd w:val="clear" w:color="auto" w:fill="FFFFFF"/>
          <w:lang w:val="en-US" w:eastAsia="zh-CN"/>
        </w:rPr>
        <w:t xml:space="preserve">blikania </w:t>
      </w:r>
      <w:r>
        <w:rPr>
          <w:rFonts w:hint="eastAsia" w:ascii="Tahoma" w:hAnsi="Tahoma" w:eastAsia="宋体" w:cs="Tahoma"/>
          <w:b w:val="0"/>
          <w:i w:val="0"/>
          <w:caps w:val="0"/>
          <w:color w:val="2E3033"/>
          <w:spacing w:val="0"/>
          <w:sz w:val="24"/>
          <w:szCs w:val="24"/>
          <w:shd w:val="clear" w:color="auto" w:fill="FFFFFF"/>
          <w:lang w:val="en-US" w:eastAsia="zh-CN"/>
        </w:rPr>
        <w:t xml:space="preserve">časovača</w:t>
      </w:r>
      <w:bookmarkEnd w:id="13"/>
      <w:r>
        <w:rPr>
          <w:rFonts w:hint="eastAsia" w:ascii="Tahoma" w:hAnsi="Tahoma" w:eastAsia="宋体" w:cs="Tahoma"/>
          <w:b w:val="0"/>
          <w:i w:val="0"/>
          <w:caps w:val="0"/>
          <w:color w:val="2E3033"/>
          <w:spacing w:val="0"/>
          <w:sz w:val="24"/>
          <w:szCs w:val="24"/>
          <w:shd w:val="clear" w:color="auto" w:fill="FFFFFF"/>
          <w:lang w:val="en-US" w:eastAsia="zh-CN"/>
        </w:rPr>
        <w:t xml:space="preserve"> </w:t>
      </w:r>
      <w:r>
        <w:rPr>
          <w:rFonts w:hint="eastAsia" w:ascii="Tahoma" w:hAnsi="Tahoma" w:eastAsia="宋体" w:cs="Tahoma"/>
          <w:b w:val="0"/>
          <w:i w:val="0"/>
          <w:caps w:val="0"/>
          <w:color w:val="2E3033"/>
          <w:spacing w:val="0"/>
          <w:sz w:val="24"/>
          <w:szCs w:val="24"/>
          <w:shd w:val="clear" w:color="auto" w:fill="FFFFFF"/>
          <w:lang w:val="en-US" w:eastAsia="zh-CN"/>
        </w:rPr>
        <w:t xml:space="preserve">stlačte tlačidlo nahor alebo nadol a nastavte čas (0–24 hodín).  </w:t>
      </w:r>
    </w:p>
    <w:p>
      <w:pPr>
        <w:spacing w:line="400" w:lineRule="exact"/>
        <w:rPr>
          <w:rFonts w:hint="eastAsia" w:ascii="Tahoma" w:hAnsi="Tahoma" w:eastAsia="宋体" w:cs="Tahoma"/>
          <w:b w:val="0"/>
          <w:i w:val="0"/>
          <w:caps w:val="0"/>
          <w:color w:val="2E3033"/>
          <w:spacing w:val="0"/>
          <w:sz w:val="24"/>
          <w:szCs w:val="24"/>
          <w:shd w:val="clear" w:color="auto" w:fill="FFFFFF"/>
          <w:lang w:val="en-US" w:eastAsia="zh-CN"/>
        </w:rPr>
      </w:pPr>
      <w:r>
        <w:rPr>
          <w:rFonts w:hint="eastAsia" w:ascii="Tahoma" w:hAnsi="Tahoma" w:eastAsia="宋体" w:cs="Tahoma"/>
          <w:b w:val="0"/>
          <w:i w:val="0"/>
          <w:caps w:val="0"/>
          <w:color w:val="2E3033"/>
          <w:spacing w:val="0"/>
          <w:sz w:val="24"/>
          <w:szCs w:val="24"/>
          <w:shd w:val="clear" w:color="auto" w:fill="FFFFFF"/>
          <w:lang w:val="en-US" w:eastAsia="zh-CN"/>
        </w:rPr>
        <w:t xml:space="preserve">V režime časovača: Stlačením tlačidla „timer“ (časovač) zobrazíte nastavenie časovača a blikajúci displej zobrazí zostávajúci čas. Opätovným stlačením tlačidla „timer“ (časovač) počas blikania zrušíte časovač.  </w:t>
      </w:r>
    </w:p>
    <w:p>
      <w:pPr>
        <w:spacing w:line="400" w:lineRule="exact"/>
        <w:jc w:val="left"/>
        <w:rPr>
          <w:rFonts w:hint="default" w:ascii="Tahoma" w:hAnsi="Tahoma" w:cs="Tahoma"/>
          <w:bCs/>
          <w:sz w:val="24"/>
          <w:szCs w:val="24"/>
        </w:rPr>
      </w:pPr>
      <w:r>
        <w:rPr>
          <w:rFonts w:hint="default" w:ascii="Tahoma" w:hAnsi="Tahoma" w:cs="Tahoma"/>
          <w:bCs/>
          <w:sz w:val="24"/>
          <w:szCs w:val="24"/>
        </w:rPr>
        <w:t xml:space="preserve">V prevádzkovom režime nastavte čas vypnutia zariadenia; </w:t>
      </w:r>
    </w:p>
    <w:p>
      <w:pPr>
        <w:spacing w:line="400" w:lineRule="exact"/>
        <w:jc w:val="left"/>
        <w:rPr>
          <w:rFonts w:hint="default" w:ascii="Tahoma" w:hAnsi="Tahoma" w:cs="Tahoma"/>
          <w:bCs/>
          <w:sz w:val="24"/>
          <w:szCs w:val="24"/>
        </w:rPr>
      </w:pPr>
      <w:r>
        <w:rPr>
          <w:rFonts w:hint="default" w:ascii="Tahoma" w:hAnsi="Tahoma" w:cs="Tahoma"/>
          <w:bCs/>
          <w:sz w:val="24"/>
          <w:szCs w:val="24"/>
        </w:rPr>
        <w:t xml:space="preserve">v pohotovostnom režime nastavte čas zapnutia zariadenia.</w:t>
      </w:r>
    </w:p>
    <w:p>
      <w:pPr>
        <w:spacing w:line="400" w:lineRule="exact"/>
        <w:jc w:val="left"/>
        <w:rPr>
          <w:rFonts w:hint="default" w:ascii="Tahoma" w:hAnsi="Tahoma" w:eastAsia="宋体" w:cs="Tahoma"/>
          <w:b/>
          <w:bCs w:val="0"/>
          <w:sz w:val="24"/>
          <w:szCs w:val="24"/>
          <w:lang w:val="en-US" w:eastAsia="zh-CN"/>
        </w:rPr>
      </w:pPr>
      <w:r>
        <w:rPr>
          <w:rFonts w:hint="eastAsia" w:ascii="Tahoma" w:hAnsi="Tahoma" w:eastAsia="宋体" w:cs="Tahoma"/>
          <w:b/>
          <w:bCs w:val="0"/>
          <w:sz w:val="24"/>
          <w:szCs w:val="24"/>
          <w:lang w:val="en-US" w:eastAsia="zh-CN"/>
        </w:rPr>
        <w:t xml:space="preserve">Dlhým stlačením </w:t>
      </w:r>
      <w:r>
        <w:rPr>
          <w:rFonts w:hint="eastAsia" w:ascii="Tahoma" w:hAnsi="Tahoma" w:eastAsia="宋体" w:cs="Tahoma"/>
          <w:b/>
          <w:bCs w:val="0"/>
          <w:sz w:val="24"/>
          <w:szCs w:val="24"/>
          <w:lang w:val="en-US" w:eastAsia="zh-CN"/>
        </w:rPr>
        <w:t xml:space="preserve">tlačidla </w:t>
      </w:r>
      <w:r>
        <w:rPr>
          <w:rFonts w:hint="default" w:ascii="Tahoma" w:hAnsi="Tahoma" w:eastAsia="宋体" w:cs="Tahoma"/>
          <w:b/>
          <w:bCs w:val="0"/>
          <w:sz w:val="24"/>
          <w:szCs w:val="24"/>
          <w:lang w:val="en-US" w:eastAsia="zh-CN"/>
        </w:rPr>
        <w:t xml:space="preserve">„TIMER“ </w:t>
      </w:r>
      <w:r>
        <w:rPr>
          <w:rFonts w:hint="eastAsia" w:ascii="Tahoma" w:hAnsi="Tahoma" w:eastAsia="宋体" w:cs="Tahoma"/>
          <w:b/>
          <w:bCs w:val="0"/>
          <w:sz w:val="24"/>
          <w:szCs w:val="24"/>
          <w:lang w:val="en-US" w:eastAsia="zh-CN"/>
        </w:rPr>
        <w:t xml:space="preserve">na 5 sekúnd môžete aktivovať funkciu Wi-Fi, pozrite si nižšie uvedené pokyny pre Wi-Fi.</w:t>
      </w:r>
    </w:p>
    <w:p>
      <w:pPr>
        <w:spacing w:line="400" w:lineRule="exact"/>
        <w:rPr>
          <w:rFonts w:hint="default" w:ascii="Tahoma" w:hAnsi="Tahoma" w:eastAsia="宋体" w:cs="Tahoma"/>
          <w:b w:val="0"/>
          <w:i w:val="0"/>
          <w:caps w:val="0"/>
          <w:color w:val="2E3033"/>
          <w:spacing w:val="0"/>
          <w:sz w:val="24"/>
          <w:szCs w:val="24"/>
          <w:shd w:val="clear" w:color="auto" w:fill="FFFFFF"/>
        </w:rPr>
      </w:pPr>
    </w:p>
    <w:p>
      <w:pPr>
        <w:tabs>
          <w:tab w:val="left" w:pos="8840"/>
        </w:tabs>
        <w:spacing w:line="360" w:lineRule="exact"/>
        <w:rPr>
          <w:rFonts w:hint="eastAsia" w:ascii="Tahoma" w:hAnsi="Tahoma" w:cs="Tahoma"/>
          <w:bCs/>
          <w:color w:val="auto"/>
          <w:sz w:val="24"/>
          <w:szCs w:val="24"/>
          <w:lang w:val="en-US" w:eastAsia="zh-CN"/>
        </w:rPr>
      </w:pPr>
      <w:bookmarkStart w:name="OLE_LINK13" w:id="14"/>
      <w:r>
        <w:rPr>
          <w:rFonts w:hint="default" w:ascii="Tahoma" w:hAnsi="Tahoma" w:cs="Tahoma"/>
          <w:bCs/>
          <w:color w:val="auto"/>
          <w:sz w:val="24"/>
          <w:szCs w:val="24"/>
        </w:rPr>
        <w:t xml:space="preserve">● </w:t>
      </w:r>
      <w:r>
        <w:rPr>
          <w:rFonts w:hint="eastAsia" w:ascii="Tahoma" w:hAnsi="Tahoma" w:cs="Tahoma"/>
          <w:b/>
          <w:bCs w:val="0"/>
          <w:color w:val="auto"/>
          <w:sz w:val="24"/>
          <w:szCs w:val="24"/>
        </w:rPr>
        <w:t xml:space="preserve">Inteligentné </w:t>
      </w:r>
      <w:r>
        <w:rPr>
          <w:rFonts w:hint="eastAsia" w:ascii="Tahoma" w:hAnsi="Tahoma" w:cs="Tahoma"/>
          <w:b/>
          <w:bCs w:val="0"/>
          <w:color w:val="auto"/>
          <w:sz w:val="24"/>
          <w:szCs w:val="24"/>
        </w:rPr>
        <w:t xml:space="preserve">odmrazovanie</w:t>
      </w:r>
      <w:bookmarkEnd w:id="14"/>
      <w:r>
        <w:rPr>
          <w:rFonts w:hint="eastAsia" w:ascii="Tahoma" w:hAnsi="Tahoma" w:cs="Tahoma"/>
          <w:b/>
          <w:bCs w:val="0"/>
          <w:color w:val="auto"/>
          <w:sz w:val="24"/>
          <w:szCs w:val="24"/>
        </w:rPr>
        <w:t xml:space="preserve"> </w:t>
      </w:r>
      <w:r>
        <w:rPr>
          <w:rFonts w:hint="eastAsia" w:ascii="Tahoma" w:hAnsi="Tahoma" w:eastAsia="宋体" w:cs="Tahoma"/>
          <w:b/>
          <w:bCs w:val="0"/>
          <w:color w:val="auto"/>
          <w:sz w:val="24"/>
          <w:szCs w:val="24"/>
          <w:lang w:val="en-US" w:eastAsia="zh-CN"/>
        </w:rPr>
        <w:t xml:space="preserve">: </w:t>
      </w:r>
      <w:r>
        <w:rPr>
          <w:rFonts w:hint="eastAsia" w:ascii="Tahoma" w:hAnsi="Tahoma" w:cs="Tahoma"/>
          <w:bCs/>
          <w:color w:val="auto"/>
          <w:sz w:val="24"/>
          <w:szCs w:val="24"/>
          <w:lang w:val="en-US" w:eastAsia="zh-CN"/>
        </w:rPr>
        <w:t xml:space="preserve">Keď sa zistí signál odmrazovania, začne sa odmrazovanie a indikátor režimu bliká.</w:t>
      </w:r>
    </w:p>
    <w:p>
      <w:pPr>
        <w:tabs>
          <w:tab w:val="left" w:pos="8840"/>
        </w:tabs>
        <w:spacing w:line="360" w:lineRule="exact"/>
        <w:rPr>
          <w:rFonts w:hint="default" w:ascii="Tahoma" w:hAnsi="Tahoma" w:cs="Tahoma"/>
          <w:b/>
          <w:bCs/>
          <w:color w:val="auto"/>
          <w:sz w:val="24"/>
          <w:szCs w:val="24"/>
          <w:lang w:val="en-US" w:eastAsia="zh-CN"/>
        </w:rPr>
      </w:pPr>
      <w:r>
        <w:rPr>
          <w:rFonts w:hint="eastAsia" w:ascii="Tahoma" w:hAnsi="Tahoma" w:cs="Tahoma"/>
          <w:bCs/>
          <w:color w:val="auto"/>
          <w:sz w:val="24"/>
          <w:szCs w:val="24"/>
          <w:lang w:val="en-US" w:eastAsia="zh-CN"/>
        </w:rPr>
        <w:t xml:space="preserve">Ak digitálny displej bliká a zobrazuje E1, kompresor bude bežať celkovo 30 minút, potom sa odmrazuje 10 minút.</w:t>
      </w: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shd w:val="clear" w:color="auto" w:fill="C6D9F1"/>
        <w:ind w:end="-586" w:endChars="-244"/>
        <w:rPr>
          <w:rFonts w:hint="eastAsia" w:eastAsia="宋体"/>
          <w:b/>
          <w:sz w:val="32"/>
          <w:szCs w:val="32"/>
          <w:lang w:eastAsia="zh-CN"/>
        </w:rPr>
      </w:pPr>
      <w:r>
        <w:rPr>
          <w:rFonts w:ascii="Tahoma" w:hAnsi="Tahoma" w:cs="Tahoma"/>
          <w:b/>
          <w:w w:val="105"/>
          <w:sz w:val="24"/>
        </w:rPr>
        <w:t xml:space="preserve">VYPRÁZDNENIE</w:t>
      </w:r>
      <w:r>
        <w:rPr>
          <w:rFonts w:hint="eastAsia" w:eastAsia="宋体"/>
          <w:b/>
          <w:sz w:val="32"/>
          <w:szCs w:val="32"/>
          <w:lang w:eastAsia="zh-CN"/>
        </w:rPr>
        <w:t xml:space="preserve">:</w:t>
      </w:r>
    </w:p>
    <w:p>
      <w:pPr>
        <w:spacing w:before="180" w:beforeLines="50" w:after="180" w:afterLines="50" w:line="276" w:lineRule="auto"/>
        <w:rPr>
          <w:rFonts w:ascii="Tahoma" w:hAnsi="Tahoma" w:cs="Tahoma"/>
          <w:b/>
          <w:sz w:val="24"/>
        </w:rPr>
      </w:pPr>
      <w:r>
        <w:rPr>
          <w:rFonts w:ascii="Tahoma" w:hAnsi="Tahoma" w:cs="Tahoma"/>
          <w:b/>
          <w:sz w:val="24"/>
        </w:rPr>
        <w:t xml:space="preserve">VYPRÁZDNENIE NÁDRŽE NA VODU</w:t>
      </w:r>
    </w:p>
    <w:p>
      <w:pPr>
        <w:widowControl/>
        <w:numPr>
          <w:ilvl w:val="0"/>
          <w:numId w:val="6"/>
        </w:numPr>
        <w:spacing w:line="360" w:lineRule="auto"/>
        <w:rPr>
          <w:rFonts w:hint="default" w:ascii="Tahoma" w:hAnsi="Tahoma" w:cs="Tahoma"/>
          <w:sz w:val="24"/>
          <w:szCs w:val="24"/>
        </w:rPr>
      </w:pPr>
      <w:bookmarkStart w:name="OLE_LINK2" w:id="15"/>
      <w:bookmarkStart w:name="OLE_LINK5" w:id="16"/>
      <w:r>
        <w:rPr>
          <w:rFonts w:hint="default" w:ascii="Tahoma" w:hAnsi="Tahoma" w:cs="Tahoma"/>
          <w:sz w:val="24"/>
          <w:szCs w:val="24"/>
        </w:rPr>
        <w:t xml:space="preserve"> Keď je nádrž plná, zariadenie sa </w:t>
      </w:r>
      <w:r>
        <w:rPr>
          <w:rFonts w:hint="eastAsia" w:ascii="Tahoma" w:hAnsi="Tahoma" w:eastAsia="宋体" w:cs="Tahoma"/>
          <w:sz w:val="24"/>
          <w:szCs w:val="24"/>
          <w:lang w:val="en-US" w:eastAsia="zh-CN"/>
        </w:rPr>
        <w:t xml:space="preserve">vypne a </w:t>
      </w:r>
      <w:r>
        <w:rPr>
          <w:rFonts w:hint="default" w:ascii="Tahoma" w:hAnsi="Tahoma" w:cs="Tahoma"/>
          <w:sz w:val="24"/>
          <w:szCs w:val="24"/>
        </w:rPr>
        <w:t xml:space="preserve">vydá bzučiaci zvuk, </w:t>
      </w:r>
      <w:r>
        <w:rPr>
          <w:rFonts w:hint="default" w:ascii="Tahoma" w:hAnsi="Tahoma" w:cs="Tahoma"/>
          <w:sz w:val="24"/>
          <w:szCs w:val="24"/>
        </w:rPr>
        <w:t xml:space="preserve">rozsvieti sa kontrolka </w:t>
      </w:r>
      <w:r>
        <w:rPr>
          <w:rFonts w:hint="default" w:ascii="Tahoma" w:hAnsi="Tahoma" w:cs="Tahoma"/>
          <w:sz w:val="24"/>
          <w:szCs w:val="24"/>
        </w:rPr>
        <w:t xml:space="preserve">„Water </w:t>
      </w:r>
      <w:r>
        <w:rPr>
          <w:rFonts w:hint="default" w:ascii="Tahoma" w:hAnsi="Tahoma" w:cs="Tahoma"/>
          <w:sz w:val="24"/>
          <w:szCs w:val="24"/>
        </w:rPr>
        <w:t xml:space="preserve">Full“ </w:t>
      </w:r>
      <w:r>
        <w:rPr>
          <w:rFonts w:hint="eastAsia" w:ascii="Tahoma" w:hAnsi="Tahoma" w:eastAsia="宋体" w:cs="Tahoma"/>
          <w:sz w:val="24"/>
          <w:szCs w:val="24"/>
          <w:lang w:val="en-US" w:eastAsia="zh-CN"/>
        </w:rPr>
        <w:t xml:space="preserve">a na </w:t>
      </w:r>
      <w:r>
        <w:rPr>
          <w:rFonts w:hint="eastAsia" w:ascii="Tahoma" w:hAnsi="Tahoma" w:cs="Tahoma"/>
          <w:bCs/>
          <w:sz w:val="24"/>
          <w:szCs w:val="24"/>
          <w:lang w:val="en-US" w:eastAsia="zh-CN"/>
        </w:rPr>
        <w:t xml:space="preserve">digitálnom displeji sa zobrazí </w:t>
      </w:r>
      <w:r>
        <w:rPr>
          <w:rFonts w:hint="eastAsia" w:ascii="Tahoma" w:hAnsi="Tahoma" w:cs="Tahoma"/>
          <w:bCs/>
          <w:color w:val="auto"/>
          <w:sz w:val="24"/>
          <w:szCs w:val="24"/>
        </w:rPr>
        <w:t xml:space="preserve">„FL</w:t>
      </w:r>
      <w:r>
        <w:rPr>
          <w:rFonts w:hint="default" w:ascii="Tahoma" w:hAnsi="Tahoma" w:cs="Tahoma"/>
          <w:sz w:val="24"/>
          <w:szCs w:val="24"/>
        </w:rPr>
        <w:t xml:space="preserve">“.</w:t>
      </w:r>
      <w:bookmarkEnd w:id="16"/>
      <w:r>
        <w:rPr>
          <w:rFonts w:hint="default" w:ascii="Tahoma" w:hAnsi="Tahoma" w:cs="Tahoma"/>
          <w:sz w:val="24"/>
          <w:szCs w:val="24"/>
        </w:rPr>
        <w:t xml:space="preserve"> </w:t>
      </w:r>
    </w:p>
    <w:p>
      <w:pPr>
        <w:widowControl/>
        <w:numPr>
          <w:ilvl w:val="0"/>
          <w:numId w:val="6"/>
        </w:numPr>
        <w:spacing w:line="360" w:lineRule="auto"/>
        <w:rPr>
          <w:rFonts w:hint="default" w:ascii="Tahoma" w:hAnsi="Tahoma" w:cs="Tahoma"/>
          <w:sz w:val="24"/>
          <w:szCs w:val="24"/>
        </w:rPr>
      </w:pPr>
      <w:r>
        <w:rPr>
          <w:rFonts w:hint="default" w:ascii="Tahoma" w:hAnsi="Tahoma" w:cs="Tahoma"/>
          <w:sz w:val="24"/>
          <w:szCs w:val="24"/>
        </w:rPr>
        <w:t xml:space="preserve"> Stlačte tlačidlo POWER, aby ste zariadenie vypli. </w:t>
      </w:r>
    </w:p>
    <w:p>
      <w:pPr>
        <w:widowControl/>
        <w:numPr>
          <w:ilvl w:val="0"/>
          <w:numId w:val="6"/>
        </w:numPr>
        <w:spacing w:line="360" w:lineRule="auto"/>
        <w:rPr>
          <w:rFonts w:hint="default" w:ascii="Tahoma" w:hAnsi="Tahoma" w:cs="Tahoma"/>
          <w:sz w:val="24"/>
          <w:szCs w:val="24"/>
        </w:rPr>
      </w:pPr>
      <w:bookmarkStart w:name="OLE_LINK41" w:id="17"/>
      <w:bookmarkStart w:name="OLE_LINK40" w:id="18"/>
      <w:r>
        <w:rPr>
          <w:rFonts w:hint="default" w:ascii="Tahoma" w:hAnsi="Tahoma" w:eastAsia="宋体" w:cs="Tahoma"/>
          <w:sz w:val="24"/>
          <w:szCs w:val="24"/>
          <w:lang w:val="en-US" w:eastAsia="zh-CN"/>
        </w:rPr>
        <w:t xml:space="preserve"> </w:t>
      </w:r>
      <w:r>
        <w:rPr>
          <w:rFonts w:hint="default" w:ascii="Tahoma" w:hAnsi="Tahoma" w:cs="Tahoma"/>
          <w:sz w:val="24"/>
          <w:szCs w:val="24"/>
        </w:rPr>
        <w:t xml:space="preserve">Potiahnite za nádrž na vodu a jednoducho ju vysuňte z tela odvlhčovača.</w:t>
      </w:r>
      <w:bookmarkEnd w:id="17"/>
      <w:bookmarkEnd w:id="18"/>
    </w:p>
    <w:p>
      <w:pPr>
        <w:widowControl/>
        <w:numPr>
          <w:ilvl w:val="0"/>
          <w:numId w:val="6"/>
        </w:numPr>
        <w:spacing w:line="360" w:lineRule="auto"/>
        <w:rPr>
          <w:rFonts w:hint="default" w:ascii="Tahoma" w:hAnsi="Tahoma" w:cs="Tahoma"/>
          <w:sz w:val="24"/>
          <w:szCs w:val="24"/>
        </w:rPr>
      </w:pPr>
      <w:r>
        <w:rPr>
          <w:rFonts w:hint="default" w:ascii="Tahoma" w:hAnsi="Tahoma" w:cs="Tahoma"/>
          <w:sz w:val="24"/>
          <w:szCs w:val="24"/>
        </w:rPr>
        <w:t xml:space="preserve"> Vodu vyprázdnite do priestoru s odtokom alebo vonku.</w:t>
      </w:r>
    </w:p>
    <w:p>
      <w:pPr>
        <w:widowControl/>
        <w:numPr>
          <w:ilvl w:val="0"/>
          <w:numId w:val="6"/>
        </w:numPr>
        <w:spacing w:line="360" w:lineRule="auto"/>
        <w:rPr>
          <w:rFonts w:hint="default" w:ascii="Tahoma" w:hAnsi="Tahoma" w:cs="Tahoma"/>
          <w:sz w:val="24"/>
          <w:szCs w:val="24"/>
        </w:rPr>
      </w:pPr>
      <w:r>
        <w:rPr>
          <w:rFonts w:hint="default" w:ascii="Tahoma" w:hAnsi="Tahoma" w:cs="Tahoma"/>
          <w:sz w:val="24"/>
          <w:szCs w:val="24"/>
        </w:rPr>
        <w:t xml:space="preserve"> Vyčistite vnútro aj vonkajšok nádrže.</w:t>
      </w:r>
    </w:p>
    <w:p>
      <w:pPr>
        <w:widowControl/>
        <w:numPr>
          <w:ilvl w:val="0"/>
          <w:numId w:val="6"/>
        </w:numPr>
        <w:spacing w:line="360" w:lineRule="auto"/>
        <w:rPr>
          <w:rFonts w:hint="default" w:ascii="Tahoma" w:hAnsi="Tahoma" w:cs="Tahoma"/>
          <w:sz w:val="24"/>
          <w:szCs w:val="24"/>
        </w:rPr>
      </w:pPr>
      <w:r>
        <w:rPr>
          <w:rFonts w:hint="default" w:ascii="Tahoma" w:hAnsi="Tahoma" w:cs="Tahoma"/>
          <w:sz w:val="24"/>
          <w:szCs w:val="24"/>
        </w:rPr>
        <w:t xml:space="preserve"> Vráťte prázdnu nádrž späť do zariadenia.</w:t>
      </w:r>
    </w:p>
    <w:p>
      <w:pPr>
        <w:widowControl/>
        <w:numPr>
          <w:ilvl w:val="0"/>
          <w:numId w:val="6"/>
        </w:numPr>
        <w:spacing w:line="360" w:lineRule="auto"/>
        <w:rPr>
          <w:rFonts w:hint="default" w:ascii="Tahoma" w:hAnsi="Tahoma" w:cs="Tahoma"/>
          <w:spacing w:val="-4"/>
          <w:sz w:val="24"/>
          <w:szCs w:val="24"/>
        </w:rPr>
      </w:pPr>
      <w:r>
        <w:rPr>
          <w:rFonts w:hint="default" w:ascii="Tahoma" w:hAnsi="Tahoma" w:cs="Tahoma"/>
          <w:sz w:val="24"/>
          <w:szCs w:val="24"/>
        </w:rPr>
        <w:t xml:space="preserve"> </w:t>
      </w:r>
      <w:r>
        <w:rPr>
          <w:rFonts w:hint="default" w:ascii="Tahoma" w:hAnsi="Tahoma" w:cs="Tahoma"/>
          <w:spacing w:val="-4"/>
          <w:sz w:val="24"/>
          <w:szCs w:val="24"/>
        </w:rPr>
        <w:t xml:space="preserve">Stlačte </w:t>
      </w:r>
      <w:r>
        <w:rPr>
          <w:rFonts w:hint="default" w:ascii="Tahoma" w:hAnsi="Tahoma" w:cs="Tahoma"/>
          <w:sz w:val="24"/>
          <w:szCs w:val="24"/>
        </w:rPr>
        <w:t xml:space="preserve">tlačidlo</w:t>
      </w:r>
      <w:r>
        <w:rPr>
          <w:rFonts w:hint="default" w:ascii="Tahoma" w:hAnsi="Tahoma" w:cs="Tahoma"/>
          <w:sz w:val="24"/>
          <w:szCs w:val="24"/>
        </w:rPr>
        <w:t xml:space="preserve"> POWER, </w:t>
      </w:r>
      <w:r>
        <w:rPr>
          <w:rFonts w:hint="default" w:ascii="Tahoma" w:hAnsi="Tahoma" w:cs="Tahoma"/>
          <w:sz w:val="24"/>
          <w:szCs w:val="24"/>
        </w:rPr>
        <w:t xml:space="preserve">aby ste </w:t>
      </w:r>
      <w:r>
        <w:rPr>
          <w:rFonts w:hint="default" w:ascii="Tahoma" w:hAnsi="Tahoma" w:cs="Tahoma"/>
          <w:spacing w:val="-3"/>
          <w:sz w:val="24"/>
          <w:szCs w:val="24"/>
        </w:rPr>
        <w:t xml:space="preserve">obnovili </w:t>
      </w:r>
      <w:r>
        <w:rPr>
          <w:rFonts w:hint="default" w:ascii="Tahoma" w:hAnsi="Tahoma" w:cs="Tahoma"/>
          <w:spacing w:val="-4"/>
          <w:sz w:val="24"/>
          <w:szCs w:val="24"/>
        </w:rPr>
        <w:t xml:space="preserve">prevádzku.</w:t>
      </w:r>
    </w:p>
    <w:p>
      <w:pPr>
        <w:widowControl/>
        <w:numPr>
          <w:ilvl w:val="0"/>
          <w:numId w:val="6"/>
        </w:numPr>
        <w:spacing w:line="360" w:lineRule="auto"/>
        <w:rPr>
          <w:rFonts w:hint="default" w:ascii="Tahoma" w:hAnsi="Tahoma" w:cs="Tahoma"/>
          <w:spacing w:val="-4"/>
          <w:sz w:val="24"/>
          <w:szCs w:val="24"/>
        </w:rPr>
      </w:pPr>
      <w:bookmarkEnd w:id="15"/>
      <w:r>
        <w:rPr>
          <w:rFonts w:hint="default" w:ascii="Tahoma" w:hAnsi="Tahoma" w:cs="Tahoma"/>
          <w:spacing w:val="-4"/>
          <w:sz w:val="24"/>
          <w:szCs w:val="24"/>
        </w:rPr>
        <w:t xml:space="preserve">Ak kontrolka „Water Full“ (Nádrž plná) nezhasne, skontrolujte, či je plavák správne na svojom mieste.</w:t>
      </w:r>
    </w:p>
    <w:p>
      <w:pPr>
        <w:widowControl/>
        <w:numPr>
          <w:ilvl w:val="0"/>
          <w:numId w:val="0"/>
        </w:numPr>
        <w:spacing w:line="360" w:lineRule="auto"/>
        <w:ind w:startChars="0"/>
        <w:rPr>
          <w:rFonts w:hint="default" w:ascii="Tahoma" w:hAnsi="Tahoma" w:eastAsia="宋体" w:cs="Tahoma"/>
          <w:sz w:val="24"/>
          <w:szCs w:val="24"/>
          <w:lang w:val="en-US" w:eastAsia="zh-CN"/>
        </w:rPr>
      </w:pPr>
      <w:r>
        <w:pict>
          <v:shape id="图片 90" style="width:133.05pt;height:170.75pt;mso-position-horizontal-relative:page;mso-position-vertical-relative:page;mso-wrap-style:square" o:spid="_x0000_i1052" filled="f" stroked="f" o:preferrelative="t" type="#_x0000_t75">
            <v:fill o:detectmouseclick="t"/>
            <v:stroke linestyle="single"/>
            <v:imagedata o:title="" r:id="rId27"/>
            <v:shadow color="gray"/>
            <v:path o:extrusionok="f"/>
            <o:lock v:ext="edit" aspectratio="t"/>
          </v:shape>
        </w:pict>
      </w:r>
      <w:r>
        <w:rPr>
          <w:rFonts w:hint="default" w:ascii="Tahoma" w:hAnsi="Tahoma" w:eastAsia="宋体" w:cs="Tahoma"/>
          <w:sz w:val="24"/>
          <w:szCs w:val="24"/>
          <w:lang w:val="en-US" w:eastAsia="zh-CN"/>
        </w:rPr>
        <w:t xml:space="preserve"> </w:t>
      </w:r>
      <w:r>
        <w:rPr>
          <w:rFonts w:hint="eastAsia" w:ascii="Tahoma" w:hAnsi="Tahoma" w:eastAsia="宋体" w:cs="Tahoma"/>
          <w:sz w:val="24"/>
          <w:szCs w:val="24"/>
          <w:lang w:val="en-US" w:eastAsia="zh-CN"/>
        </w:rPr>
        <w:t xml:space="preserve">  </w:t>
      </w:r>
      <w:r>
        <w:pict>
          <v:shape id="图片 93" style="width:130.11pt;height:167pt;mso-position-horizontal-relative:page;mso-position-vertical-relative:page;mso-wrap-style:square" o:spid="_x0000_i1053" filled="f" stroked="f" o:preferrelative="t" type="#_x0000_t75">
            <v:fill o:detectmouseclick="t"/>
            <v:stroke linestyle="single"/>
            <v:imagedata o:title="" r:id="rId28"/>
            <v:shadow color="gray"/>
            <v:path o:extrusionok="f"/>
            <o:lock v:ext="edit" aspectratio="t"/>
          </v:shape>
        </w:pict>
      </w:r>
      <w:r>
        <w:rPr>
          <w:rFonts w:hint="eastAsia" w:eastAsia="宋体"/>
          <w:lang w:val="en-US" w:eastAsia="zh-CN"/>
        </w:rPr>
        <w:t xml:space="preserve">      </w:t>
      </w:r>
      <w:r>
        <w:pict>
          <v:shape id="图片 95" style="width:123.01pt;height:161.35pt;mso-position-horizontal-relative:page;mso-position-vertical-relative:page;mso-wrap-style:square" o:spid="_x0000_i1054" filled="f" stroked="f" o:preferrelative="t" type="#_x0000_t75">
            <v:fill o:detectmouseclick="t"/>
            <v:stroke linestyle="single"/>
            <v:imagedata o:title="" r:id="rId29"/>
            <v:shadow color="gray"/>
            <v:path o:extrusionok="f"/>
            <o:lock v:ext="edit" aspectratio="t"/>
          </v:shape>
        </w:pict>
      </w:r>
    </w:p>
    <w:p>
      <w:pPr>
        <w:widowControl/>
        <w:numPr>
          <w:ilvl w:val="0"/>
          <w:numId w:val="0"/>
        </w:numPr>
        <w:spacing w:line="360" w:lineRule="auto"/>
        <w:ind w:startChars="0"/>
        <w:rPr>
          <w:rFonts w:hint="default" w:ascii="Tahoma" w:hAnsi="Tahoma" w:cs="Tahoma"/>
          <w:b/>
          <w:bCs/>
          <w:i w:val="0"/>
          <w:caps w:val="0"/>
          <w:color w:val="2E3033"/>
          <w:spacing w:val="0"/>
          <w:sz w:val="24"/>
          <w:szCs w:val="24"/>
          <w:shd w:val="clear" w:color="auto" w:fill="FFFFFF"/>
        </w:rPr>
      </w:pPr>
      <w:r>
        <w:rPr>
          <w:rFonts w:hint="default" w:ascii="Tahoma" w:hAnsi="Tahoma" w:cs="Tahoma"/>
          <w:b/>
          <w:bCs/>
          <w:i w:val="0"/>
          <w:caps w:val="0"/>
          <w:color w:val="2E3033"/>
          <w:spacing w:val="0"/>
          <w:sz w:val="24"/>
          <w:szCs w:val="24"/>
          <w:shd w:val="clear" w:color="auto" w:fill="FFFFFF"/>
        </w:rPr>
        <w:t xml:space="preserve">Upozornenie</w:t>
      </w:r>
    </w:p>
    <w:p>
      <w:pPr>
        <w:widowControl/>
        <w:numPr>
          <w:ilvl w:val="0"/>
          <w:numId w:val="7"/>
        </w:numPr>
        <w:tabs>
          <w:tab w:val="left" w:pos="312"/>
        </w:tabs>
        <w:spacing w:line="360" w:lineRule="auto"/>
        <w:ind w:startChars="0"/>
        <w:rPr>
          <w:rFonts w:hint="default" w:ascii="Tahoma" w:hAnsi="Tahoma" w:eastAsia="宋体" w:cs="Tahoma"/>
          <w:b w:val="0"/>
          <w:i w:val="0"/>
          <w:caps w:val="0"/>
          <w:color w:val="2E3033"/>
          <w:spacing w:val="0"/>
          <w:sz w:val="24"/>
          <w:szCs w:val="24"/>
          <w:shd w:val="clear" w:color="auto" w:fill="FFFFFF"/>
        </w:rPr>
      </w:pPr>
      <w:r>
        <w:rPr>
          <w:rFonts w:hint="default" w:ascii="Tahoma" w:hAnsi="Tahoma" w:eastAsia="宋体" w:cs="Tahoma"/>
          <w:b w:val="0"/>
          <w:i w:val="0"/>
          <w:caps w:val="0"/>
          <w:color w:val="2E3033"/>
          <w:spacing w:val="0"/>
          <w:sz w:val="24"/>
          <w:szCs w:val="24"/>
          <w:shd w:val="clear" w:color="auto" w:fill="FFFFFF"/>
        </w:rPr>
        <w:t xml:space="preserve">Nevyhadzujte magnety z nádrže na vodu a plastové nity. V opačnom prípade sa zariadenie automaticky nezastaví, keď bude nádrž na vodu plná, a kondenzovaná voda pretečie a poškodí podlahu v miestnosti</w:t>
      </w:r>
      <w:r>
        <w:rPr>
          <w:rFonts w:hint="default" w:ascii="Tahoma" w:hAnsi="Tahoma" w:eastAsia="宋体" w:cs="Tahoma"/>
          <w:b w:val="0"/>
          <w:i w:val="0"/>
          <w:caps w:val="0"/>
          <w:color w:val="2E3033"/>
          <w:spacing w:val="0"/>
          <w:sz w:val="24"/>
          <w:szCs w:val="24"/>
          <w:shd w:val="clear" w:color="auto" w:fill="FFFFFF"/>
          <w:lang w:val="en-US" w:eastAsia="zh-CN"/>
        </w:rPr>
        <w:t xml:space="preserve">.</w:t>
      </w:r>
    </w:p>
    <w:p>
      <w:pPr>
        <w:widowControl/>
        <w:numPr>
          <w:ilvl w:val="0"/>
          <w:numId w:val="0"/>
        </w:numPr>
        <w:spacing w:line="360" w:lineRule="auto"/>
        <w:rPr>
          <w:rFonts w:hint="default" w:ascii="Tahoma" w:hAnsi="Tahoma" w:eastAsia="宋体" w:cs="Tahoma"/>
          <w:b w:val="0"/>
          <w:i w:val="0"/>
          <w:caps w:val="0"/>
          <w:color w:val="2E3033"/>
          <w:spacing w:val="0"/>
          <w:sz w:val="24"/>
          <w:szCs w:val="24"/>
          <w:shd w:val="clear" w:color="auto" w:fill="FFFFFF"/>
          <w:lang w:val="en-US"/>
        </w:rPr>
      </w:pPr>
      <w:r>
        <w:rPr>
          <w:rFonts w:hint="default" w:ascii="Tahoma" w:hAnsi="Tahoma" w:cs="Tahoma"/>
          <w:sz w:val="24"/>
          <w:szCs w:val="24"/>
          <w:lang w:eastAsia="zh-CN"/>
        </w:rPr>
        <w:pict>
          <v:shape id="图片 105" style="width:64.36pt;height:69.54pt;mso-position-horizontal-relative:page;mso-position-vertical-relative:page;mso-wrap-style:square" o:spid="_x0000_i1055" filled="f" stroked="f" o:preferrelative="t" type="#_x0000_t75">
            <v:fill o:detectmouseclick="t"/>
            <v:stroke linestyle="single"/>
            <v:imagedata o:title="" r:id="rId30"/>
            <v:shadow color="gray"/>
            <v:path o:extrusionok="f"/>
            <o:lock v:ext="edit" aspectratio="t"/>
          </v:shape>
        </w:pict>
      </w:r>
      <w:r>
        <w:rPr>
          <w:rFonts w:hint="default" w:ascii="Tahoma" w:hAnsi="Tahoma" w:cs="Tahoma"/>
          <w:sz w:val="24"/>
          <w:szCs w:val="24"/>
          <w:lang w:val="en-US" w:eastAsia="zh-CN"/>
        </w:rPr>
        <w:t xml:space="preserve">  </w:t>
      </w:r>
      <w:r>
        <w:rPr>
          <w:rFonts w:hint="default" w:ascii="Tahoma" w:hAnsi="Tahoma" w:cs="Tahoma"/>
          <w:sz w:val="24"/>
          <w:szCs w:val="24"/>
          <w:lang w:eastAsia="zh-CN"/>
        </w:rPr>
        <w:pict>
          <v:shape id="图片 50" style="width:65.56pt;height:63.55pt;mso-position-horizontal-relative:page;mso-position-vertical-relative:page;mso-wrap-style:square" o:spid="_x0000_i1056" filled="f" stroked="f" o:preferrelative="t" type="#_x0000_t75">
            <v:fill o:detectmouseclick="t"/>
            <v:stroke linestyle="single"/>
            <v:imagedata o:title="" r:id="rId31"/>
            <v:shadow color="gray"/>
            <v:path o:extrusionok="f"/>
            <o:lock v:ext="edit" aspectratio="t"/>
          </v:shape>
        </w:pict>
      </w:r>
    </w:p>
    <w:p>
      <w:pPr>
        <w:widowControl/>
        <w:numPr>
          <w:ilvl w:val="0"/>
          <w:numId w:val="7"/>
        </w:numPr>
        <w:tabs>
          <w:tab w:val="left" w:pos="312"/>
        </w:tabs>
        <w:spacing w:line="360" w:lineRule="auto"/>
        <w:ind w:startChars="0"/>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rPr>
        <w:t xml:space="preserve">Pred resetovaním prevádzkového režimu zariadenia nezabudnite vyčistiť kondenzovanú vodu z nádrže na vodu</w:t>
      </w:r>
      <w:r>
        <w:rPr>
          <w:rFonts w:hint="default" w:ascii="Tahoma" w:hAnsi="Tahoma" w:eastAsia="宋体" w:cs="Tahoma"/>
          <w:b w:val="0"/>
          <w:i w:val="0"/>
          <w:caps w:val="0"/>
          <w:color w:val="2E3033"/>
          <w:spacing w:val="0"/>
          <w:sz w:val="24"/>
          <w:szCs w:val="24"/>
          <w:shd w:val="clear" w:color="auto" w:fill="FFFFFF"/>
          <w:lang w:val="en-US" w:eastAsia="zh-CN"/>
        </w:rPr>
        <w:t xml:space="preserve">.</w:t>
      </w:r>
    </w:p>
    <w:p>
      <w:pPr>
        <w:widowControl/>
        <w:numPr>
          <w:ilvl w:val="0"/>
          <w:numId w:val="7"/>
        </w:numPr>
        <w:tabs>
          <w:tab w:val="left" w:pos="312"/>
        </w:tabs>
        <w:spacing w:line="360" w:lineRule="auto"/>
        <w:ind w:startChars="0"/>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rPr>
        <w:t xml:space="preserve">Ak je nádrž na vodu znečistená, vypláchnite ju čistou vodou. Nepoužívajte čistiace prostriedky, oceľové guľôčky, chemické prostriedky na odstraňovanie prachu, naftu, benzén, riedidlá ani iné rozpúšťadlá. V opačnom prípade dôjde k poškodeniu nádrže na vodu a jej netesnosti</w:t>
      </w:r>
    </w:p>
    <w:p>
      <w:pPr>
        <w:widowControl/>
        <w:numPr>
          <w:ilvl w:val="0"/>
          <w:numId w:val="7"/>
        </w:numPr>
        <w:tabs>
          <w:tab w:val="left" w:pos="312"/>
        </w:tabs>
        <w:spacing w:line="360" w:lineRule="auto"/>
        <w:ind w:startChars="0"/>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cs="Tahoma"/>
          <w:sz w:val="24"/>
          <w:szCs w:val="24"/>
        </w:rPr>
        <w:t xml:space="preserve">Vráťte prázdnu nádrž späť do jednotky. </w:t>
      </w:r>
      <w:r>
        <w:rPr>
          <w:rFonts w:hint="default" w:ascii="Tahoma" w:hAnsi="Tahoma" w:eastAsia="宋体" w:cs="Tahoma"/>
          <w:b w:val="0"/>
          <w:i w:val="0"/>
          <w:caps w:val="0"/>
          <w:color w:val="2E3033"/>
          <w:spacing w:val="0"/>
          <w:sz w:val="24"/>
          <w:szCs w:val="24"/>
          <w:shd w:val="clear" w:color="auto" w:fill="FFFFFF"/>
        </w:rPr>
        <w:t xml:space="preserve">V opačnom prípade môže indikátor naplnenia vody zostať červený a stroj sa nebude dať reštartovať</w:t>
      </w:r>
      <w:r>
        <w:rPr>
          <w:rFonts w:hint="default" w:ascii="Tahoma" w:hAnsi="Tahoma" w:eastAsia="宋体" w:cs="Tahoma"/>
          <w:b w:val="0"/>
          <w:i w:val="0"/>
          <w:caps w:val="0"/>
          <w:color w:val="2E3033"/>
          <w:spacing w:val="0"/>
          <w:sz w:val="24"/>
          <w:szCs w:val="24"/>
          <w:shd w:val="clear" w:color="auto" w:fill="FFFFFF"/>
          <w:lang w:val="en-US" w:eastAsia="zh-CN"/>
        </w:rPr>
        <w:t xml:space="preserve">.</w:t>
      </w:r>
    </w:p>
    <w:p>
      <w:pPr>
        <w:widowControl/>
        <w:numPr>
          <w:ilvl w:val="0"/>
          <w:numId w:val="0"/>
        </w:numPr>
        <w:spacing w:line="360" w:lineRule="auto"/>
        <w:rPr>
          <w:rFonts w:ascii="Tahoma" w:hAnsi="Tahoma" w:cs="Tahoma"/>
          <w:b/>
          <w:sz w:val="24"/>
        </w:rPr>
      </w:pPr>
    </w:p>
    <w:p>
      <w:pPr>
        <w:widowControl/>
        <w:numPr>
          <w:ilvl w:val="0"/>
          <w:numId w:val="0"/>
        </w:numPr>
        <w:spacing w:line="360" w:lineRule="auto"/>
        <w:rPr>
          <w:rFonts w:ascii="Tahoma" w:hAnsi="Tahoma" w:cs="Tahoma"/>
          <w:b/>
          <w:sz w:val="24"/>
        </w:rPr>
      </w:pPr>
      <w:r>
        <w:rPr>
          <w:rFonts w:ascii="Tahoma" w:hAnsi="Tahoma" w:cs="Tahoma"/>
          <w:b/>
          <w:sz w:val="24"/>
        </w:rPr>
        <w:t xml:space="preserve">NEPRERUŠENÉ VYPRÁZDNENIE</w:t>
      </w:r>
    </w:p>
    <w:p>
      <w:pPr>
        <w:tabs>
          <w:tab w:val="left" w:pos="763"/>
        </w:tabs>
        <w:jc w:val="left"/>
        <w:rPr>
          <w:rFonts w:hint="default" w:ascii="Tahoma" w:hAnsi="Tahoma" w:cs="Tahoma"/>
          <w:sz w:val="24"/>
          <w:szCs w:val="24"/>
        </w:rPr>
      </w:pPr>
      <w:r>
        <w:rPr>
          <w:rFonts w:hint="default" w:ascii="Tahoma" w:hAnsi="Tahoma" w:cs="Tahoma"/>
          <w:sz w:val="24"/>
          <w:szCs w:val="24"/>
        </w:rPr>
        <w:t xml:space="preserve">Pre nepretržitú prevádzku alebo odvlhčovanie bez dozoru pripojte k zariadeniu priloženú odtokovú hadicu. Kondenzovaná voda môže automaticky odtekať do vedra alebo odtekať gravitáciou.</w:t>
      </w:r>
    </w:p>
    <w:p>
      <w:pPr>
        <w:numPr>
          <w:ilvl w:val="0"/>
          <w:numId w:val="0"/>
        </w:numPr>
        <w:tabs>
          <w:tab w:val="left" w:pos="763"/>
        </w:tabs>
        <w:jc w:val="left"/>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lang w:val="en-US" w:eastAsia="zh-CN"/>
        </w:rPr>
        <w:t xml:space="preserve">1. </w:t>
      </w:r>
      <w:r>
        <w:rPr>
          <w:rFonts w:hint="default" w:ascii="Tahoma" w:hAnsi="Tahoma" w:eastAsia="宋体" w:cs="Tahoma"/>
          <w:b w:val="0"/>
          <w:i w:val="0"/>
          <w:caps w:val="0"/>
          <w:color w:val="2E3033"/>
          <w:spacing w:val="0"/>
          <w:sz w:val="24"/>
          <w:szCs w:val="24"/>
          <w:shd w:val="clear" w:color="auto" w:fill="FFFFFF"/>
        </w:rPr>
        <w:t xml:space="preserve">Vyrovnajte </w:t>
      </w:r>
      <w:r>
        <w:rPr>
          <w:rFonts w:hint="default" w:ascii="Tahoma" w:hAnsi="Tahoma" w:eastAsia="宋体" w:cs="Tahoma"/>
          <w:b w:val="0"/>
          <w:i w:val="0"/>
          <w:caps w:val="0"/>
          <w:color w:val="2E3033"/>
          <w:spacing w:val="0"/>
          <w:sz w:val="24"/>
          <w:szCs w:val="24"/>
          <w:shd w:val="clear" w:color="auto" w:fill="FFFFFF"/>
          <w:lang w:val="en-US" w:eastAsia="zh-CN"/>
        </w:rPr>
        <w:t xml:space="preserve">odtokovú hadicu</w:t>
      </w:r>
    </w:p>
    <w:p>
      <w:pPr>
        <w:numPr>
          <w:ilvl w:val="0"/>
          <w:numId w:val="0"/>
        </w:numPr>
        <w:tabs>
          <w:tab w:val="left" w:pos="763"/>
        </w:tabs>
        <w:jc w:val="left"/>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lang w:val="en-US" w:eastAsia="zh-CN"/>
        </w:rPr>
        <w:t xml:space="preserve">2. </w:t>
      </w:r>
      <w:r>
        <w:rPr>
          <w:rFonts w:hint="default" w:ascii="Tahoma" w:hAnsi="Tahoma" w:eastAsia="宋体" w:cs="Tahoma"/>
          <w:b w:val="0"/>
          <w:i w:val="0"/>
          <w:caps w:val="0"/>
          <w:color w:val="2E3033"/>
          <w:spacing w:val="0"/>
          <w:sz w:val="24"/>
          <w:szCs w:val="24"/>
          <w:shd w:val="clear" w:color="auto" w:fill="FFFFFF"/>
        </w:rPr>
        <w:t xml:space="preserve">Vložte jeden koniec odtoku do otvoru v nádrži a druhý koniec pripojte k vani, vonkajšiemu priestoru alebo nádobe podobnej vedru, alebo k predpísanému odtokovému priestoru.</w:t>
      </w:r>
    </w:p>
    <w:p>
      <w:pPr>
        <w:numPr>
          <w:ilvl w:val="0"/>
          <w:numId w:val="0"/>
        </w:numPr>
        <w:tabs>
          <w:tab w:val="left" w:pos="763"/>
        </w:tabs>
        <w:jc w:val="left"/>
        <w:rPr>
          <w:rFonts w:hint="default" w:eastAsia="宋体"/>
          <w:lang w:val="en-US" w:eastAsia="zh-CN"/>
        </w:rPr>
      </w:pPr>
      <w:r>
        <w:pict>
          <v:shape id="图片 96" style="width:174.6pt;height:228.16pt;mso-position-horizontal-relative:page;mso-position-vertical-relative:page;mso-wrap-style:square" o:spid="_x0000_i1057" filled="f" stroked="f" o:preferrelative="t" type="#_x0000_t75">
            <v:fill o:detectmouseclick="t"/>
            <v:stroke linestyle="single"/>
            <v:imagedata o:title="" r:id="rId32"/>
            <v:shadow color="gray"/>
            <v:path o:extrusionok="f"/>
            <o:lock v:ext="edit" aspectratio="t"/>
          </v:shape>
        </w:pict>
      </w:r>
      <w:r>
        <w:rPr>
          <w:rFonts w:hint="eastAsia" w:eastAsia="宋体"/>
          <w:lang w:val="en-US" w:eastAsia="zh-CN"/>
        </w:rPr>
        <w:t xml:space="preserve">     </w:t>
      </w:r>
      <w:r>
        <w:pict>
          <v:shape id="图片 97" style="width:178.9pt;height:230.36pt;mso-position-horizontal-relative:page;mso-position-vertical-relative:page;mso-wrap-style:square" o:spid="_x0000_i1058" filled="f" stroked="f" o:preferrelative="t" type="#_x0000_t75">
            <v:fill o:detectmouseclick="t"/>
            <v:stroke linestyle="single"/>
            <v:imagedata o:title="" r:id="rId33"/>
            <v:shadow color="gray"/>
            <v:path o:extrusionok="f"/>
            <o:lock v:ext="edit" aspectratio="t"/>
          </v:shape>
        </w:pict>
      </w:r>
    </w:p>
    <w:p>
      <w:pPr>
        <w:numPr>
          <w:ilvl w:val="0"/>
          <w:numId w:val="0"/>
        </w:numPr>
        <w:tabs>
          <w:tab w:val="left" w:pos="763"/>
        </w:tabs>
        <w:jc w:val="left"/>
        <w:rPr>
          <w:rFonts w:hint="default"/>
          <w:lang w:val="en-US" w:eastAsia="zh-CN"/>
        </w:rPr>
      </w:pPr>
    </w:p>
    <w:p>
      <w:pPr>
        <w:widowControl/>
        <w:numPr>
          <w:ilvl w:val="0"/>
          <w:numId w:val="0"/>
        </w:numPr>
        <w:spacing w:line="360" w:lineRule="auto"/>
        <w:rPr>
          <w:rFonts w:hint="eastAsia" w:ascii="Tahoma" w:hAnsi="Tahoma" w:cs="Tahoma"/>
          <w:b/>
          <w:sz w:val="24"/>
          <w:lang w:val="en-US" w:eastAsia="zh-CN"/>
        </w:rPr>
      </w:pPr>
      <w:r>
        <w:rPr>
          <w:rFonts w:hint="eastAsia" w:eastAsia="宋体"/>
          <w:b/>
          <w:sz w:val="28"/>
          <w:szCs w:val="28"/>
          <w:lang w:eastAsia="zh-CN"/>
        </w:rPr>
        <w:pict>
          <v:shape id="图片 37" style="width:35.15pt;height:29.3pt;margin-top:-1.05pt;margin-left:0.15pt;mso-wrap-style:square;position:absolute;z-index:251660288" wrapcoords="21592 -2 0 0 0 21600 21592 21602 8 21602 21600 21600 21600 0 8 -2 21592 -2" o:spid="_x0000_s1059" filled="f" stroked="f" o:preferrelative="t" type="#_x0000_t75">
            <v:stroke linestyle="single"/>
            <v:imagedata o:title="" r:id="rId34"/>
            <v:path o:extrusionok="f"/>
            <o:lock v:ext="edit" aspectratio="t"/>
            <w10:wrap type="square"/>
          </v:shape>
        </w:pict>
      </w:r>
      <w:r>
        <w:rPr>
          <w:rFonts w:hint="eastAsia" w:ascii="Tahoma" w:hAnsi="Tahoma" w:cs="Tahoma"/>
          <w:b/>
          <w:sz w:val="24"/>
          <w:lang w:val="en-US" w:eastAsia="zh-CN"/>
        </w:rPr>
        <w:t xml:space="preserve">Upozornenie</w:t>
      </w:r>
    </w:p>
    <w:p>
      <w:pPr>
        <w:widowControl/>
        <w:numPr>
          <w:ilvl w:val="0"/>
          <w:numId w:val="0"/>
        </w:numPr>
        <w:spacing w:line="360" w:lineRule="auto"/>
        <w:rPr>
          <w:rFonts w:hint="eastAsia" w:ascii="Tahoma" w:hAnsi="Tahoma" w:cs="Tahoma"/>
          <w:b/>
          <w:sz w:val="24"/>
          <w:lang w:val="en-US" w:eastAsia="zh-CN"/>
        </w:rPr>
      </w:pPr>
    </w:p>
    <w:p>
      <w:pPr>
        <w:widowControl/>
        <w:numPr>
          <w:ilvl w:val="0"/>
          <w:numId w:val="8"/>
        </w:numPr>
        <w:tabs>
          <w:tab w:val="left" w:pos="312"/>
        </w:tabs>
        <w:spacing w:line="360" w:lineRule="auto"/>
        <w:rPr>
          <w:rFonts w:hint="default" w:ascii="Tahoma" w:hAnsi="Tahoma" w:eastAsia="宋体" w:cs="Tahoma"/>
          <w:b w:val="0"/>
          <w:i w:val="0"/>
          <w:caps w:val="0"/>
          <w:color w:val="2E3033"/>
          <w:spacing w:val="0"/>
          <w:sz w:val="24"/>
          <w:szCs w:val="24"/>
          <w:shd w:val="clear" w:color="auto" w:fill="FFFFFF"/>
        </w:rPr>
      </w:pPr>
      <w:r>
        <w:rPr>
          <w:rFonts w:hint="default" w:ascii="Tahoma" w:hAnsi="Tahoma" w:eastAsia="宋体" w:cs="Tahoma"/>
          <w:b w:val="0"/>
          <w:i w:val="0"/>
          <w:caps w:val="0"/>
          <w:color w:val="2E3033"/>
          <w:spacing w:val="0"/>
          <w:sz w:val="24"/>
          <w:szCs w:val="24"/>
          <w:shd w:val="clear" w:color="auto" w:fill="FFFFFF"/>
        </w:rPr>
        <w:t xml:space="preserve">Neupchávajte odtok ani odtokovú hadicu, v prípade upchania bude kondenzovaná voda odtekať do nádrže na vodu.</w:t>
      </w:r>
    </w:p>
    <w:p>
      <w:pPr>
        <w:widowControl/>
        <w:numPr>
          <w:ilvl w:val="0"/>
          <w:numId w:val="8"/>
        </w:numPr>
        <w:tabs>
          <w:tab w:val="left" w:pos="312"/>
        </w:tabs>
        <w:spacing w:line="360" w:lineRule="auto"/>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rPr>
        <w:t xml:space="preserve">Odtokovú rúrku neohýbajte. Výška odtokovej rúrky by mala byť nižšia ako výstup.</w:t>
      </w:r>
    </w:p>
    <w:p>
      <w:pPr>
        <w:widowControl/>
        <w:numPr>
          <w:ilvl w:val="0"/>
          <w:numId w:val="8"/>
        </w:numPr>
        <w:tabs>
          <w:tab w:val="left" w:pos="312"/>
        </w:tabs>
        <w:spacing w:line="360" w:lineRule="auto"/>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rPr>
        <w:t xml:space="preserve">Odtoková rúrka musí byť bezpečne pripojená k výtoku;</w:t>
      </w:r>
    </w:p>
    <w:p>
      <w:pPr>
        <w:pStyle w:val="BodyText2"/>
        <w:widowControl/>
        <w:spacing w:line="500" w:lineRule="exact"/>
        <w:rPr>
          <w:rFonts w:hint="default" w:ascii="Tahoma" w:hAnsi="Tahoma" w:cs="Tahoma"/>
          <w:b/>
          <w:bCs/>
          <w:sz w:val="30"/>
          <w:szCs w:val="30"/>
          <w:shd w:val="clear" w:color="auto" w:fill="939598"/>
        </w:rPr>
      </w:pPr>
    </w:p>
    <w:p>
      <w:pPr>
        <w:pStyle w:val="BodyText2"/>
        <w:widowControl/>
        <w:spacing w:line="500" w:lineRule="exact"/>
        <w:rPr>
          <w:rFonts w:hint="default" w:ascii="Tahoma" w:hAnsi="Tahoma" w:cs="Tahoma"/>
          <w:b/>
          <w:bCs/>
          <w:sz w:val="30"/>
          <w:szCs w:val="30"/>
          <w:shd w:val="clear" w:color="auto" w:fill="939598"/>
        </w:rPr>
      </w:pPr>
      <w:r>
        <w:rPr>
          <w:rFonts w:hint="default" w:ascii="Tahoma" w:hAnsi="Tahoma" w:cs="Tahoma"/>
          <w:b/>
          <w:bCs/>
          <w:sz w:val="30"/>
          <w:szCs w:val="30"/>
          <w:shd w:val="clear" w:color="auto" w:fill="939598"/>
        </w:rPr>
        <w:t xml:space="preserve">ÚDRŽBA</w:t>
      </w:r>
    </w:p>
    <w:p>
      <w:pPr>
        <w:widowControl/>
        <w:spacing w:line="360" w:lineRule="auto"/>
        <w:ind w:end="-48" w:endChars="-20"/>
        <w:rPr>
          <w:rFonts w:hint="default" w:ascii="Tahoma" w:hAnsi="Tahoma" w:eastAsia="宋体" w:cs="Tahoma"/>
          <w:b w:val="0"/>
          <w:i w:val="0"/>
          <w:caps w:val="0"/>
          <w:color w:val="2E3033"/>
          <w:spacing w:val="0"/>
          <w:sz w:val="24"/>
          <w:szCs w:val="24"/>
          <w:shd w:val="clear" w:color="auto" w:fill="FFFFFF"/>
        </w:rPr>
      </w:pPr>
      <w:r>
        <w:rPr>
          <w:rFonts w:hint="default" w:ascii="Tahoma" w:hAnsi="Tahoma" w:eastAsia="宋体" w:cs="Tahoma"/>
          <w:b w:val="0"/>
          <w:i w:val="0"/>
          <w:caps w:val="0"/>
          <w:color w:val="2E3033"/>
          <w:spacing w:val="0"/>
          <w:sz w:val="24"/>
          <w:szCs w:val="24"/>
          <w:shd w:val="clear" w:color="auto" w:fill="FFFFFF"/>
        </w:rPr>
        <w:t xml:space="preserve">Poznámka: Pred čistením a údržbou zariadenia sa uistite, že ste zariadenie vypli a vytiahli napájací kábel, aby ste predišli úrazu elektrickým prúdom.</w:t>
      </w:r>
    </w:p>
    <w:p>
      <w:pPr>
        <w:pStyle w:val="Heading2"/>
        <w:numPr>
          <w:ilvl w:val="0"/>
          <w:numId w:val="9"/>
        </w:numPr>
        <w:spacing w:before="180" w:beforeLines="50" w:after="0"/>
        <w:rPr>
          <w:rFonts w:ascii="Tahoma" w:hAnsi="Tahoma" w:cs="Tahoma"/>
          <w:b w:val="0"/>
          <w:sz w:val="24"/>
          <w:szCs w:val="24"/>
          <w:shd w:val="clear" w:color="auto" w:fill="FFFFFF"/>
          <w:lang w:eastAsia="zh-CN"/>
        </w:rPr>
      </w:pPr>
      <w:r>
        <w:rPr>
          <w:rFonts w:ascii="Tahoma" w:hAnsi="Tahoma" w:cs="Tahoma"/>
          <w:bCs w:val="0"/>
          <w:sz w:val="24"/>
          <w:szCs w:val="24"/>
        </w:rPr>
        <w:t xml:space="preserve">ČISTENIE VZDUCHOVÉHO FILTRA </w:t>
      </w:r>
      <w:r>
        <w:rPr>
          <w:rFonts w:ascii="Tahoma" w:hAnsi="Tahoma" w:cs="Tahoma"/>
          <w:b w:val="0"/>
          <w:sz w:val="24"/>
          <w:szCs w:val="24"/>
          <w:shd w:val="clear" w:color="auto" w:fill="FFFFFF"/>
        </w:rPr>
        <w:t xml:space="preserve">(každé dva týždne)</w:t>
      </w:r>
    </w:p>
    <w:p>
      <w:pPr>
        <w:spacing w:after="180" w:afterLines="50"/>
        <w:ind w:start="480" w:startChars="200"/>
        <w:rPr>
          <w:rFonts w:hint="default" w:ascii="Tahoma" w:hAnsi="Tahoma" w:cs="Tahoma"/>
          <w:sz w:val="24"/>
          <w:szCs w:val="24"/>
        </w:rPr>
      </w:pPr>
      <w:r>
        <w:rPr>
          <w:rFonts w:hint="default" w:ascii="Tahoma" w:hAnsi="Tahoma" w:cs="Tahoma"/>
          <w:sz w:val="24"/>
          <w:szCs w:val="24"/>
        </w:rPr>
        <w:t xml:space="preserve">Na filtri sa hromadí prach, ktorý obmedzuje prietok vzduchu. Obmedzený prietok vzduchu znižuje účinnosť systému a ak dôjde k jeho upchatiu, môže dôjsť k poškodeniu zariadenia. </w:t>
      </w:r>
    </w:p>
    <w:p>
      <w:pPr>
        <w:tabs>
          <w:tab w:val="left" w:pos="763"/>
        </w:tabs>
        <w:jc w:val="left"/>
        <w:rPr>
          <w:rFonts w:hint="default" w:ascii="Tahoma" w:hAnsi="Tahoma" w:cs="Tahoma"/>
          <w:sz w:val="24"/>
          <w:szCs w:val="24"/>
        </w:rPr>
      </w:pPr>
      <w:r>
        <w:rPr>
          <w:rFonts w:hint="default" w:ascii="Tahoma" w:hAnsi="Tahoma" w:cs="Tahoma"/>
          <w:sz w:val="24"/>
          <w:szCs w:val="24"/>
        </w:rPr>
        <w:t xml:space="preserve">Vzduchový filter vyžaduje pravidelné čistenie. Vzduchový filter je odnímateľný, čo uľahčuje čistenie. Neuvádzajte zariadenie do prevádzky bez vzduchového filtra, inak môže dôjsť k znečisteniu výparníka.</w:t>
      </w:r>
    </w:p>
    <w:p>
      <w:pPr>
        <w:rPr>
          <w:rFonts w:hint="default" w:ascii="Tahoma" w:hAnsi="Tahoma" w:cs="Tahoma"/>
          <w:bCs/>
          <w:sz w:val="24"/>
          <w:szCs w:val="24"/>
        </w:rPr>
      </w:pPr>
      <w:r>
        <w:rPr>
          <w:rFonts w:hint="default" w:ascii="Tahoma" w:hAnsi="Tahoma" w:cs="Tahoma"/>
          <w:bCs/>
          <w:sz w:val="24"/>
          <w:szCs w:val="24"/>
        </w:rPr>
        <w:t xml:space="preserve">1. </w:t>
      </w:r>
      <w:r>
        <w:rPr>
          <w:rFonts w:hint="default" w:ascii="Tahoma" w:hAnsi="Tahoma" w:eastAsia="宋体" w:cs="Tahoma"/>
          <w:b w:val="0"/>
          <w:i w:val="0"/>
          <w:caps w:val="0"/>
          <w:color w:val="2E3033"/>
          <w:spacing w:val="0"/>
          <w:sz w:val="24"/>
          <w:szCs w:val="24"/>
          <w:shd w:val="clear" w:color="auto" w:fill="FFFFFF"/>
        </w:rPr>
        <w:t xml:space="preserve">Vytiahnite filter zo spodnej časti zadného krytu;</w:t>
      </w:r>
    </w:p>
    <w:p>
      <w:pPr>
        <w:tabs>
          <w:tab w:val="left" w:pos="763"/>
        </w:tabs>
        <w:jc w:val="left"/>
      </w:pPr>
    </w:p>
    <w:p>
      <w:pPr>
        <w:rPr>
          <w:rFonts w:hint="default" w:ascii="Tahoma" w:hAnsi="Tahoma" w:cs="Tahoma"/>
          <w:bCs/>
          <w:sz w:val="24"/>
        </w:rPr>
      </w:pPr>
      <w:r>
        <w:rPr>
          <w:rFonts w:hint="default" w:ascii="Tahoma" w:hAnsi="Tahoma" w:cs="Tahoma"/>
          <w:bCs/>
          <w:sz w:val="24"/>
        </w:rPr>
        <w:t xml:space="preserve">2. Pomocou vysávača jemne odstráňte prach z povrchu.</w:t>
      </w:r>
    </w:p>
    <w:p>
      <w:pPr>
        <w:rPr>
          <w:rFonts w:hint="default" w:ascii="Tahoma" w:hAnsi="Tahoma" w:cs="Tahoma"/>
          <w:bCs/>
          <w:sz w:val="24"/>
        </w:rPr>
      </w:pPr>
      <w:r>
        <w:rPr>
          <w:rFonts w:hint="default" w:ascii="Tahoma" w:hAnsi="Tahoma" w:cs="Tahoma"/>
          <w:bCs/>
          <w:sz w:val="24"/>
        </w:rPr>
        <w:t xml:space="preserve">Ak je filter veľmi znečistený, umyte ho vodou a jemným čistiacim prostriedkom a potom ho dôkladne vysušte.</w:t>
      </w:r>
    </w:p>
    <w:p>
      <w:pPr>
        <w:tabs>
          <w:tab w:val="left" w:pos="763"/>
        </w:tabs>
        <w:jc w:val="left"/>
        <w:rPr>
          <w:rFonts w:hint="default" w:ascii="Tahoma" w:hAnsi="Tahoma" w:cs="Tahoma"/>
        </w:rPr>
      </w:pPr>
    </w:p>
    <w:p>
      <w:pPr>
        <w:rPr>
          <w:rFonts w:hint="default" w:ascii="Tahoma" w:hAnsi="Tahoma" w:cs="Tahoma"/>
          <w:color w:val="FFFFFF"/>
        </w:rPr>
      </w:pPr>
      <w:r>
        <w:rPr>
          <w:rFonts w:hint="default" w:ascii="Tahoma" w:hAnsi="Tahoma" w:cs="Tahoma"/>
          <w:bCs/>
          <w:sz w:val="24"/>
        </w:rPr>
        <w:t xml:space="preserve">3. Vložte filter späť.</w:t>
      </w:r>
    </w:p>
    <w:p>
      <w:pPr>
        <w:tabs>
          <w:tab w:val="left" w:pos="763"/>
        </w:tabs>
        <w:jc w:val="left"/>
      </w:pPr>
    </w:p>
    <w:p>
      <w:pPr>
        <w:tabs>
          <w:tab w:val="left" w:pos="763"/>
        </w:tabs>
        <w:jc w:val="left"/>
      </w:pPr>
      <w:r>
        <w:pict>
          <v:shape id="图片 38" style="width:148.15pt;height:190.25pt;margin-top:11.3pt;margin-left:171.4pt;mso-wrap-style:square;position:absolute;z-index:251668480" o:spid="_x0000_s1060" filled="f" stroked="f" o:preferrelative="t" type="#_x0000_t75">
            <v:fill o:detectmouseclick="t"/>
            <v:stroke linestyle="single"/>
            <v:imagedata o:title="" r:id="rId35"/>
            <v:shadow color="gray"/>
            <v:path o:extrusionok="f"/>
            <o:lock v:ext="edit" aspectratio="t"/>
          </v:shape>
        </w:pict>
      </w: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r>
        <w:pict>
          <v:shape id="图片 37" style="width:151.85pt;height:198.75pt;margin-top:275.95pt;margin-left:398pt;mso-position-horizontal-relative:page;mso-position-vertical-relative:page;mso-wrap-style:square;position:absolute;z-index:251667456" o:spid="_x0000_s1061" filled="f" stroked="f" o:preferrelative="t" type="#_x0000_t75">
            <v:fill o:detectmouseclick="t"/>
            <v:stroke linestyle="single"/>
            <v:imagedata o:title="" r:id="rId36"/>
            <v:shadow color="gray"/>
            <v:path o:extrusionok="f"/>
            <o:lock v:ext="edit" aspectratio="t"/>
          </v:shape>
        </w:pict>
      </w:r>
      <w:r>
        <w:pict>
          <v:shape id="图片 39" style="width:139.1pt;height:184.9pt;margin-top:284.3pt;margin-left:80.75pt;mso-position-horizontal-relative:page;mso-position-vertical-relative:page;mso-wrap-style:square;position:absolute;z-index:251669504" o:spid="_x0000_s1062" filled="f" stroked="f" o:preferrelative="t" type="#_x0000_t75">
            <v:fill o:detectmouseclick="t"/>
            <v:stroke linestyle="single"/>
            <v:imagedata o:title="" r:id="rId37"/>
            <v:shadow color="gray"/>
            <v:path o:extrusionok="f"/>
            <o:lock v:ext="edit" aspectratio="t"/>
          </v:shape>
        </w:pict>
      </w: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r>
        <w:rPr>
          <w:rFonts w:ascii="Tahoma" w:hAnsi="Tahoma" w:cs="Tahoma"/>
          <w:b/>
          <w:bCs/>
          <w:sz w:val="32"/>
          <w:szCs w:val="32"/>
          <w:highlight w:val="lightGray"/>
          <w:shd w:val="clear" w:color="FFFFFF" w:fill="D9D9D9"/>
        </w:rPr>
        <w:t xml:space="preserve">ODSTRÁNENIE PORÚCH</w:t>
      </w:r>
    </w:p>
    <w:p>
      <w:pPr>
        <w:numPr>
          <w:ilvl w:val="0"/>
          <w:numId w:val="10"/>
        </w:numPr>
        <w:tabs>
          <w:tab w:val="left" w:pos="312"/>
        </w:tabs>
        <w:spacing w:line="400" w:lineRule="exact"/>
        <w:jc w:val="left"/>
        <w:rPr>
          <w:rFonts w:ascii="Arial" w:hAnsi="Arial" w:cs="Arial"/>
          <w:bCs/>
          <w:sz w:val="24"/>
        </w:rPr>
      </w:pPr>
      <w:bookmarkStart w:name="_Toc17076_WPSOffice_Level1" w:id="19"/>
      <w:bookmarkStart w:name="_Toc23407_WPSOffice_Level1" w:id="20"/>
      <w:bookmarkStart w:name="_Toc11263_WPSOffice_Level1" w:id="21"/>
      <w:bookmarkStart w:name="_Toc32231_WPSOffice_Level1" w:id="22"/>
      <w:r>
        <w:rPr>
          <w:rFonts w:hint="eastAsia" w:ascii="Arial" w:hAnsi="Arial" w:eastAsia="宋体" w:cs="Arial"/>
          <w:b/>
          <w:bCs/>
          <w:sz w:val="28"/>
          <w:szCs w:val="28"/>
          <w:u w:val="single"/>
        </w:rPr>
        <w:t xml:space="preserve">PREVÁDZKOVÁ TEPLOTA</w:t>
      </w:r>
      <w:bookmarkEnd w:id="19"/>
      <w:bookmarkEnd w:id="20"/>
      <w:bookmarkEnd w:id="21"/>
      <w:bookmarkEnd w:id="22"/>
    </w:p>
    <w:p>
      <w:pPr>
        <w:spacing w:line="400" w:lineRule="exact"/>
        <w:jc w:val="left"/>
        <w:rPr>
          <w:rFonts w:ascii="Arial" w:hAnsi="Arial" w:cs="Arial"/>
          <w:bCs/>
          <w:sz w:val="24"/>
        </w:rPr>
      </w:pPr>
      <w:r>
        <w:rPr>
          <w:rFonts w:ascii="Arial" w:hAnsi="Arial" w:cs="Arial"/>
          <w:bCs/>
          <w:sz w:val="24"/>
        </w:rPr>
        <w:t xml:space="preserve">5 °C </w:t>
      </w:r>
      <w:r>
        <w:rPr>
          <w:rFonts w:ascii="Arial" w:hAnsi="Arial" w:cs="Arial"/>
          <w:bCs/>
          <w:sz w:val="24"/>
        </w:rPr>
        <w:t xml:space="preserve">≤ </w:t>
      </w:r>
      <w:r>
        <w:rPr>
          <w:rFonts w:hint="eastAsia" w:ascii="Arial" w:hAnsi="Arial" w:cs="Arial"/>
          <w:bCs/>
          <w:sz w:val="24"/>
        </w:rPr>
        <w:t xml:space="preserve">Teplota okolia </w:t>
      </w:r>
      <w:r>
        <w:rPr>
          <w:rFonts w:ascii="Arial" w:hAnsi="Arial" w:cs="Arial"/>
          <w:bCs/>
          <w:sz w:val="24"/>
        </w:rPr>
        <w:t xml:space="preserve">≤</w:t>
      </w:r>
      <w:r>
        <w:rPr>
          <w:rFonts w:ascii="Arial" w:hAnsi="Arial" w:cs="Arial"/>
          <w:bCs/>
          <w:sz w:val="24"/>
        </w:rPr>
        <w:t xml:space="preserve"> 35 °C</w:t>
      </w:r>
    </w:p>
    <w:p>
      <w:pPr>
        <w:rPr>
          <w:rFonts w:ascii="Arial" w:hAnsi="Arial" w:cs="Arial"/>
          <w:bCs/>
          <w:sz w:val="24"/>
        </w:rPr>
      </w:pPr>
      <w:r>
        <w:rPr>
          <w:rFonts w:hint="eastAsia" w:ascii="Arial" w:hAnsi="Arial" w:cs="Arial"/>
          <w:bCs/>
          <w:sz w:val="24"/>
        </w:rPr>
        <w:t xml:space="preserve">Ak je teplota okolia nižšia alebo vyššia ako prevádzková teplota, odvlhčovač sa zastaví. </w:t>
      </w:r>
    </w:p>
    <w:p>
      <w:pPr>
        <w:rPr>
          <w:rFonts w:ascii="Arial" w:hAnsi="Arial" w:cs="Arial"/>
          <w:bCs/>
          <w:sz w:val="24"/>
        </w:rPr>
      </w:pPr>
      <w:r>
        <w:rPr>
          <w:rFonts w:ascii="Arial" w:hAnsi="Arial" w:cs="Arial"/>
          <w:bCs/>
          <w:sz w:val="24"/>
        </w:rPr>
        <w:t xml:space="preserve">Keď je 5 °C ≤ </w:t>
      </w:r>
      <w:r>
        <w:rPr>
          <w:rFonts w:hint="eastAsia" w:ascii="Arial" w:hAnsi="Arial" w:cs="Arial"/>
          <w:bCs/>
          <w:sz w:val="24"/>
        </w:rPr>
        <w:t xml:space="preserve">tepl</w:t>
      </w:r>
      <w:r>
        <w:rPr>
          <w:rFonts w:ascii="Arial" w:hAnsi="Arial" w:cs="Arial"/>
          <w:bCs/>
          <w:sz w:val="24"/>
        </w:rPr>
        <w:t xml:space="preserve">ota okolia </w:t>
      </w:r>
      <w:r>
        <w:rPr>
          <w:rFonts w:ascii="Arial" w:hAnsi="Arial" w:cs="Arial"/>
          <w:bCs/>
          <w:sz w:val="24"/>
        </w:rPr>
        <w:t xml:space="preserve">≤ 16 °C, kompresor sa automaticky odmrazuje v určitých intervaloch; počas odmrazovania </w:t>
      </w:r>
      <w:r>
        <w:rPr>
          <w:rFonts w:hint="eastAsia" w:ascii="Arial" w:hAnsi="Arial" w:cs="Arial"/>
          <w:bCs/>
          <w:sz w:val="24"/>
        </w:rPr>
        <w:t xml:space="preserve">sa</w:t>
      </w:r>
      <w:r>
        <w:rPr>
          <w:rFonts w:ascii="Arial" w:hAnsi="Arial" w:cs="Arial"/>
          <w:bCs/>
          <w:sz w:val="24"/>
        </w:rPr>
        <w:t xml:space="preserve"> kompresor </w:t>
      </w:r>
      <w:r>
        <w:rPr>
          <w:rFonts w:hint="eastAsia" w:ascii="Arial" w:hAnsi="Arial" w:cs="Arial"/>
          <w:bCs/>
          <w:sz w:val="24"/>
        </w:rPr>
        <w:t xml:space="preserve">zastaví a ventilátor beží ďalej.</w:t>
      </w:r>
    </w:p>
    <w:p>
      <w:pPr>
        <w:rPr>
          <w:rFonts w:ascii="Arial" w:hAnsi="Arial" w:cs="Arial"/>
          <w:bCs/>
          <w:sz w:val="24"/>
        </w:rPr>
      </w:pPr>
    </w:p>
    <w:p>
      <w:pPr>
        <w:spacing w:line="400" w:lineRule="exact"/>
        <w:jc w:val="left"/>
        <w:rPr>
          <w:rFonts w:ascii="Arial" w:hAnsi="Arial" w:eastAsia="宋体" w:cs="Arial"/>
          <w:sz w:val="28"/>
          <w:szCs w:val="28"/>
          <w:u w:val="single"/>
        </w:rPr>
      </w:pPr>
      <w:bookmarkStart w:name="_Toc28796_WPSOffice_Level1" w:id="23"/>
      <w:bookmarkStart w:name="_Toc19056_WPSOffice_Level1" w:id="24"/>
      <w:bookmarkStart w:name="_Toc3082_WPSOffice_Level1" w:id="25"/>
      <w:bookmarkStart w:name="_Toc11534_WPSOffice_Level1" w:id="26"/>
      <w:r>
        <w:rPr>
          <w:rFonts w:hint="eastAsia" w:ascii="Arial" w:hAnsi="Arial" w:eastAsia="宋体" w:cs="Arial"/>
          <w:sz w:val="28"/>
          <w:szCs w:val="28"/>
        </w:rPr>
        <w:t xml:space="preserve">2. </w:t>
      </w:r>
      <w:r>
        <w:rPr>
          <w:rFonts w:ascii="Arial" w:hAnsi="Arial" w:eastAsia="宋体" w:cs="Arial"/>
          <w:b/>
          <w:bCs/>
          <w:sz w:val="28"/>
          <w:szCs w:val="28"/>
          <w:u w:val="single"/>
        </w:rPr>
        <w:t xml:space="preserve">PRED VYHĽADANÍM SERVISU</w:t>
      </w:r>
      <w:bookmarkEnd w:id="23"/>
      <w:bookmarkEnd w:id="24"/>
      <w:bookmarkEnd w:id="25"/>
      <w:bookmarkEnd w:id="26"/>
    </w:p>
    <w:p>
      <w:pPr>
        <w:rPr>
          <w:rFonts w:ascii="Arial" w:hAnsi="Arial" w:cs="Arial"/>
          <w:bCs/>
          <w:sz w:val="24"/>
        </w:rPr>
      </w:pPr>
      <w:r>
        <w:rPr>
          <w:rFonts w:ascii="Arial" w:hAnsi="Arial" w:cs="Arial"/>
          <w:bCs/>
          <w:sz w:val="24"/>
        </w:rPr>
        <w:t xml:space="preserve">Pred kontaktovaním odborného servisu </w:t>
      </w:r>
      <w:r>
        <w:rPr>
          <w:rFonts w:ascii="Arial" w:hAnsi="Arial" w:cs="Arial"/>
          <w:bCs/>
          <w:sz w:val="24"/>
        </w:rPr>
        <w:t xml:space="preserve">si</w:t>
      </w:r>
      <w:r>
        <w:rPr>
          <w:rFonts w:hint="eastAsia" w:ascii="Arial" w:hAnsi="Arial" w:cs="Arial"/>
          <w:bCs/>
          <w:sz w:val="24"/>
        </w:rPr>
        <w:t xml:space="preserve"> prosím </w:t>
      </w:r>
      <w:r>
        <w:rPr>
          <w:rFonts w:ascii="Arial" w:hAnsi="Arial" w:cs="Arial"/>
          <w:bCs/>
          <w:sz w:val="24"/>
        </w:rPr>
        <w:t xml:space="preserve">preštudujte </w:t>
      </w:r>
      <w:r>
        <w:rPr>
          <w:rFonts w:ascii="Arial" w:hAnsi="Arial" w:cs="Arial"/>
          <w:bCs/>
          <w:sz w:val="24"/>
        </w:rPr>
        <w:t xml:space="preserve">zoznam</w:t>
      </w:r>
      <w:r>
        <w:rPr>
          <w:rFonts w:hint="eastAsia" w:ascii="Arial" w:hAnsi="Arial" w:cs="Arial"/>
          <w:bCs/>
          <w:sz w:val="24"/>
        </w:rPr>
        <w:t xml:space="preserve"> riešení problémov</w:t>
      </w:r>
      <w:r>
        <w:rPr>
          <w:rFonts w:hint="eastAsia" w:ascii="Arial" w:hAnsi="Arial" w:cs="Arial"/>
          <w:bCs/>
          <w:sz w:val="24"/>
        </w:rPr>
        <w:t xml:space="preserve">, ktorý </w:t>
      </w:r>
      <w:r>
        <w:rPr>
          <w:rFonts w:ascii="Arial" w:hAnsi="Arial" w:cs="Arial"/>
          <w:bCs/>
          <w:sz w:val="24"/>
        </w:rPr>
        <w:t xml:space="preserve">obsahuje bežné situácie, ktoré nie sú výsledkom chyby vo výrobe alebo v materiáloch.</w:t>
      </w:r>
    </w:p>
    <w:p>
      <w:pPr>
        <w:rPr>
          <w:rFonts w:ascii="Arial" w:hAnsi="Arial" w:cs="Arial"/>
          <w:bCs/>
          <w:sz w:val="24"/>
        </w:rPr>
      </w:pPr>
    </w:p>
    <w:tbl>
      <w:tblPr>
        <w:tblStyle w:val="TableNormal"/>
        <w:tblW w:w="9496" w:type="dxa"/>
        <w:tblInd w:w="93" w:type="dxa"/>
        <w:tblLayout w:type="fixed"/>
        <w:tblCellMar>
          <w:top w:w="0" w:type="dxa"/>
          <w:left w:w="108" w:type="dxa"/>
          <w:bottom w:w="0" w:type="dxa"/>
          <w:right w:w="108" w:type="dxa"/>
        </w:tblCellMar>
        <w:tblLook w:val="0000"/>
      </w:tblPr>
      <w:tblGrid>
        <w:gridCol w:w="1462"/>
        <w:gridCol w:w="3348"/>
        <w:gridCol w:w="4686"/>
      </w:tblGrid>
      <w:tr>
        <w:tblPrEx>
          <w:tblW w:w="9496" w:type="dxa"/>
          <w:tblInd w:w="93" w:type="dxa"/>
          <w:tblLayout w:type="fixed"/>
          <w:tblLook w:val="0000"/>
        </w:tblPrEx>
        <w:trPr>
          <w:trHeight w:val="630"/>
        </w:trPr>
        <w:tc>
          <w:tcPr>
            <w:tcW w:w="1462" w:type="dxa"/>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b/>
                <w:bCs/>
                <w:kern w:val="0"/>
                <w:szCs w:val="21"/>
              </w:rPr>
            </w:pPr>
            <w:r>
              <w:rPr>
                <w:rFonts w:ascii="Tahoma" w:hAnsi="Tahoma" w:cs="Tahoma"/>
                <w:b/>
                <w:bCs/>
                <w:kern w:val="0"/>
                <w:szCs w:val="21"/>
              </w:rPr>
              <w:t xml:space="preserve">Problém</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b/>
                <w:bCs/>
                <w:kern w:val="0"/>
                <w:szCs w:val="21"/>
              </w:rPr>
            </w:pPr>
            <w:r>
              <w:rPr>
                <w:rFonts w:ascii="Tahoma" w:hAnsi="Tahoma" w:cs="Tahoma"/>
                <w:b/>
                <w:bCs/>
                <w:kern w:val="0"/>
                <w:szCs w:val="21"/>
              </w:rPr>
              <w:t xml:space="preserve">Možná príčina</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b/>
                <w:bCs/>
                <w:kern w:val="0"/>
                <w:szCs w:val="21"/>
              </w:rPr>
            </w:pPr>
            <w:r>
              <w:rPr>
                <w:rFonts w:ascii="Tahoma" w:hAnsi="Tahoma" w:cs="Tahoma"/>
                <w:b/>
                <w:bCs/>
                <w:kern w:val="0"/>
                <w:szCs w:val="21"/>
              </w:rPr>
              <w:t xml:space="preserve">Riešenie</w:t>
            </w:r>
          </w:p>
        </w:tc>
      </w:tr>
      <w:tr>
        <w:tblPrEx>
          <w:tblW w:w="9496" w:type="dxa"/>
          <w:tblInd w:w="93" w:type="dxa"/>
          <w:tblLayout w:type="fixed"/>
          <w:tblLook w:val="0000"/>
        </w:tblPrEx>
        <w:trPr>
          <w:trHeight w:val="480"/>
        </w:trPr>
        <w:tc>
          <w:tcPr>
            <w:tcW w:w="1462" w:type="dxa"/>
            <w:vMerge w:val="restart"/>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color w:val="000000"/>
                <w:kern w:val="0"/>
                <w:szCs w:val="21"/>
              </w:rPr>
            </w:pPr>
            <w:r>
              <w:rPr>
                <w:rFonts w:ascii="Tahoma" w:hAnsi="Tahoma" w:cs="Tahoma"/>
                <w:kern w:val="0"/>
                <w:szCs w:val="21"/>
              </w:rPr>
              <w:t xml:space="preserve">Nefunguje</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szCs w:val="21"/>
              </w:rPr>
              <w:t xml:space="preserve">Chýba napájanie</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szCs w:val="21"/>
              </w:rPr>
              <w:t xml:space="preserve">Pripojte k fungujúcej zásuvke a zapnite</w:t>
            </w:r>
          </w:p>
        </w:tc>
      </w:tr>
      <w:tr>
        <w:tblPrEx>
          <w:tblW w:w="9496" w:type="dxa"/>
          <w:tblInd w:w="93" w:type="dxa"/>
          <w:tblLayout w:type="fixed"/>
          <w:tblLook w:val="0000"/>
        </w:tblPrEx>
        <w:trPr>
          <w:trHeight w:val="510"/>
        </w:trPr>
        <w:tc>
          <w:tcPr>
            <w:tcW w:w="1462" w:type="dxa"/>
            <w:vMerge/>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color w:val="000000"/>
                <w:kern w:val="0"/>
                <w:szCs w:val="21"/>
              </w:rPr>
            </w:pP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szCs w:val="21"/>
              </w:rPr>
              <w:t xml:space="preserve">Indikátor naplnenia vody </w:t>
            </w:r>
            <w:r>
              <w:rPr>
                <w:rFonts w:ascii="Tahoma" w:hAnsi="Tahoma" w:cs="Tahoma"/>
                <w:szCs w:val="21"/>
              </w:rPr>
              <w:t xml:space="preserve">bliká</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color w:val="000000"/>
                <w:szCs w:val="21"/>
              </w:rPr>
              <w:t xml:space="preserve">Vypustite nádrž na vodu a vynulujte ju</w:t>
            </w:r>
            <w:r>
              <w:rPr>
                <w:rFonts w:ascii="Tahoma" w:hAnsi="Tahoma" w:eastAsia="Times New Roman" w:cs="Tahoma"/>
                <w:color w:val="000000"/>
                <w:szCs w:val="21"/>
              </w:rPr>
              <w:t xml:space="preserve">, alebo ju umiestnite na správne miesto</w:t>
            </w:r>
          </w:p>
        </w:tc>
      </w:tr>
      <w:tr>
        <w:tblPrEx>
          <w:tblW w:w="9496" w:type="dxa"/>
          <w:tblInd w:w="93" w:type="dxa"/>
          <w:tblLayout w:type="fixed"/>
          <w:tblLook w:val="0000"/>
        </w:tblPrEx>
        <w:trPr>
          <w:trHeight w:val="539"/>
        </w:trPr>
        <w:tc>
          <w:tcPr>
            <w:tcW w:w="1462" w:type="dxa"/>
            <w:vMerge/>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color w:val="000000"/>
                <w:kern w:val="0"/>
                <w:szCs w:val="21"/>
              </w:rPr>
            </w:pP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color w:val="000000"/>
                <w:kern w:val="0"/>
                <w:szCs w:val="21"/>
              </w:rPr>
            </w:pPr>
            <w:r>
              <w:rPr>
                <w:rFonts w:ascii="Tahoma" w:hAnsi="Tahoma" w:eastAsia="Times New Roman" w:cs="Tahoma"/>
                <w:color w:val="000000"/>
                <w:kern w:val="0"/>
                <w:szCs w:val="21"/>
              </w:rPr>
              <w:t xml:space="preserve">Teplota v miestnosti ˂ 5 °C alebo ˃</w:t>
            </w:r>
            <w:r>
              <w:rPr>
                <w:rFonts w:ascii="Tahoma" w:hAnsi="Tahoma" w:eastAsia="宋体" w:cs="Tahoma"/>
                <w:color w:val="000000"/>
                <w:kern w:val="0"/>
                <w:szCs w:val="21"/>
              </w:rPr>
              <w:t xml:space="preserve"> 35 </w:t>
            </w:r>
            <w:r>
              <w:rPr>
                <w:rFonts w:ascii="Tahoma" w:hAnsi="Tahoma" w:eastAsia="Times New Roman" w:cs="Tahoma"/>
                <w:color w:val="000000"/>
                <w:kern w:val="0"/>
                <w:szCs w:val="21"/>
              </w:rPr>
              <w:t xml:space="preserve">°C</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Times New Roman" w:cs="Tahoma"/>
                <w:color w:val="000000"/>
                <w:kern w:val="0"/>
                <w:szCs w:val="21"/>
              </w:rPr>
            </w:pPr>
            <w:r>
              <w:rPr>
                <w:rFonts w:ascii="Tahoma" w:hAnsi="Tahoma" w:eastAsia="Times New Roman" w:cs="Tahoma"/>
                <w:color w:val="000000"/>
                <w:kern w:val="0"/>
                <w:szCs w:val="21"/>
              </w:rPr>
              <w:t xml:space="preserve">Samochrana určená na ochranu zariadenia. Pri takejto teplote nemôže zariadenie fungovať</w:t>
            </w:r>
          </w:p>
        </w:tc>
      </w:tr>
      <w:tr>
        <w:tblPrEx>
          <w:tblW w:w="9496" w:type="dxa"/>
          <w:tblInd w:w="93" w:type="dxa"/>
          <w:tblLayout w:type="fixed"/>
          <w:tblLook w:val="0000"/>
        </w:tblPrEx>
        <w:trPr>
          <w:trHeight w:val="446"/>
        </w:trPr>
        <w:tc>
          <w:tcPr>
            <w:tcW w:w="1462" w:type="dxa"/>
            <w:vMerge w:val="restart"/>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color w:val="000000"/>
                <w:kern w:val="0"/>
                <w:szCs w:val="21"/>
              </w:rPr>
            </w:pPr>
            <w:r>
              <w:rPr>
                <w:rFonts w:ascii="Tahoma" w:hAnsi="Tahoma" w:cs="Tahoma"/>
                <w:kern w:val="0"/>
                <w:szCs w:val="21"/>
              </w:rPr>
              <w:t xml:space="preserve">Zlá funkčnosť</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kern w:val="0"/>
                <w:szCs w:val="21"/>
              </w:rPr>
              <w:t xml:space="preserve">Je vzduchový filter upchaný?</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kern w:val="0"/>
                <w:szCs w:val="21"/>
              </w:rPr>
              <w:t xml:space="preserve">Vyčistite vzduchový filter podľa pokynov</w:t>
            </w:r>
          </w:p>
        </w:tc>
      </w:tr>
      <w:tr>
        <w:tblPrEx>
          <w:tblW w:w="9496" w:type="dxa"/>
          <w:tblInd w:w="93" w:type="dxa"/>
          <w:tblLayout w:type="fixed"/>
          <w:tblLook w:val="0000"/>
        </w:tblPrEx>
        <w:trPr>
          <w:trHeight w:val="498"/>
        </w:trPr>
        <w:tc>
          <w:tcPr>
            <w:tcW w:w="1462" w:type="dxa"/>
            <w:vMerge/>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color w:val="000000"/>
                <w:kern w:val="0"/>
                <w:szCs w:val="21"/>
              </w:rPr>
            </w:pP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kern w:val="0"/>
                <w:szCs w:val="21"/>
              </w:rPr>
              <w:t xml:space="preserve">Je prívodný alebo výstupný kanál upchaný?</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kern w:val="0"/>
                <w:szCs w:val="21"/>
              </w:rPr>
              <w:t xml:space="preserve">Odstráňte prekážku z výstupného alebo prívodného potrubia.</w:t>
            </w:r>
          </w:p>
        </w:tc>
      </w:tr>
      <w:tr>
        <w:tblPrEx>
          <w:tblW w:w="9496" w:type="dxa"/>
          <w:tblInd w:w="93" w:type="dxa"/>
          <w:tblLayout w:type="fixed"/>
          <w:tblLook w:val="0000"/>
        </w:tblPrEx>
        <w:trPr>
          <w:trHeight w:val="370"/>
        </w:trPr>
        <w:tc>
          <w:tcPr>
            <w:tcW w:w="1462" w:type="dxa"/>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eastAsia="宋体" w:cs="Tahoma"/>
                <w:color w:val="000000"/>
                <w:kern w:val="0"/>
                <w:szCs w:val="21"/>
              </w:rPr>
            </w:pPr>
            <w:r>
              <w:rPr>
                <w:rFonts w:ascii="Tahoma" w:hAnsi="Tahoma" w:eastAsia="宋体" w:cs="Tahoma"/>
                <w:color w:val="000000"/>
                <w:kern w:val="0"/>
                <w:szCs w:val="21"/>
              </w:rPr>
              <w:t xml:space="preserve">Žiadny prívod vzduchu</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Je filter </w:t>
            </w:r>
            <w:r>
              <w:rPr>
                <w:rFonts w:ascii="Tahoma" w:hAnsi="Tahoma" w:cs="Tahoma"/>
                <w:kern w:val="0"/>
                <w:szCs w:val="21"/>
              </w:rPr>
              <w:t xml:space="preserve">upchaný?</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Vyčistite filter</w:t>
            </w:r>
          </w:p>
        </w:tc>
      </w:tr>
      <w:tr>
        <w:tblPrEx>
          <w:tblW w:w="9496" w:type="dxa"/>
          <w:tblInd w:w="93" w:type="dxa"/>
          <w:tblLayout w:type="fixed"/>
          <w:tblLook w:val="0000"/>
        </w:tblPrEx>
        <w:trPr>
          <w:trHeight w:val="402"/>
        </w:trPr>
        <w:tc>
          <w:tcPr>
            <w:tcW w:w="1462" w:type="dxa"/>
            <w:vMerge w:val="restart"/>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eastAsia="宋体" w:cs="Tahoma"/>
                <w:color w:val="000000"/>
                <w:kern w:val="0"/>
                <w:szCs w:val="21"/>
              </w:rPr>
            </w:pPr>
            <w:r>
              <w:rPr>
                <w:rFonts w:ascii="Tahoma" w:hAnsi="Tahoma" w:eastAsia="宋体" w:cs="Tahoma"/>
                <w:color w:val="000000"/>
                <w:kern w:val="0"/>
                <w:szCs w:val="21"/>
              </w:rPr>
              <w:t xml:space="preserve">Hlučný chod</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Je stroj umiestnený na rovnej ploche?</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Postavte stroj na rovnú podlahu</w:t>
            </w:r>
          </w:p>
        </w:tc>
      </w:tr>
      <w:tr>
        <w:tblPrEx>
          <w:tblW w:w="9496" w:type="dxa"/>
          <w:tblInd w:w="93" w:type="dxa"/>
          <w:tblLayout w:type="fixed"/>
          <w:tblLook w:val="0000"/>
        </w:tblPrEx>
        <w:trPr>
          <w:trHeight w:val="430"/>
        </w:trPr>
        <w:tc>
          <w:tcPr>
            <w:tcW w:w="1462" w:type="dxa"/>
            <w:vMerge/>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eastAsia="宋体" w:cs="Tahoma"/>
                <w:color w:val="000000"/>
                <w:kern w:val="0"/>
                <w:szCs w:val="21"/>
              </w:rPr>
            </w:pP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Je filter </w:t>
            </w:r>
            <w:r>
              <w:rPr>
                <w:rFonts w:ascii="Tahoma" w:hAnsi="Tahoma" w:cs="Tahoma"/>
                <w:kern w:val="0"/>
                <w:szCs w:val="21"/>
              </w:rPr>
              <w:t xml:space="preserve">upchaný?</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Vyčistite filter</w:t>
            </w:r>
          </w:p>
        </w:tc>
      </w:tr>
      <w:tr>
        <w:tblPrEx>
          <w:tblW w:w="9496" w:type="dxa"/>
          <w:tblInd w:w="93" w:type="dxa"/>
          <w:tblLayout w:type="fixed"/>
          <w:tblLook w:val="0000"/>
        </w:tblPrEx>
        <w:trPr>
          <w:trHeight w:val="401"/>
        </w:trPr>
        <w:tc>
          <w:tcPr>
            <w:tcW w:w="1462" w:type="dxa"/>
            <w:tcBorders>
              <w:top w:val="single" w:color="auto" w:sz="12" w:space="0"/>
              <w:left w:val="single" w:color="auto" w:sz="12" w:space="0"/>
              <w:bottom w:val="single" w:color="auto" w:sz="12" w:space="0"/>
              <w:right w:val="single" w:color="auto" w:sz="12" w:space="0"/>
            </w:tcBorders>
            <w:vAlign w:val="center"/>
          </w:tcPr>
          <w:p>
            <w:pPr>
              <w:widowControl/>
              <w:jc w:val="center"/>
              <w:rPr>
                <w:rFonts w:hint="eastAsia" w:ascii="Tahoma" w:hAnsi="Tahoma" w:eastAsia="宋体" w:cs="Tahoma"/>
                <w:color w:val="000000"/>
                <w:kern w:val="0"/>
                <w:szCs w:val="21"/>
                <w:lang w:eastAsia="zh-CN"/>
              </w:rPr>
            </w:pPr>
            <w:r>
              <w:rPr>
                <w:rFonts w:hint="eastAsia" w:ascii="Tahoma" w:hAnsi="Tahoma" w:eastAsia="宋体" w:cs="Tahoma"/>
                <w:color w:val="000000"/>
                <w:kern w:val="0"/>
                <w:szCs w:val="21"/>
                <w:lang w:val="en-US" w:eastAsia="zh-CN"/>
              </w:rPr>
              <w:t xml:space="preserve">E1</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kern w:val="0"/>
                <w:szCs w:val="21"/>
              </w:rPr>
            </w:pPr>
            <w:r>
              <w:rPr>
                <w:rFonts w:ascii="Tahoma" w:hAnsi="Tahoma" w:eastAsia="宋体" w:cs="Tahoma"/>
                <w:kern w:val="0"/>
                <w:szCs w:val="21"/>
              </w:rPr>
              <w:t xml:space="preserve">Problém so senzorom vlhkosti</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kern w:val="0"/>
                <w:szCs w:val="21"/>
              </w:rPr>
            </w:pPr>
            <w:r>
              <w:rPr>
                <w:rFonts w:ascii="Tahoma" w:hAnsi="Tahoma" w:eastAsia="宋体" w:cs="Tahoma"/>
                <w:szCs w:val="21"/>
              </w:rPr>
              <w:t xml:space="preserve">Vymeňte senzor</w:t>
            </w:r>
          </w:p>
        </w:tc>
      </w:tr>
      <w:tr>
        <w:tblPrEx>
          <w:tblW w:w="9496" w:type="dxa"/>
          <w:tblInd w:w="93" w:type="dxa"/>
          <w:tblLayout w:type="fixed"/>
          <w:tblLook w:val="0000"/>
        </w:tblPrEx>
        <w:trPr>
          <w:trHeight w:val="378"/>
        </w:trPr>
        <w:tc>
          <w:tcPr>
            <w:tcW w:w="1462"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center"/>
              <w:rPr>
                <w:rFonts w:ascii="Tahoma" w:hAnsi="Tahoma" w:eastAsia="宋体" w:cs="Tahoma"/>
                <w:color w:val="000000"/>
                <w:kern w:val="0"/>
                <w:szCs w:val="21"/>
              </w:rPr>
            </w:pPr>
            <w:r>
              <w:rPr>
                <w:rFonts w:ascii="Tahoma" w:hAnsi="Tahoma" w:eastAsia="宋体" w:cs="Tahoma"/>
                <w:bCs/>
                <w:szCs w:val="21"/>
              </w:rPr>
              <w:t xml:space="preserve">LO</w:t>
            </w:r>
          </w:p>
        </w:tc>
        <w:tc>
          <w:tcPr>
            <w:tcW w:w="3348"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rPr>
                <w:rFonts w:ascii="Tahoma" w:hAnsi="Tahoma" w:eastAsia="宋体" w:cs="Tahoma"/>
                <w:kern w:val="0"/>
                <w:szCs w:val="21"/>
              </w:rPr>
            </w:pPr>
            <w:r>
              <w:rPr>
                <w:rFonts w:ascii="Tahoma" w:hAnsi="Tahoma" w:cs="Tahoma"/>
                <w:szCs w:val="21"/>
              </w:rPr>
              <w:t xml:space="preserve">Vlhkosť okolia je nižšia ako 20 %</w:t>
            </w:r>
          </w:p>
        </w:tc>
        <w:tc>
          <w:tcPr>
            <w:tcW w:w="4686" w:type="dxa"/>
            <w:vMerge w:val="restart"/>
            <w:tcBorders>
              <w:top w:val="single" w:color="auto" w:sz="12" w:space="0"/>
              <w:left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left"/>
              <w:rPr>
                <w:rFonts w:ascii="Tahoma" w:hAnsi="Tahoma" w:eastAsia="宋体" w:cs="Tahoma"/>
                <w:szCs w:val="21"/>
              </w:rPr>
            </w:pPr>
            <w:bookmarkStart w:name="OLE_LINK4" w:id="27"/>
            <w:r>
              <w:rPr>
                <w:rFonts w:ascii="Tahoma" w:hAnsi="Tahoma" w:eastAsia="宋体" w:cs="Tahoma"/>
                <w:szCs w:val="21"/>
              </w:rPr>
              <w:t xml:space="preserve">Odvlhčovač sa vypne z dôvodu vlastnej ochrany </w:t>
            </w:r>
            <w:bookmarkEnd w:id="27"/>
          </w:p>
        </w:tc>
      </w:tr>
      <w:tr>
        <w:tblPrEx>
          <w:tblW w:w="9496" w:type="dxa"/>
          <w:tblInd w:w="93" w:type="dxa"/>
          <w:tblLayout w:type="fixed"/>
          <w:tblLook w:val="0000"/>
        </w:tblPrEx>
        <w:trPr>
          <w:trHeight w:val="398"/>
        </w:trPr>
        <w:tc>
          <w:tcPr>
            <w:tcW w:w="1462"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center"/>
              <w:rPr>
                <w:rFonts w:ascii="Tahoma" w:hAnsi="Tahoma" w:eastAsia="宋体" w:cs="Tahoma"/>
                <w:color w:val="000000"/>
                <w:kern w:val="0"/>
                <w:szCs w:val="21"/>
              </w:rPr>
            </w:pPr>
            <w:r>
              <w:rPr>
                <w:rFonts w:ascii="Tahoma" w:hAnsi="Tahoma" w:eastAsia="宋体" w:cs="Tahoma"/>
                <w:bCs/>
                <w:szCs w:val="21"/>
              </w:rPr>
              <w:t xml:space="preserve">HI</w:t>
            </w:r>
          </w:p>
        </w:tc>
        <w:tc>
          <w:tcPr>
            <w:tcW w:w="3348"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rPr>
                <w:rFonts w:ascii="Tahoma" w:hAnsi="Tahoma" w:eastAsia="宋体" w:cs="Tahoma"/>
                <w:kern w:val="0"/>
                <w:szCs w:val="21"/>
              </w:rPr>
            </w:pPr>
            <w:bookmarkStart w:name="OLE_LINK6" w:id="28"/>
            <w:r>
              <w:rPr>
                <w:rFonts w:ascii="Tahoma" w:hAnsi="Tahoma" w:cs="Tahoma"/>
                <w:szCs w:val="21"/>
              </w:rPr>
              <w:t xml:space="preserve">Vlhkosť okolia je nad 90 %</w:t>
            </w:r>
            <w:bookmarkEnd w:id="28"/>
          </w:p>
        </w:tc>
        <w:tc>
          <w:tcPr>
            <w:tcW w:w="4686" w:type="dxa"/>
            <w:vMerge/>
            <w:tcBorders>
              <w:left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rPr>
                <w:rFonts w:ascii="Tahoma" w:hAnsi="Tahoma" w:eastAsia="宋体" w:cs="Tahoma"/>
                <w:szCs w:val="21"/>
              </w:rPr>
            </w:pPr>
          </w:p>
        </w:tc>
      </w:tr>
      <w:tr>
        <w:tblPrEx>
          <w:tblW w:w="9496" w:type="dxa"/>
          <w:tblInd w:w="93" w:type="dxa"/>
          <w:tblLayout w:type="fixed"/>
          <w:tblLook w:val="0000"/>
        </w:tblPrEx>
        <w:trPr>
          <w:trHeight w:val="596"/>
        </w:trPr>
        <w:tc>
          <w:tcPr>
            <w:tcW w:w="1462"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center"/>
              <w:rPr>
                <w:rFonts w:ascii="Tahoma" w:hAnsi="Tahoma" w:eastAsia="宋体" w:cs="Tahoma"/>
                <w:color w:val="000000"/>
                <w:kern w:val="0"/>
                <w:szCs w:val="21"/>
              </w:rPr>
            </w:pPr>
            <w:r>
              <w:rPr>
                <w:rFonts w:ascii="Tahoma" w:hAnsi="Tahoma" w:eastAsia="宋体" w:cs="Tahoma"/>
                <w:bCs/>
                <w:szCs w:val="21"/>
              </w:rPr>
              <w:t xml:space="preserve">CL</w:t>
            </w:r>
          </w:p>
        </w:tc>
        <w:tc>
          <w:tcPr>
            <w:tcW w:w="3348"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rPr>
                <w:rFonts w:ascii="Tahoma" w:hAnsi="Tahoma" w:eastAsia="宋体" w:cs="Tahoma"/>
                <w:kern w:val="0"/>
                <w:szCs w:val="21"/>
              </w:rPr>
            </w:pPr>
            <w:bookmarkStart w:name="OLE_LINK3" w:id="29"/>
            <w:r>
              <w:rPr>
                <w:rFonts w:ascii="Tahoma" w:hAnsi="Tahoma" w:cs="Tahoma"/>
                <w:szCs w:val="21"/>
              </w:rPr>
              <w:t xml:space="preserve">Ochrana proti nízkej teplote, teplota okolia &lt; 5 °C</w:t>
            </w:r>
            <w:bookmarkEnd w:id="29"/>
          </w:p>
        </w:tc>
        <w:tc>
          <w:tcPr>
            <w:tcW w:w="4686" w:type="dxa"/>
            <w:vMerge/>
            <w:tcBorders>
              <w:left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left"/>
              <w:rPr>
                <w:rFonts w:ascii="Tahoma" w:hAnsi="Tahoma" w:eastAsia="宋体" w:cs="Tahoma"/>
                <w:szCs w:val="21"/>
              </w:rPr>
            </w:pPr>
          </w:p>
        </w:tc>
      </w:tr>
      <w:tr>
        <w:tblPrEx>
          <w:tblW w:w="9496" w:type="dxa"/>
          <w:tblInd w:w="93" w:type="dxa"/>
          <w:tblLayout w:type="fixed"/>
          <w:tblLook w:val="0000"/>
        </w:tblPrEx>
        <w:trPr>
          <w:trHeight w:val="743"/>
        </w:trPr>
        <w:tc>
          <w:tcPr>
            <w:tcW w:w="1462"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center"/>
              <w:rPr>
                <w:rFonts w:ascii="Tahoma" w:hAnsi="Tahoma" w:eastAsia="宋体" w:cs="Tahoma"/>
                <w:color w:val="000000"/>
                <w:kern w:val="0"/>
                <w:szCs w:val="21"/>
              </w:rPr>
            </w:pPr>
            <w:r>
              <w:rPr>
                <w:rFonts w:ascii="Tahoma" w:hAnsi="Tahoma" w:eastAsia="宋体" w:cs="Tahoma"/>
                <w:bCs/>
                <w:szCs w:val="21"/>
              </w:rPr>
              <w:t xml:space="preserve">CH</w:t>
            </w:r>
          </w:p>
        </w:tc>
        <w:tc>
          <w:tcPr>
            <w:tcW w:w="3348"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rPr>
                <w:rFonts w:ascii="Tahoma" w:hAnsi="Tahoma" w:eastAsia="宋体" w:cs="Tahoma"/>
                <w:kern w:val="0"/>
                <w:szCs w:val="21"/>
              </w:rPr>
            </w:pPr>
            <w:r>
              <w:rPr>
                <w:rFonts w:ascii="Tahoma" w:hAnsi="Tahoma" w:cs="Tahoma"/>
                <w:szCs w:val="21"/>
              </w:rPr>
              <w:t xml:space="preserve">Ochrana proti vysokej teplote, teplota okolia &gt;</w:t>
            </w:r>
            <w:r>
              <w:rPr>
                <w:rFonts w:ascii="Tahoma" w:hAnsi="Tahoma" w:cs="Tahoma"/>
                <w:szCs w:val="21"/>
              </w:rPr>
              <w:t xml:space="preserve"> 38 °C</w:t>
            </w:r>
          </w:p>
        </w:tc>
        <w:tc>
          <w:tcPr>
            <w:tcW w:w="4686" w:type="dxa"/>
            <w:vMerge/>
            <w:tcBorders>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left"/>
              <w:rPr>
                <w:rFonts w:ascii="Tahoma" w:hAnsi="Tahoma" w:eastAsia="宋体" w:cs="Tahoma"/>
                <w:szCs w:val="21"/>
              </w:rPr>
            </w:pPr>
          </w:p>
        </w:tc>
      </w:tr>
    </w:tbl>
    <w:p>
      <w:pPr>
        <w:pStyle w:val="21"/>
        <w:tabs>
          <w:tab w:val="left" w:pos="5084"/>
          <w:tab w:val="left" w:pos="7137"/>
        </w:tabs>
        <w:spacing w:before="40"/>
        <w:ind w:start="0"/>
        <w:outlineLvl w:val="0"/>
        <w:rPr>
          <w:rFonts w:ascii="Tahoma" w:hAnsi="Tahoma" w:eastAsia="宋体" w:cs="Tahoma"/>
          <w:b w:val="0"/>
          <w:bCs w:val="0"/>
          <w:sz w:val="30"/>
          <w:szCs w:val="30"/>
        </w:rPr>
      </w:pPr>
      <w:r>
        <w:rPr>
          <w:rFonts w:ascii="Tahoma" w:hAnsi="Tahoma" w:eastAsia="宋体" w:cs="Tahoma"/>
          <w:sz w:val="30"/>
          <w:szCs w:val="30"/>
          <w:shd w:val="clear" w:color="auto" w:fill="939598"/>
        </w:rPr>
        <w:t xml:space="preserve">VYRADENIE Z PREVÁDZKY</w:t>
      </w:r>
    </w:p>
    <w:p>
      <w:pPr>
        <w:pStyle w:val="Heading2"/>
        <w:numPr>
          <w:ilvl w:val="0"/>
          <w:numId w:val="0"/>
        </w:numPr>
        <w:spacing w:before="180" w:beforeLines="50" w:after="0" w:line="240" w:lineRule="auto"/>
        <w:ind w:start="426" w:startChars="0"/>
        <w:rPr>
          <w:rFonts w:ascii="Tahoma" w:hAnsi="Tahoma" w:cs="Tahoma"/>
          <w:sz w:val="28"/>
        </w:rPr>
      </w:pPr>
      <w:r>
        <w:rPr>
          <w:rFonts w:ascii="Tahoma" w:hAnsi="Tahoma" w:eastAsia="宋体" w:cs="Tahoma"/>
          <w:kern w:val="0"/>
          <w:sz w:val="28"/>
        </w:rPr>
        <w:t xml:space="preserve">SKLADOVANIE</w:t>
      </w:r>
    </w:p>
    <w:p>
      <w:pPr>
        <w:ind w:start="480" w:startChars="200"/>
        <w:rPr>
          <w:rFonts w:ascii="Tahoma" w:hAnsi="Tahoma" w:cs="Tahoma"/>
          <w:sz w:val="24"/>
        </w:rPr>
      </w:pPr>
      <w:r>
        <w:rPr>
          <w:rFonts w:ascii="Tahoma" w:hAnsi="Tahoma" w:cs="Tahoma"/>
          <w:sz w:val="24"/>
        </w:rPr>
        <w:t xml:space="preserve">Dlhodobé skladovanie – Ak nebudete zariadenie používať dlhší čas (viac ako niekoľko týždňov), je najlepšie </w:t>
      </w:r>
      <w:r>
        <w:rPr>
          <w:rFonts w:hint="eastAsia" w:ascii="Tahoma" w:hAnsi="Tahoma" w:cs="Tahoma"/>
          <w:sz w:val="24"/>
        </w:rPr>
        <w:t xml:space="preserve">zariadenie vyčistiť a </w:t>
      </w:r>
      <w:r>
        <w:rPr>
          <w:rFonts w:ascii="Tahoma" w:hAnsi="Tahoma" w:cs="Tahoma"/>
          <w:sz w:val="24"/>
        </w:rPr>
        <w:t xml:space="preserve">úplne </w:t>
      </w:r>
      <w:r>
        <w:rPr>
          <w:rFonts w:hint="eastAsia" w:ascii="Tahoma" w:hAnsi="Tahoma" w:cs="Tahoma"/>
          <w:sz w:val="24"/>
        </w:rPr>
        <w:t xml:space="preserve">vysušiť</w:t>
      </w:r>
      <w:r>
        <w:rPr>
          <w:rFonts w:ascii="Tahoma" w:hAnsi="Tahoma" w:cs="Tahoma"/>
          <w:sz w:val="24"/>
        </w:rPr>
        <w:t xml:space="preserve">. </w:t>
      </w:r>
      <w:r>
        <w:rPr>
          <w:rFonts w:ascii="Tahoma" w:hAnsi="Tahoma" w:cs="Tahoma"/>
          <w:sz w:val="24"/>
        </w:rPr>
        <w:t xml:space="preserve">Zariadenie skladujte podľa nasledujúcich krokov</w:t>
      </w:r>
      <w:r>
        <w:rPr>
          <w:rFonts w:hint="eastAsia" w:ascii="Tahoma" w:hAnsi="Tahoma" w:cs="Tahoma"/>
          <w:sz w:val="24"/>
        </w:rPr>
        <w:t xml:space="preserve">:</w:t>
      </w:r>
    </w:p>
    <w:p>
      <w:pPr>
        <w:pStyle w:val="ListParagraph"/>
        <w:widowControl/>
        <w:numPr>
          <w:ilvl w:val="0"/>
          <w:numId w:val="11"/>
        </w:numPr>
        <w:tabs>
          <w:tab w:val="left" w:pos="380"/>
        </w:tabs>
        <w:ind w:end="100"/>
        <w:rPr>
          <w:rFonts w:ascii="Tahoma" w:hAnsi="Tahoma" w:cs="Tahoma"/>
          <w:sz w:val="24"/>
        </w:rPr>
      </w:pPr>
      <w:r>
        <w:rPr>
          <w:rFonts w:hint="eastAsia" w:ascii="Tahoma" w:hAnsi="Tahoma" w:cs="Tahoma"/>
          <w:sz w:val="24"/>
        </w:rPr>
        <w:t xml:space="preserve">Stlačte tlačidlo napájania, aby ste </w:t>
      </w:r>
      <w:r>
        <w:rPr>
          <w:rFonts w:ascii="Tahoma" w:hAnsi="Tahoma" w:cs="Tahoma"/>
          <w:sz w:val="24"/>
        </w:rPr>
        <w:t xml:space="preserve">zariadenie </w:t>
      </w:r>
      <w:r>
        <w:rPr>
          <w:rFonts w:hint="eastAsia" w:ascii="Tahoma" w:hAnsi="Tahoma" w:cs="Tahoma"/>
          <w:sz w:val="24"/>
        </w:rPr>
        <w:t xml:space="preserve">vypli, a </w:t>
      </w:r>
      <w:r>
        <w:rPr>
          <w:rFonts w:ascii="Tahoma" w:hAnsi="Tahoma" w:cs="Tahoma"/>
          <w:sz w:val="24"/>
        </w:rPr>
        <w:t xml:space="preserve">odpojte ho zo zásuvky.</w:t>
      </w:r>
    </w:p>
    <w:p>
      <w:pPr>
        <w:pStyle w:val="ListParagraph"/>
        <w:widowControl/>
        <w:numPr>
          <w:ilvl w:val="0"/>
          <w:numId w:val="11"/>
        </w:numPr>
        <w:tabs>
          <w:tab w:val="left" w:pos="380"/>
        </w:tabs>
        <w:spacing w:before="34"/>
        <w:ind w:end="100"/>
        <w:rPr>
          <w:rFonts w:ascii="Tahoma" w:hAnsi="Tahoma" w:cs="Tahoma"/>
          <w:sz w:val="24"/>
        </w:rPr>
      </w:pPr>
      <w:r>
        <w:rPr>
          <w:rFonts w:hint="eastAsia" w:ascii="Tahoma" w:hAnsi="Tahoma" w:cs="Tahoma"/>
          <w:sz w:val="24"/>
        </w:rPr>
        <w:t xml:space="preserve">Vypustite zariadenie od zvyšnej vody.</w:t>
      </w:r>
    </w:p>
    <w:p>
      <w:pPr>
        <w:pStyle w:val="ListParagraph"/>
        <w:widowControl/>
        <w:numPr>
          <w:ilvl w:val="0"/>
          <w:numId w:val="11"/>
        </w:numPr>
        <w:tabs>
          <w:tab w:val="left" w:pos="380"/>
        </w:tabs>
        <w:spacing w:before="34"/>
        <w:ind w:end="100"/>
        <w:rPr>
          <w:rFonts w:ascii="Tahoma" w:hAnsi="Tahoma" w:cs="Tahoma"/>
          <w:sz w:val="24"/>
        </w:rPr>
      </w:pPr>
      <w:r>
        <w:rPr>
          <w:rFonts w:ascii="Tahoma" w:hAnsi="Tahoma" w:cs="Tahoma"/>
          <w:sz w:val="24"/>
        </w:rPr>
        <w:t xml:space="preserve">Vyčistite filter a nechajte ho úplne vyschnúť na tienistom </w:t>
      </w:r>
      <w:r>
        <w:rPr>
          <w:rFonts w:hint="eastAsia" w:ascii="Tahoma" w:hAnsi="Tahoma" w:cs="Tahoma"/>
          <w:sz w:val="24"/>
        </w:rPr>
        <w:t xml:space="preserve">mieste</w:t>
      </w:r>
      <w:r>
        <w:rPr>
          <w:rFonts w:ascii="Tahoma" w:hAnsi="Tahoma" w:cs="Tahoma"/>
          <w:sz w:val="24"/>
        </w:rPr>
        <w:t xml:space="preserve">.</w:t>
      </w:r>
    </w:p>
    <w:p>
      <w:pPr>
        <w:pStyle w:val="ListParagraph"/>
        <w:widowControl/>
        <w:numPr>
          <w:ilvl w:val="0"/>
          <w:numId w:val="11"/>
        </w:numPr>
        <w:tabs>
          <w:tab w:val="left" w:pos="380"/>
        </w:tabs>
        <w:spacing w:before="34"/>
        <w:ind w:end="100"/>
        <w:rPr>
          <w:rFonts w:ascii="Tahoma" w:hAnsi="Tahoma" w:cs="Tahoma"/>
          <w:sz w:val="24"/>
        </w:rPr>
      </w:pPr>
      <w:r>
        <w:rPr>
          <w:rFonts w:ascii="Tahoma" w:hAnsi="Tahoma" w:cs="Tahoma"/>
          <w:sz w:val="24"/>
        </w:rPr>
        <w:t xml:space="preserve">Zrolujte napájací kábel a uložte ho k </w:t>
      </w:r>
      <w:r>
        <w:rPr>
          <w:rFonts w:hint="eastAsia" w:ascii="Tahoma" w:hAnsi="Tahoma" w:cs="Tahoma"/>
          <w:sz w:val="24"/>
        </w:rPr>
        <w:t xml:space="preserve">nádrži na vodu.</w:t>
      </w:r>
    </w:p>
    <w:p>
      <w:pPr>
        <w:pStyle w:val="ListParagraph"/>
        <w:widowControl/>
        <w:numPr>
          <w:ilvl w:val="0"/>
          <w:numId w:val="11"/>
        </w:numPr>
        <w:tabs>
          <w:tab w:val="left" w:pos="380"/>
        </w:tabs>
        <w:spacing w:before="34"/>
        <w:ind w:end="100"/>
        <w:rPr>
          <w:rFonts w:ascii="Tahoma" w:hAnsi="Tahoma" w:cs="Tahoma"/>
          <w:sz w:val="24"/>
        </w:rPr>
      </w:pPr>
      <w:r>
        <w:rPr>
          <w:rFonts w:hint="eastAsia" w:ascii="Tahoma" w:hAnsi="Tahoma" w:cs="Tahoma"/>
          <w:sz w:val="24"/>
        </w:rPr>
        <w:t xml:space="preserve">Znovu nainštalujte filter na jeho miesto.</w:t>
      </w:r>
    </w:p>
    <w:p>
      <w:pPr>
        <w:pStyle w:val="ListParagraph"/>
        <w:widowControl/>
        <w:numPr>
          <w:ilvl w:val="0"/>
          <w:numId w:val="11"/>
        </w:numPr>
        <w:tabs>
          <w:tab w:val="left" w:pos="380"/>
        </w:tabs>
        <w:spacing w:before="34"/>
        <w:ind w:end="100"/>
        <w:rPr>
          <w:rFonts w:ascii="Tahoma" w:hAnsi="Tahoma" w:cs="Tahoma"/>
          <w:sz w:val="24"/>
        </w:rPr>
      </w:pPr>
      <w:r>
        <w:rPr>
          <w:rFonts w:ascii="Tahoma" w:hAnsi="Tahoma" w:cs="Tahoma"/>
          <w:sz w:val="24"/>
        </w:rPr>
        <w:t xml:space="preserve">Pri skladovaní musí byť zariadenie v zvislej polohe.</w:t>
      </w:r>
    </w:p>
    <w:p>
      <w:pPr>
        <w:pStyle w:val="ListParagraph"/>
        <w:widowControl/>
        <w:numPr>
          <w:ilvl w:val="0"/>
          <w:numId w:val="11"/>
        </w:numPr>
        <w:tabs>
          <w:tab w:val="left" w:pos="380"/>
        </w:tabs>
        <w:spacing w:before="34"/>
        <w:ind w:end="100"/>
        <w:rPr>
          <w:rFonts w:ascii="Tahoma" w:hAnsi="Tahoma" w:cs="Tahoma"/>
          <w:sz w:val="24"/>
        </w:rPr>
      </w:pPr>
      <w:r>
        <w:rPr>
          <w:rFonts w:ascii="Tahoma" w:hAnsi="Tahoma" w:cs="Tahoma"/>
          <w:sz w:val="24"/>
        </w:rPr>
        <w:t xml:space="preserve">Zariadenie skladujte na vetranom, suchom, bezpečnom mieste v interiéri, kde nie je vystavené pôsobeniu korozívnych plynov.</w:t>
      </w:r>
    </w:p>
    <w:p>
      <w:pPr>
        <w:widowControl/>
        <w:tabs>
          <w:tab w:val="left" w:pos="380"/>
        </w:tabs>
        <w:spacing w:before="34"/>
        <w:ind w:start="219" w:end="100"/>
        <w:rPr>
          <w:rFonts w:ascii="Tahoma" w:hAnsi="Tahoma" w:cs="Tahoma"/>
          <w:b/>
          <w:sz w:val="24"/>
        </w:rPr>
      </w:pPr>
      <w:r>
        <w:rPr>
          <w:rFonts w:ascii="Tahoma" w:hAnsi="Tahoma" w:cs="Tahoma"/>
          <w:b/>
          <w:sz w:val="24"/>
        </w:rPr>
        <w:t xml:space="preserve">POZOR: </w:t>
      </w:r>
    </w:p>
    <w:p>
      <w:pPr>
        <w:rPr>
          <w:rFonts w:ascii="Tahoma" w:hAnsi="Tahoma" w:cs="Tahoma"/>
          <w:sz w:val="24"/>
        </w:rPr>
      </w:pPr>
      <w:r>
        <w:rPr>
          <w:rFonts w:ascii="Tahoma" w:hAnsi="Tahoma" w:cs="Tahoma"/>
          <w:sz w:val="24"/>
        </w:rPr>
        <w:t xml:space="preserve">Pred zabalením zariadenia je potrebné vysušiť výparník vo vnútri zariadenia, aby sa predišlo poškodeniu komponentov a vzniku plesní. Odpojte zariadenie od napájania a umiestnite ho na niekoľko dní na suché, otvorené miesto, aby vyschlo. Ďalším spôsobom vysušenia zariadenia je nastavenie hodnoty vlhkosti o viac ako</w:t>
      </w:r>
      <w:r>
        <w:rPr>
          <w:rFonts w:ascii="Tahoma" w:hAnsi="Tahoma" w:cs="Tahoma"/>
          <w:sz w:val="24"/>
        </w:rPr>
        <w:t xml:space="preserve"> 5 % vyššej, ako je vlhkosť okolia, aby ventilátor vysušil výparník počas niekoľkých hodín.</w:t>
      </w:r>
    </w:p>
    <w:p>
      <w:pPr>
        <w:pStyle w:val="Heading2"/>
        <w:numPr>
          <w:ilvl w:val="0"/>
          <w:numId w:val="0"/>
        </w:numPr>
        <w:spacing w:before="180" w:beforeLines="50" w:after="0" w:line="415" w:lineRule="auto"/>
        <w:ind w:start="426" w:startChars="0"/>
        <w:rPr>
          <w:rFonts w:ascii="Tahoma" w:hAnsi="Tahoma" w:eastAsia="宋体" w:cs="Tahoma"/>
          <w:kern w:val="0"/>
          <w:sz w:val="28"/>
          <w:lang w:eastAsia="zh-CN"/>
        </w:rPr>
      </w:pPr>
      <w:r>
        <w:rPr>
          <w:rFonts w:ascii="Tahoma" w:hAnsi="Tahoma" w:eastAsia="宋体" w:cs="Tahoma"/>
          <w:kern w:val="0"/>
          <w:sz w:val="28"/>
        </w:rPr>
        <w:t xml:space="preserve">LIKVIDÁCIA</w:t>
      </w:r>
    </w:p>
    <w:p>
      <w:pPr>
        <w:pStyle w:val="ListParagraph"/>
        <w:spacing w:after="180" w:afterLines="50"/>
        <w:ind w:start="390"/>
        <w:rPr>
          <w:rFonts w:ascii="Tahoma" w:hAnsi="Tahoma" w:cs="Tahoma"/>
          <w:b/>
          <w:bCs/>
          <w:sz w:val="24"/>
        </w:rPr>
      </w:pPr>
      <w:r>
        <w:rPr>
          <w:rFonts w:ascii="Tahoma" w:hAnsi="Tahoma" w:cs="Tahoma"/>
          <w:b/>
          <w:bCs/>
          <w:sz w:val="24"/>
        </w:rPr>
        <w:t xml:space="preserve">VAROVANIE!!!</w:t>
      </w:r>
    </w:p>
    <w:p>
      <w:pPr>
        <w:pStyle w:val="ListParagraph"/>
        <w:spacing w:after="180" w:afterLines="50"/>
        <w:ind w:start="390"/>
        <w:rPr>
          <w:rFonts w:ascii="Tahoma" w:hAnsi="Tahoma" w:cs="Tahoma"/>
          <w:sz w:val="24"/>
        </w:rPr>
      </w:pPr>
      <w:r>
        <w:rPr>
          <w:rFonts w:ascii="Tahoma" w:hAnsi="Tahoma" w:cs="Tahoma"/>
          <w:sz w:val="24"/>
        </w:rPr>
        <w:t xml:space="preserve">Uvoľňovanie chladiva do ovzdušia je prísne zakázané!</w:t>
      </w:r>
    </w:p>
    <w:p>
      <w:pPr>
        <w:rPr>
          <w:rFonts w:ascii="Tahoma" w:hAnsi="Tahoma" w:cs="Tahoma"/>
          <w:sz w:val="24"/>
        </w:rPr>
      </w:pPr>
      <w:r>
        <w:rPr>
          <w:rFonts w:ascii="Tahoma" w:hAnsi="Tahoma" w:cs="Tahoma"/>
          <w:sz w:val="24"/>
        </w:rPr>
        <w:t xml:space="preserve">Elektrické spotrebiče nevyhadzujte ako netriedený komunálny odpad, využite zariadenia na separovaný zber. Informácie o dostupných systémoch zberu získate od miestnych úradov. Ak sa elektrické spotrebiče vyhadzujú na </w:t>
      </w:r>
      <w:r>
        <w:rPr>
          <w:rFonts w:ascii="Tahoma" w:hAnsi="Tahoma" w:cs="Tahoma"/>
          <w:sz w:val="24"/>
        </w:rPr>
        <w:t xml:space="preserve">skládky odpadu, nebezpečné látky môžu preniknúť do podzemnej vody a dostať sa do potravinového reťazca, čím môžu poškodiť vaše zdravie a </w:t>
      </w:r>
      <w:r>
        <w:rPr>
          <w:rFonts w:ascii="Tahoma" w:hAnsi="Tahoma" w:cs="Tahoma"/>
          <w:sz w:val="24"/>
        </w:rPr>
        <w:t xml:space="preserve">pohodu.</w:t>
      </w:r>
    </w:p>
    <w:p>
      <w:pPr>
        <w:tabs>
          <w:tab w:val="left" w:pos="763"/>
        </w:tabs>
        <w:jc w:val="left"/>
        <w:rPr>
          <w:highlight w:val="darkGray"/>
        </w:rPr>
      </w:pPr>
    </w:p>
    <w:p>
      <w:pPr>
        <w:tabs>
          <w:tab w:val="left" w:pos="763"/>
        </w:tabs>
        <w:jc w:val="left"/>
        <w:rPr>
          <w:rFonts w:ascii="Tahoma" w:hAnsi="Tahoma" w:eastAsia="Calibri" w:cs="Tahoma"/>
          <w:sz w:val="20"/>
          <w:szCs w:val="20"/>
        </w:rPr>
      </w:pPr>
      <w:r>
        <w:rPr>
          <w:rFonts w:hint="eastAsia"/>
        </w:rPr>
        <w:t xml:space="preserve">  </w:t>
      </w:r>
      <w:r>
        <w:rPr>
          <w:rFonts w:ascii="Tahoma" w:hAnsi="Tahoma" w:eastAsia="Calibri" w:cs="Tahoma"/>
          <w:sz w:val="20"/>
          <w:szCs w:val="20"/>
        </w:rPr>
        <w:pict>
          <v:shape id="图片 42" style="width:66.4pt;height:84.59pt;mso-position-horizontal-relative:page;mso-position-vertical-relative:page;mso-wrap-style:square" o:spid="_x0000_i1063" filled="f" stroked="f" o:preferrelative="t" type="#_x0000_t75">
            <v:fill o:detectmouseclick="t"/>
            <v:stroke linestyle="single" joinstyle="miter"/>
            <v:imagedata o:title="" r:id="rId38"/>
            <v:path o:extrusionok="f"/>
            <o:lock v:ext="edit" aspectratio="t"/>
          </v:shape>
        </w:pict>
      </w:r>
    </w:p>
    <w:p>
      <w:pPr>
        <w:autoSpaceDE w:val="0"/>
        <w:autoSpaceDN w:val="0"/>
        <w:adjustRightInd w:val="0"/>
        <w:spacing w:line="500" w:lineRule="exact"/>
        <w:jc w:val="both"/>
        <w:rPr>
          <w:rFonts w:hint="eastAsia" w:eastAsia="宋体"/>
          <w:kern w:val="0"/>
          <w:lang w:eastAsia="zh-CN"/>
        </w:rPr>
      </w:pPr>
    </w:p>
    <w:sectPr>
      <w:headerReference w:type="default" r:id="rId39"/>
      <w:footerReference w:type="even" r:id="rId40"/>
      <w:footerReference w:type="default" r:id="rId41"/>
      <w:pgSz w:w="11906" w:h="16838"/>
      <w:pgMar w:top="850" w:right="850" w:bottom="850" w:left="850" w:header="851" w:footer="283" w:gutter="0"/>
      <w:pgNumType w:fmt="numberInDash" w:start="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PMingLiU">
    <w:altName w:val="PMingLiU-ExtB"/>
    <w:panose1 w:val="02020500000000000000"/>
    <w:charset w:val="88"/>
    <w:family w:val="roman"/>
    <w:pitch w:val="default"/>
    <w:sig w:usb0="A00002FF" w:usb1="28CFFCFA" w:usb2="00000016" w:usb3="00000000" w:csb0="00100001" w:csb1="00000000"/>
  </w:font>
  <w:font w:name="Arial">
    <w:panose1 w:val="020B0604020202020204"/>
    <w:charset w:val="01"/>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黑体">
    <w:panose1 w:val="02010609060101010101"/>
    <w:charset w:val="86"/>
    <w:family w:val="auto"/>
    <w:pitch w:val="default"/>
    <w:sig w:usb0="800002BF" w:usb1="38CF7CFA" w:usb2="00000016" w:usb3="00000000" w:csb0="00040001" w:csb1="00000000"/>
  </w:font>
  <w:font w:name="Bookman Old Style">
    <w:altName w:val="Segoe Print"/>
    <w:panose1 w:val="020506040505050202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Calibri-Bold">
    <w:altName w:val="Times New Roman"/>
    <w:panose1 w:val="00000000000000000000"/>
    <w:charset w:val="00"/>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embedRegular r:id="rId1" w:fontKey="{867923E9-A59C-41AE-8CBF-5D8119A83B12}"/>
  </w:font>
  <w:font w:name="Arial Black">
    <w:panose1 w:val="020B0A04020102020204"/>
    <w:charset w:val="00"/>
    <w:family w:val="swiss"/>
    <w:pitch w:val="default"/>
    <w:sig w:usb0="A00002AF" w:usb1="400078FB" w:usb2="00000000" w:usb3="00000000" w:csb0="6000009F" w:csb1="DFD70000"/>
    <w:embedRegular r:id="rId2" w:fontKey="{69F7E5EC-533F-48DA-96C6-0DAD6BA98474}"/>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hAnchor="margin" w:vAnchor="text"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A0A5211"/>
    <w:multiLevelType w:val="singleLevel"/>
    <w:tmpl w:val="8A0A5211"/>
    <w:lvl w:ilvl="0">
      <w:start w:val="1"/>
      <w:numFmt w:val="decimal"/>
      <w:lvlText w:val="%1."/>
      <w:lvlJc w:val="left"/>
      <w:pPr>
        <w:tabs>
          <w:tab w:val="num" w:pos="312"/>
        </w:tabs>
      </w:pPr>
    </w:lvl>
  </w:abstractNum>
  <w:abstractNum w:abstractNumId="1">
    <w:nsid w:val="B142E79C"/>
    <w:multiLevelType w:val="singleLevel"/>
    <w:tmpl w:val="B142E79C"/>
    <w:lvl w:ilvl="0">
      <w:start w:val="1"/>
      <w:numFmt w:val="bullet"/>
      <w:lvlText w:val=""/>
      <w:lvlJc w:val="left"/>
      <w:pPr>
        <w:ind w:left="420" w:hanging="420"/>
      </w:pPr>
      <w:rPr>
        <w:rFonts w:ascii="Wingdings" w:hAnsi="Wingdings" w:hint="default"/>
      </w:rPr>
    </w:lvl>
  </w:abstractNum>
  <w:abstractNum w:abstractNumId="2">
    <w:nsid w:val="CFA5E39F"/>
    <w:multiLevelType w:val="singleLevel"/>
    <w:tmpl w:val="CFA5E39F"/>
    <w:lvl w:ilvl="0">
      <w:start w:val="1"/>
      <w:numFmt w:val="bullet"/>
      <w:lvlText w:val=""/>
      <w:lvlJc w:val="left"/>
      <w:pPr>
        <w:ind w:left="420" w:hanging="420"/>
      </w:pPr>
      <w:rPr>
        <w:rFonts w:ascii="Wingdings" w:hAnsi="Wingdings" w:hint="default"/>
      </w:rPr>
    </w:lvl>
  </w:abstractNum>
  <w:abstractNum w:abstractNumId="3">
    <w:nsid w:val="D41A0A4D"/>
    <w:multiLevelType w:val="singleLevel"/>
    <w:tmpl w:val="D41A0A4D"/>
    <w:lvl w:ilvl="0">
      <w:start w:val="1"/>
      <w:numFmt w:val="decimal"/>
      <w:lvlText w:val="%1."/>
      <w:lvlJc w:val="left"/>
      <w:pPr>
        <w:tabs>
          <w:tab w:val="num" w:pos="312"/>
        </w:tabs>
      </w:pPr>
    </w:lvl>
  </w:abstractNum>
  <w:abstractNum w:abstractNumId="4">
    <w:nsid w:val="1E123F81"/>
    <w:multiLevelType w:val="multilevel"/>
    <w:tmpl w:val="1E123F81"/>
    <w:lvl w:ilvl="0">
      <w:start w:val="3"/>
      <w:numFmt w:val="bullet"/>
      <w:lvlText w:val="•"/>
      <w:lvlJc w:val="left"/>
      <w:pPr>
        <w:ind w:left="695" w:hanging="420"/>
      </w:pPr>
      <w:rPr>
        <w:rFonts w:ascii="Calibri" w:eastAsia="宋体" w:hAnsi="Calibri" w:cs="Calibri" w:hint="default"/>
      </w:rPr>
    </w:lvl>
    <w:lvl w:ilvl="1">
      <w:start w:val="1"/>
      <w:numFmt w:val="bullet"/>
      <w:lvlText w:val=""/>
      <w:lvlJc w:val="left"/>
      <w:pPr>
        <w:ind w:left="1115" w:hanging="420"/>
      </w:pPr>
      <w:rPr>
        <w:rFonts w:ascii="Wingdings" w:hAnsi="Wingdings" w:hint="default"/>
      </w:rPr>
    </w:lvl>
    <w:lvl w:ilvl="2">
      <w:start w:val="1"/>
      <w:numFmt w:val="bullet"/>
      <w:lvlText w:val=""/>
      <w:lvlJc w:val="left"/>
      <w:pPr>
        <w:ind w:left="1535" w:hanging="420"/>
      </w:pPr>
      <w:rPr>
        <w:rFonts w:ascii="Wingdings" w:hAnsi="Wingdings" w:hint="default"/>
      </w:rPr>
    </w:lvl>
    <w:lvl w:ilvl="3">
      <w:start w:val="1"/>
      <w:numFmt w:val="bullet"/>
      <w:lvlText w:val=""/>
      <w:lvlJc w:val="left"/>
      <w:pPr>
        <w:ind w:left="1955" w:hanging="420"/>
      </w:pPr>
      <w:rPr>
        <w:rFonts w:ascii="Wingdings" w:hAnsi="Wingdings" w:hint="default"/>
      </w:rPr>
    </w:lvl>
    <w:lvl w:ilvl="4">
      <w:start w:val="1"/>
      <w:numFmt w:val="bullet"/>
      <w:lvlText w:val=""/>
      <w:lvlJc w:val="left"/>
      <w:pPr>
        <w:ind w:left="2375" w:hanging="420"/>
      </w:pPr>
      <w:rPr>
        <w:rFonts w:ascii="Wingdings" w:hAnsi="Wingdings" w:hint="default"/>
      </w:rPr>
    </w:lvl>
    <w:lvl w:ilvl="5">
      <w:start w:val="1"/>
      <w:numFmt w:val="bullet"/>
      <w:lvlText w:val=""/>
      <w:lvlJc w:val="left"/>
      <w:pPr>
        <w:ind w:left="2795" w:hanging="420"/>
      </w:pPr>
      <w:rPr>
        <w:rFonts w:ascii="Wingdings" w:hAnsi="Wingdings" w:hint="default"/>
      </w:rPr>
    </w:lvl>
    <w:lvl w:ilvl="6">
      <w:start w:val="1"/>
      <w:numFmt w:val="bullet"/>
      <w:lvlText w:val=""/>
      <w:lvlJc w:val="left"/>
      <w:pPr>
        <w:ind w:left="3215" w:hanging="420"/>
      </w:pPr>
      <w:rPr>
        <w:rFonts w:ascii="Wingdings" w:hAnsi="Wingdings" w:hint="default"/>
      </w:rPr>
    </w:lvl>
    <w:lvl w:ilvl="7">
      <w:start w:val="1"/>
      <w:numFmt w:val="bullet"/>
      <w:lvlText w:val=""/>
      <w:lvlJc w:val="left"/>
      <w:pPr>
        <w:ind w:left="3635" w:hanging="420"/>
      </w:pPr>
      <w:rPr>
        <w:rFonts w:ascii="Wingdings" w:hAnsi="Wingdings" w:hint="default"/>
      </w:rPr>
    </w:lvl>
    <w:lvl w:ilvl="8">
      <w:start w:val="1"/>
      <w:numFmt w:val="bullet"/>
      <w:lvlText w:val=""/>
      <w:lvlJc w:val="left"/>
      <w:pPr>
        <w:ind w:left="4055" w:hanging="420"/>
      </w:pPr>
      <w:rPr>
        <w:rFonts w:ascii="Wingdings" w:hAnsi="Wingdings" w:hint="default"/>
      </w:rPr>
    </w:lvl>
  </w:abstractNum>
  <w:abstractNum w:abstractNumId="5">
    <w:nsid w:val="5036783D"/>
    <w:multiLevelType w:val="multilevel"/>
    <w:tmpl w:val="5036783D"/>
    <w:lvl w:ilvl="0">
      <w:start w:val="2"/>
      <w:numFmt w:val="decimal"/>
      <w:lvlText w:val="%1"/>
      <w:lvlJc w:val="left"/>
      <w:pPr>
        <w:ind w:left="375" w:hanging="375"/>
      </w:pPr>
      <w:rPr>
        <w:rFonts w:hint="default"/>
        <w:b/>
      </w:rPr>
    </w:lvl>
    <w:lvl w:ilvl="1">
      <w:start w:val="2"/>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2008" w:hanging="144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652" w:hanging="1800"/>
      </w:pPr>
      <w:rPr>
        <w:rFonts w:hint="default"/>
        <w:b/>
      </w:rPr>
    </w:lvl>
    <w:lvl w:ilvl="7">
      <w:start w:val="1"/>
      <w:numFmt w:val="decimal"/>
      <w:lvlText w:val="%1.%2.%3.%4.%5.%6.%7.%8"/>
      <w:lvlJc w:val="left"/>
      <w:pPr>
        <w:ind w:left="3154" w:hanging="2160"/>
      </w:pPr>
      <w:rPr>
        <w:rFonts w:hint="default"/>
        <w:b/>
      </w:rPr>
    </w:lvl>
    <w:lvl w:ilvl="8">
      <w:start w:val="1"/>
      <w:numFmt w:val="decimal"/>
      <w:lvlText w:val="%1.%2.%3.%4.%5.%6.%7.%8.%9"/>
      <w:lvlJc w:val="left"/>
      <w:pPr>
        <w:ind w:left="3296" w:hanging="2160"/>
      </w:pPr>
      <w:rPr>
        <w:rFonts w:hint="default"/>
        <w:b/>
      </w:rPr>
    </w:lvl>
  </w:abstractNum>
  <w:abstractNum w:abstractNumId="6">
    <w:nsid w:val="5EA2360E"/>
    <w:multiLevelType w:val="singleLevel"/>
    <w:tmpl w:val="5EA2360E"/>
    <w:lvl w:ilvl="0">
      <w:start w:val="1"/>
      <w:numFmt w:val="decimal"/>
      <w:lvlText w:val="%1."/>
      <w:lvlJc w:val="left"/>
      <w:pPr>
        <w:tabs>
          <w:tab w:val="num" w:pos="312"/>
        </w:tabs>
      </w:pPr>
    </w:lvl>
  </w:abstractNum>
  <w:abstractNum w:abstractNumId="7">
    <w:nsid w:val="601B2907"/>
    <w:multiLevelType w:val="multilevel"/>
    <w:tmpl w:val="601B2907"/>
    <w:lvl w:ilvl="0">
      <w:start w:val="3"/>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67AE43E2"/>
    <w:multiLevelType w:val="multilevel"/>
    <w:tmpl w:val="67AE43E2"/>
    <w:lvl w:ilvl="0">
      <w:start w:val="1"/>
      <w:numFmt w:val="decimal"/>
      <w:lvlText w:val="%1."/>
      <w:lvlJc w:val="left"/>
      <w:pPr>
        <w:ind w:left="639" w:hanging="420"/>
      </w:pPr>
      <w:rPr>
        <w:rFonts w:ascii="Tahoma" w:hAnsi="Tahoma" w:cs="Tahoma" w:hint="default"/>
        <w:sz w:val="22"/>
      </w:rPr>
    </w:lvl>
    <w:lvl w:ilvl="1">
      <w:start w:val="1"/>
      <w:numFmt w:val="lowerLetter"/>
      <w:lvlText w:val="%2)"/>
      <w:lvlJc w:val="left"/>
      <w:pPr>
        <w:ind w:left="1059" w:hanging="420"/>
      </w:pPr>
    </w:lvl>
    <w:lvl w:ilvl="2">
      <w:start w:val="1"/>
      <w:numFmt w:val="lowerRoman"/>
      <w:lvlText w:val="%3."/>
      <w:lvlJc w:val="right"/>
      <w:pPr>
        <w:ind w:left="1479" w:hanging="420"/>
      </w:pPr>
    </w:lvl>
    <w:lvl w:ilvl="3">
      <w:start w:val="1"/>
      <w:numFmt w:val="decimal"/>
      <w:lvlText w:val="%4."/>
      <w:lvlJc w:val="left"/>
      <w:pPr>
        <w:ind w:left="1899" w:hanging="420"/>
      </w:pPr>
    </w:lvl>
    <w:lvl w:ilvl="4">
      <w:start w:val="1"/>
      <w:numFmt w:val="lowerLetter"/>
      <w:lvlText w:val="%5)"/>
      <w:lvlJc w:val="left"/>
      <w:pPr>
        <w:ind w:left="2319" w:hanging="420"/>
      </w:pPr>
    </w:lvl>
    <w:lvl w:ilvl="5">
      <w:start w:val="1"/>
      <w:numFmt w:val="lowerRoman"/>
      <w:lvlText w:val="%6."/>
      <w:lvlJc w:val="right"/>
      <w:pPr>
        <w:ind w:left="2739" w:hanging="420"/>
      </w:pPr>
    </w:lvl>
    <w:lvl w:ilvl="6">
      <w:start w:val="1"/>
      <w:numFmt w:val="decimal"/>
      <w:lvlText w:val="%7."/>
      <w:lvlJc w:val="left"/>
      <w:pPr>
        <w:ind w:left="3159" w:hanging="420"/>
      </w:pPr>
    </w:lvl>
    <w:lvl w:ilvl="7">
      <w:start w:val="1"/>
      <w:numFmt w:val="lowerLetter"/>
      <w:lvlText w:val="%8)"/>
      <w:lvlJc w:val="left"/>
      <w:pPr>
        <w:ind w:left="3579" w:hanging="420"/>
      </w:pPr>
    </w:lvl>
    <w:lvl w:ilvl="8">
      <w:start w:val="1"/>
      <w:numFmt w:val="lowerRoman"/>
      <w:lvlText w:val="%9."/>
      <w:lvlJc w:val="right"/>
      <w:pPr>
        <w:ind w:left="3999" w:hanging="420"/>
      </w:pPr>
    </w:lvl>
  </w:abstractNum>
  <w:abstractNum w:abstractNumId="9">
    <w:nsid w:val="796859D2"/>
    <w:multiLevelType w:val="multilevel"/>
    <w:tmpl w:val="796859D2"/>
    <w:lvl w:ilvl="0">
      <w:start w:val="1"/>
      <w:numFmt w:val="decimal"/>
      <w:lvlText w:val="%1."/>
      <w:lvlJc w:val="left"/>
      <w:pPr>
        <w:ind w:left="420" w:hanging="420"/>
      </w:pPr>
      <w:rPr>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7A1C4FED"/>
    <w:multiLevelType w:val="multilevel"/>
    <w:tmpl w:val="7A1C4FED"/>
    <w:lvl w:ilvl="0">
      <w:start w:val="1"/>
      <w:numFmt w:val="bullet"/>
      <w:lvlText w:val=""/>
      <w:lvlJc w:val="left"/>
      <w:pPr>
        <w:ind w:left="640" w:hanging="420"/>
      </w:pPr>
      <w:rPr>
        <w:rFonts w:ascii="Wingdings" w:hAnsi="Wingdings" w:hint="default"/>
      </w:rPr>
    </w:lvl>
    <w:lvl w:ilvl="1">
      <w:start w:val="1"/>
      <w:numFmt w:val="bullet"/>
      <w:lvlText w:val=""/>
      <w:lvlJc w:val="left"/>
      <w:pPr>
        <w:ind w:left="1060" w:hanging="420"/>
      </w:pPr>
      <w:rPr>
        <w:rFonts w:ascii="Wingdings" w:hAnsi="Wingdings" w:hint="default"/>
      </w:rPr>
    </w:lvl>
    <w:lvl w:ilvl="2">
      <w:start w:val="1"/>
      <w:numFmt w:val="bullet"/>
      <w:lvlText w:val=""/>
      <w:lvlJc w:val="left"/>
      <w:pPr>
        <w:ind w:left="1480" w:hanging="420"/>
      </w:pPr>
      <w:rPr>
        <w:rFonts w:ascii="Wingdings" w:hAnsi="Wingdings" w:hint="default"/>
      </w:rPr>
    </w:lvl>
    <w:lvl w:ilvl="3">
      <w:start w:val="1"/>
      <w:numFmt w:val="bullet"/>
      <w:lvlText w:val=""/>
      <w:lvlJc w:val="left"/>
      <w:pPr>
        <w:ind w:left="1900" w:hanging="420"/>
      </w:pPr>
      <w:rPr>
        <w:rFonts w:ascii="Wingdings" w:hAnsi="Wingdings" w:hint="default"/>
      </w:rPr>
    </w:lvl>
    <w:lvl w:ilvl="4">
      <w:start w:val="1"/>
      <w:numFmt w:val="bullet"/>
      <w:lvlText w:val=""/>
      <w:lvlJc w:val="left"/>
      <w:pPr>
        <w:ind w:left="2320" w:hanging="420"/>
      </w:pPr>
      <w:rPr>
        <w:rFonts w:ascii="Wingdings" w:hAnsi="Wingdings" w:hint="default"/>
      </w:rPr>
    </w:lvl>
    <w:lvl w:ilvl="5">
      <w:start w:val="1"/>
      <w:numFmt w:val="bullet"/>
      <w:lvlText w:val=""/>
      <w:lvlJc w:val="left"/>
      <w:pPr>
        <w:ind w:left="2740" w:hanging="420"/>
      </w:pPr>
      <w:rPr>
        <w:rFonts w:ascii="Wingdings" w:hAnsi="Wingdings" w:hint="default"/>
      </w:rPr>
    </w:lvl>
    <w:lvl w:ilvl="6">
      <w:start w:val="1"/>
      <w:numFmt w:val="bullet"/>
      <w:lvlText w:val=""/>
      <w:lvlJc w:val="left"/>
      <w:pPr>
        <w:ind w:left="3160" w:hanging="420"/>
      </w:pPr>
      <w:rPr>
        <w:rFonts w:ascii="Wingdings" w:hAnsi="Wingdings" w:hint="default"/>
      </w:rPr>
    </w:lvl>
    <w:lvl w:ilvl="7">
      <w:start w:val="1"/>
      <w:numFmt w:val="bullet"/>
      <w:lvlText w:val=""/>
      <w:lvlJc w:val="left"/>
      <w:pPr>
        <w:ind w:left="3580" w:hanging="420"/>
      </w:pPr>
      <w:rPr>
        <w:rFonts w:ascii="Wingdings" w:hAnsi="Wingdings" w:hint="default"/>
      </w:rPr>
    </w:lvl>
    <w:lvl w:ilvl="8">
      <w:start w:val="1"/>
      <w:numFmt w:val="bullet"/>
      <w:lvlText w:val=""/>
      <w:lvlJc w:val="left"/>
      <w:pPr>
        <w:ind w:left="4000" w:hanging="420"/>
      </w:pPr>
      <w:rPr>
        <w:rFonts w:ascii="Wingdings" w:hAnsi="Wingdings" w:hint="default"/>
      </w:rPr>
    </w:lvl>
  </w:abstractNum>
  <w:num w:numId="1">
    <w:abstractNumId w:val="10"/>
  </w:num>
  <w:num w:numId="2">
    <w:abstractNumId w:val="2"/>
  </w:num>
  <w:num w:numId="3">
    <w:abstractNumId w:val="5"/>
  </w:num>
  <w:num w:numId="4">
    <w:abstractNumId w:val="7"/>
  </w:num>
  <w:num w:numId="5">
    <w:abstractNumId w:val="9"/>
  </w:num>
  <w:num w:numId="6">
    <w:abstractNumId w:val="1"/>
  </w:num>
  <w:num w:numId="7">
    <w:abstractNumId w:val="0"/>
  </w:num>
  <w:num w:numId="8">
    <w:abstractNumId w:val="6"/>
  </w:num>
  <w:num w:numId="9">
    <w:abstractNumId w:val="4"/>
  </w:num>
  <w:num w:numId="10">
    <w:abstractNumId w:val="3"/>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defaultTabStop w:val="480"/>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1FF4"/>
    <w:rsid w:val="000E61CA"/>
    <w:rsid w:val="000F51EA"/>
    <w:rsid w:val="00100C3B"/>
    <w:rsid w:val="001064CC"/>
    <w:rsid w:val="00123C56"/>
    <w:rsid w:val="001303A7"/>
    <w:rsid w:val="0013112A"/>
    <w:rsid w:val="00172FBE"/>
    <w:rsid w:val="0018084C"/>
    <w:rsid w:val="001958B0"/>
    <w:rsid w:val="001A17F1"/>
    <w:rsid w:val="001C7B53"/>
    <w:rsid w:val="001E3D53"/>
    <w:rsid w:val="00215118"/>
    <w:rsid w:val="00273F80"/>
    <w:rsid w:val="002815B8"/>
    <w:rsid w:val="002940CC"/>
    <w:rsid w:val="002C688F"/>
    <w:rsid w:val="002E4FC1"/>
    <w:rsid w:val="003176AA"/>
    <w:rsid w:val="003243BC"/>
    <w:rsid w:val="00330F37"/>
    <w:rsid w:val="00334DC0"/>
    <w:rsid w:val="00337136"/>
    <w:rsid w:val="0036068E"/>
    <w:rsid w:val="0037647F"/>
    <w:rsid w:val="00384A17"/>
    <w:rsid w:val="00391E36"/>
    <w:rsid w:val="003955DF"/>
    <w:rsid w:val="003A2BC5"/>
    <w:rsid w:val="003A6207"/>
    <w:rsid w:val="003F1BE2"/>
    <w:rsid w:val="003F6ECB"/>
    <w:rsid w:val="00414BDF"/>
    <w:rsid w:val="0043379A"/>
    <w:rsid w:val="00445218"/>
    <w:rsid w:val="0047564D"/>
    <w:rsid w:val="004A1EB4"/>
    <w:rsid w:val="004D3537"/>
    <w:rsid w:val="004E736E"/>
    <w:rsid w:val="00500E34"/>
    <w:rsid w:val="00507C6E"/>
    <w:rsid w:val="0056327A"/>
    <w:rsid w:val="005656B5"/>
    <w:rsid w:val="005720EB"/>
    <w:rsid w:val="00583BF2"/>
    <w:rsid w:val="005A4C31"/>
    <w:rsid w:val="005D0295"/>
    <w:rsid w:val="005D5134"/>
    <w:rsid w:val="005D7AE2"/>
    <w:rsid w:val="005F237D"/>
    <w:rsid w:val="006066A5"/>
    <w:rsid w:val="006208A8"/>
    <w:rsid w:val="00637E3C"/>
    <w:rsid w:val="00651B14"/>
    <w:rsid w:val="006524D1"/>
    <w:rsid w:val="00672215"/>
    <w:rsid w:val="006812F5"/>
    <w:rsid w:val="006833AF"/>
    <w:rsid w:val="006841AB"/>
    <w:rsid w:val="006A6D31"/>
    <w:rsid w:val="006B4934"/>
    <w:rsid w:val="006C5DE9"/>
    <w:rsid w:val="006D755A"/>
    <w:rsid w:val="006E4E0F"/>
    <w:rsid w:val="007213F7"/>
    <w:rsid w:val="007258DE"/>
    <w:rsid w:val="00736E9C"/>
    <w:rsid w:val="0074464C"/>
    <w:rsid w:val="00771055"/>
    <w:rsid w:val="0079628D"/>
    <w:rsid w:val="007D1FF4"/>
    <w:rsid w:val="007F12A1"/>
    <w:rsid w:val="007F166A"/>
    <w:rsid w:val="007F195F"/>
    <w:rsid w:val="007F78D1"/>
    <w:rsid w:val="00812221"/>
    <w:rsid w:val="00824764"/>
    <w:rsid w:val="00834462"/>
    <w:rsid w:val="00841467"/>
    <w:rsid w:val="00843B42"/>
    <w:rsid w:val="00851578"/>
    <w:rsid w:val="0085234D"/>
    <w:rsid w:val="008547C6"/>
    <w:rsid w:val="00860889"/>
    <w:rsid w:val="00864DDD"/>
    <w:rsid w:val="008817F2"/>
    <w:rsid w:val="008923A0"/>
    <w:rsid w:val="008B6562"/>
    <w:rsid w:val="008F20C5"/>
    <w:rsid w:val="008F7B2F"/>
    <w:rsid w:val="00907658"/>
    <w:rsid w:val="00922AD5"/>
    <w:rsid w:val="00946AC4"/>
    <w:rsid w:val="00964C45"/>
    <w:rsid w:val="00964EFB"/>
    <w:rsid w:val="009B3BAD"/>
    <w:rsid w:val="009B59A3"/>
    <w:rsid w:val="009B63FF"/>
    <w:rsid w:val="009C1991"/>
    <w:rsid w:val="009C77B5"/>
    <w:rsid w:val="009E7D4D"/>
    <w:rsid w:val="00A065E4"/>
    <w:rsid w:val="00A0797A"/>
    <w:rsid w:val="00A07F86"/>
    <w:rsid w:val="00A32690"/>
    <w:rsid w:val="00A33CE8"/>
    <w:rsid w:val="00A54EAF"/>
    <w:rsid w:val="00A55B4A"/>
    <w:rsid w:val="00A77B31"/>
    <w:rsid w:val="00A77D59"/>
    <w:rsid w:val="00A83DF5"/>
    <w:rsid w:val="00A97766"/>
    <w:rsid w:val="00AA108D"/>
    <w:rsid w:val="00AC1689"/>
    <w:rsid w:val="00AD61A0"/>
    <w:rsid w:val="00AF029B"/>
    <w:rsid w:val="00AF0A56"/>
    <w:rsid w:val="00AF6CF4"/>
    <w:rsid w:val="00B10682"/>
    <w:rsid w:val="00B30568"/>
    <w:rsid w:val="00B41D6F"/>
    <w:rsid w:val="00B42BF2"/>
    <w:rsid w:val="00B447EA"/>
    <w:rsid w:val="00B5162F"/>
    <w:rsid w:val="00B5449C"/>
    <w:rsid w:val="00B71BE4"/>
    <w:rsid w:val="00B75219"/>
    <w:rsid w:val="00B75E85"/>
    <w:rsid w:val="00B80939"/>
    <w:rsid w:val="00B91448"/>
    <w:rsid w:val="00B9152B"/>
    <w:rsid w:val="00B92B87"/>
    <w:rsid w:val="00B9367F"/>
    <w:rsid w:val="00B95F3B"/>
    <w:rsid w:val="00BC43BD"/>
    <w:rsid w:val="00BC6794"/>
    <w:rsid w:val="00BE3E28"/>
    <w:rsid w:val="00BF25A8"/>
    <w:rsid w:val="00BF5394"/>
    <w:rsid w:val="00C154D6"/>
    <w:rsid w:val="00C2214D"/>
    <w:rsid w:val="00C7594F"/>
    <w:rsid w:val="00C93A2B"/>
    <w:rsid w:val="00C94659"/>
    <w:rsid w:val="00CA4079"/>
    <w:rsid w:val="00CA4439"/>
    <w:rsid w:val="00CA4D6F"/>
    <w:rsid w:val="00CB6060"/>
    <w:rsid w:val="00CB7D24"/>
    <w:rsid w:val="00CD1EE7"/>
    <w:rsid w:val="00D10E44"/>
    <w:rsid w:val="00D32252"/>
    <w:rsid w:val="00D4264E"/>
    <w:rsid w:val="00D729B7"/>
    <w:rsid w:val="00D73463"/>
    <w:rsid w:val="00D74621"/>
    <w:rsid w:val="00D858B7"/>
    <w:rsid w:val="00DB488C"/>
    <w:rsid w:val="00DF3523"/>
    <w:rsid w:val="00DF3662"/>
    <w:rsid w:val="00E44E45"/>
    <w:rsid w:val="00E663CC"/>
    <w:rsid w:val="00E679E6"/>
    <w:rsid w:val="00E806BD"/>
    <w:rsid w:val="00EB33D4"/>
    <w:rsid w:val="00EE437E"/>
    <w:rsid w:val="00EE46A8"/>
    <w:rsid w:val="00EE6E7F"/>
    <w:rsid w:val="00F01325"/>
    <w:rsid w:val="00F35184"/>
    <w:rsid w:val="00F5069C"/>
    <w:rsid w:val="00F57D6C"/>
    <w:rsid w:val="00F64C26"/>
    <w:rsid w:val="00F6651B"/>
    <w:rsid w:val="00F82A5F"/>
    <w:rsid w:val="00FA4B4F"/>
    <w:rsid w:val="00FD5B0B"/>
    <w:rsid w:val="00FE0169"/>
    <w:rsid w:val="00FE4874"/>
    <w:rsid w:val="00FF1B17"/>
    <w:rsid w:val="00FF7467"/>
    <w:rsid w:val="010432B7"/>
    <w:rsid w:val="0122474B"/>
    <w:rsid w:val="01587017"/>
    <w:rsid w:val="015B0629"/>
    <w:rsid w:val="015B7A24"/>
    <w:rsid w:val="017B7CEB"/>
    <w:rsid w:val="01DA14CD"/>
    <w:rsid w:val="01F47F12"/>
    <w:rsid w:val="01F934D5"/>
    <w:rsid w:val="01FD1D01"/>
    <w:rsid w:val="02012BB3"/>
    <w:rsid w:val="0221235A"/>
    <w:rsid w:val="023A16BE"/>
    <w:rsid w:val="023B2148"/>
    <w:rsid w:val="0250638E"/>
    <w:rsid w:val="025C0623"/>
    <w:rsid w:val="026532C2"/>
    <w:rsid w:val="02806BF5"/>
    <w:rsid w:val="028A27A3"/>
    <w:rsid w:val="029C5D89"/>
    <w:rsid w:val="02BE349A"/>
    <w:rsid w:val="02CE69CF"/>
    <w:rsid w:val="02D2366D"/>
    <w:rsid w:val="02FC6BE2"/>
    <w:rsid w:val="03297E35"/>
    <w:rsid w:val="03343F53"/>
    <w:rsid w:val="03532D04"/>
    <w:rsid w:val="03643BA9"/>
    <w:rsid w:val="0371253A"/>
    <w:rsid w:val="038D4679"/>
    <w:rsid w:val="039D41E1"/>
    <w:rsid w:val="03B123B7"/>
    <w:rsid w:val="03ED6769"/>
    <w:rsid w:val="04046535"/>
    <w:rsid w:val="041975CD"/>
    <w:rsid w:val="041A7716"/>
    <w:rsid w:val="044442BE"/>
    <w:rsid w:val="04487B33"/>
    <w:rsid w:val="0458015A"/>
    <w:rsid w:val="04675078"/>
    <w:rsid w:val="04B91B13"/>
    <w:rsid w:val="04DB2B85"/>
    <w:rsid w:val="04E41E55"/>
    <w:rsid w:val="04F11E55"/>
    <w:rsid w:val="04F92A41"/>
    <w:rsid w:val="05135953"/>
    <w:rsid w:val="05171BAF"/>
    <w:rsid w:val="05266165"/>
    <w:rsid w:val="05590D6D"/>
    <w:rsid w:val="055B6302"/>
    <w:rsid w:val="05691B00"/>
    <w:rsid w:val="056B5221"/>
    <w:rsid w:val="057F38EA"/>
    <w:rsid w:val="05930F06"/>
    <w:rsid w:val="05943154"/>
    <w:rsid w:val="05D0627B"/>
    <w:rsid w:val="060E5994"/>
    <w:rsid w:val="06245B07"/>
    <w:rsid w:val="0633671E"/>
    <w:rsid w:val="068B6114"/>
    <w:rsid w:val="068E1DC8"/>
    <w:rsid w:val="06A4320C"/>
    <w:rsid w:val="06B8693B"/>
    <w:rsid w:val="06FF7AE1"/>
    <w:rsid w:val="07307660"/>
    <w:rsid w:val="076344A9"/>
    <w:rsid w:val="07885BB9"/>
    <w:rsid w:val="07B3128B"/>
    <w:rsid w:val="07D82813"/>
    <w:rsid w:val="07E62CE5"/>
    <w:rsid w:val="08161CF0"/>
    <w:rsid w:val="08163316"/>
    <w:rsid w:val="08256E21"/>
    <w:rsid w:val="08261D84"/>
    <w:rsid w:val="08300B97"/>
    <w:rsid w:val="08512D43"/>
    <w:rsid w:val="08524B18"/>
    <w:rsid w:val="085909A5"/>
    <w:rsid w:val="0873623C"/>
    <w:rsid w:val="087B3A46"/>
    <w:rsid w:val="088222E2"/>
    <w:rsid w:val="0889576C"/>
    <w:rsid w:val="089F38A0"/>
    <w:rsid w:val="08B570E5"/>
    <w:rsid w:val="08B9616A"/>
    <w:rsid w:val="08CD5F5B"/>
    <w:rsid w:val="091656A4"/>
    <w:rsid w:val="092672E8"/>
    <w:rsid w:val="093929B6"/>
    <w:rsid w:val="095E74A7"/>
    <w:rsid w:val="09755F88"/>
    <w:rsid w:val="09BA29F7"/>
    <w:rsid w:val="09ED4DAF"/>
    <w:rsid w:val="09F81C69"/>
    <w:rsid w:val="0A2125FD"/>
    <w:rsid w:val="0A26152B"/>
    <w:rsid w:val="0A2F7E85"/>
    <w:rsid w:val="0A4D029C"/>
    <w:rsid w:val="0A4F6D5F"/>
    <w:rsid w:val="0A5F2DB9"/>
    <w:rsid w:val="0A6779BF"/>
    <w:rsid w:val="0A7778A6"/>
    <w:rsid w:val="0A7A3AA9"/>
    <w:rsid w:val="0A8064DB"/>
    <w:rsid w:val="0A8B2FC5"/>
    <w:rsid w:val="0AAE1811"/>
    <w:rsid w:val="0AB03788"/>
    <w:rsid w:val="0ACA4BB6"/>
    <w:rsid w:val="0ACD5C17"/>
    <w:rsid w:val="0B1C1132"/>
    <w:rsid w:val="0B1E33F5"/>
    <w:rsid w:val="0B2A25A7"/>
    <w:rsid w:val="0B2D50B2"/>
    <w:rsid w:val="0BB32E45"/>
    <w:rsid w:val="0BBB38E2"/>
    <w:rsid w:val="0BD475A0"/>
    <w:rsid w:val="0BF5212F"/>
    <w:rsid w:val="0C1A1EA3"/>
    <w:rsid w:val="0C204AEA"/>
    <w:rsid w:val="0C30690C"/>
    <w:rsid w:val="0C6528DE"/>
    <w:rsid w:val="0C6B4F4B"/>
    <w:rsid w:val="0C726B01"/>
    <w:rsid w:val="0C7E7EE5"/>
    <w:rsid w:val="0CAE1AD1"/>
    <w:rsid w:val="0CC653DF"/>
    <w:rsid w:val="0CDE1650"/>
    <w:rsid w:val="0CFF1706"/>
    <w:rsid w:val="0D33324E"/>
    <w:rsid w:val="0D9F4C6F"/>
    <w:rsid w:val="0DB11DF0"/>
    <w:rsid w:val="0DBA1954"/>
    <w:rsid w:val="0DC0687C"/>
    <w:rsid w:val="0DD41D78"/>
    <w:rsid w:val="0DE06219"/>
    <w:rsid w:val="0DE06FEB"/>
    <w:rsid w:val="0DE74DC5"/>
    <w:rsid w:val="0DE834B7"/>
    <w:rsid w:val="0E3024EA"/>
    <w:rsid w:val="0E344824"/>
    <w:rsid w:val="0E623E81"/>
    <w:rsid w:val="0E6B0106"/>
    <w:rsid w:val="0E727C97"/>
    <w:rsid w:val="0EAD73D4"/>
    <w:rsid w:val="0EE25D69"/>
    <w:rsid w:val="0F3F6E16"/>
    <w:rsid w:val="0F57788D"/>
    <w:rsid w:val="0F731B18"/>
    <w:rsid w:val="0F7515C8"/>
    <w:rsid w:val="0F9D3873"/>
    <w:rsid w:val="0FA2445B"/>
    <w:rsid w:val="0FA71727"/>
    <w:rsid w:val="0FBA05CF"/>
    <w:rsid w:val="0FCB794F"/>
    <w:rsid w:val="0FD04671"/>
    <w:rsid w:val="0FDE7DEE"/>
    <w:rsid w:val="0FE271D0"/>
    <w:rsid w:val="0FED1831"/>
    <w:rsid w:val="0FF809F8"/>
    <w:rsid w:val="102015BB"/>
    <w:rsid w:val="106E48D4"/>
    <w:rsid w:val="108B642C"/>
    <w:rsid w:val="109B6EE1"/>
    <w:rsid w:val="10A314FF"/>
    <w:rsid w:val="10AB0EAD"/>
    <w:rsid w:val="10B721F3"/>
    <w:rsid w:val="10DA6E04"/>
    <w:rsid w:val="10F214F4"/>
    <w:rsid w:val="110B6910"/>
    <w:rsid w:val="11114E0D"/>
    <w:rsid w:val="11130AD8"/>
    <w:rsid w:val="11281CC2"/>
    <w:rsid w:val="11457325"/>
    <w:rsid w:val="115104E6"/>
    <w:rsid w:val="11627464"/>
    <w:rsid w:val="11953BCE"/>
    <w:rsid w:val="11BF0E3B"/>
    <w:rsid w:val="12146C0E"/>
    <w:rsid w:val="124B60C2"/>
    <w:rsid w:val="12501565"/>
    <w:rsid w:val="125927BD"/>
    <w:rsid w:val="12794318"/>
    <w:rsid w:val="12B20E87"/>
    <w:rsid w:val="132934BF"/>
    <w:rsid w:val="13364D70"/>
    <w:rsid w:val="137232F2"/>
    <w:rsid w:val="138A30CC"/>
    <w:rsid w:val="139B382D"/>
    <w:rsid w:val="139E31A9"/>
    <w:rsid w:val="13D5672A"/>
    <w:rsid w:val="13F0659A"/>
    <w:rsid w:val="141F44E4"/>
    <w:rsid w:val="141F5933"/>
    <w:rsid w:val="14467D19"/>
    <w:rsid w:val="144C098D"/>
    <w:rsid w:val="1467146C"/>
    <w:rsid w:val="14887422"/>
    <w:rsid w:val="148F5F84"/>
    <w:rsid w:val="14943C48"/>
    <w:rsid w:val="149F5D2D"/>
    <w:rsid w:val="14B14DDA"/>
    <w:rsid w:val="14C359FE"/>
    <w:rsid w:val="14E47776"/>
    <w:rsid w:val="14EE0E6A"/>
    <w:rsid w:val="151341EA"/>
    <w:rsid w:val="15342EA8"/>
    <w:rsid w:val="154272CF"/>
    <w:rsid w:val="15687DBA"/>
    <w:rsid w:val="15C23439"/>
    <w:rsid w:val="15CD0736"/>
    <w:rsid w:val="15DD2709"/>
    <w:rsid w:val="15EE6C79"/>
    <w:rsid w:val="15F04816"/>
    <w:rsid w:val="16084981"/>
    <w:rsid w:val="16154FA5"/>
    <w:rsid w:val="161852D9"/>
    <w:rsid w:val="16693625"/>
    <w:rsid w:val="16776C13"/>
    <w:rsid w:val="16B46A89"/>
    <w:rsid w:val="16C44FA4"/>
    <w:rsid w:val="17092B40"/>
    <w:rsid w:val="171F3F42"/>
    <w:rsid w:val="175C01CC"/>
    <w:rsid w:val="17675800"/>
    <w:rsid w:val="177A2D49"/>
    <w:rsid w:val="1794298D"/>
    <w:rsid w:val="17A60E5D"/>
    <w:rsid w:val="17AE19F7"/>
    <w:rsid w:val="17CE514F"/>
    <w:rsid w:val="17DB18BF"/>
    <w:rsid w:val="18161CC7"/>
    <w:rsid w:val="184105CB"/>
    <w:rsid w:val="18512664"/>
    <w:rsid w:val="186A0160"/>
    <w:rsid w:val="18747C54"/>
    <w:rsid w:val="18872911"/>
    <w:rsid w:val="188F5BC2"/>
    <w:rsid w:val="189355A3"/>
    <w:rsid w:val="18A56902"/>
    <w:rsid w:val="18C97535"/>
    <w:rsid w:val="18D2523E"/>
    <w:rsid w:val="190E2A85"/>
    <w:rsid w:val="19130AE9"/>
    <w:rsid w:val="191E26DC"/>
    <w:rsid w:val="19274FE7"/>
    <w:rsid w:val="19287D27"/>
    <w:rsid w:val="192A7587"/>
    <w:rsid w:val="19376130"/>
    <w:rsid w:val="19535155"/>
    <w:rsid w:val="195638D1"/>
    <w:rsid w:val="195F4D47"/>
    <w:rsid w:val="19601336"/>
    <w:rsid w:val="196431D2"/>
    <w:rsid w:val="19704133"/>
    <w:rsid w:val="19A219E5"/>
    <w:rsid w:val="19C17A6F"/>
    <w:rsid w:val="19D824E0"/>
    <w:rsid w:val="19E81544"/>
    <w:rsid w:val="19F73AFE"/>
    <w:rsid w:val="1A00567D"/>
    <w:rsid w:val="1A137EC4"/>
    <w:rsid w:val="1A4D740B"/>
    <w:rsid w:val="1A69110A"/>
    <w:rsid w:val="1A6F58FC"/>
    <w:rsid w:val="1A82308D"/>
    <w:rsid w:val="1A830F3A"/>
    <w:rsid w:val="1A8C6067"/>
    <w:rsid w:val="1AC52EB1"/>
    <w:rsid w:val="1AD0318D"/>
    <w:rsid w:val="1AD954DE"/>
    <w:rsid w:val="1AF02C0C"/>
    <w:rsid w:val="1B2205E8"/>
    <w:rsid w:val="1B3E6B66"/>
    <w:rsid w:val="1B570750"/>
    <w:rsid w:val="1B7C33A9"/>
    <w:rsid w:val="1B881BEA"/>
    <w:rsid w:val="1B88340F"/>
    <w:rsid w:val="1B8F547A"/>
    <w:rsid w:val="1B92663F"/>
    <w:rsid w:val="1BC872F0"/>
    <w:rsid w:val="1BE65FDC"/>
    <w:rsid w:val="1C134DFD"/>
    <w:rsid w:val="1C135162"/>
    <w:rsid w:val="1C214793"/>
    <w:rsid w:val="1C2653A0"/>
    <w:rsid w:val="1C3D7E66"/>
    <w:rsid w:val="1CA76EF4"/>
    <w:rsid w:val="1D7659A6"/>
    <w:rsid w:val="1D8479D8"/>
    <w:rsid w:val="1D8E3D14"/>
    <w:rsid w:val="1DA2036A"/>
    <w:rsid w:val="1DB56BCB"/>
    <w:rsid w:val="1DCB2572"/>
    <w:rsid w:val="1E157CD7"/>
    <w:rsid w:val="1E32779A"/>
    <w:rsid w:val="1E335798"/>
    <w:rsid w:val="1E786829"/>
    <w:rsid w:val="1E791F48"/>
    <w:rsid w:val="1E965886"/>
    <w:rsid w:val="1EAF5A47"/>
    <w:rsid w:val="1ECF0685"/>
    <w:rsid w:val="1ED5322A"/>
    <w:rsid w:val="1EDF529B"/>
    <w:rsid w:val="1EE45D65"/>
    <w:rsid w:val="1EF4420C"/>
    <w:rsid w:val="1EF44BFE"/>
    <w:rsid w:val="1F234088"/>
    <w:rsid w:val="1F3B2383"/>
    <w:rsid w:val="1F67338D"/>
    <w:rsid w:val="1F714B3A"/>
    <w:rsid w:val="1F83779D"/>
    <w:rsid w:val="1FA71D99"/>
    <w:rsid w:val="1FC26052"/>
    <w:rsid w:val="1FEB390A"/>
    <w:rsid w:val="1FF053DA"/>
    <w:rsid w:val="20135A8F"/>
    <w:rsid w:val="20176773"/>
    <w:rsid w:val="203E56E9"/>
    <w:rsid w:val="206E4F90"/>
    <w:rsid w:val="207466ED"/>
    <w:rsid w:val="207F60C1"/>
    <w:rsid w:val="208A065D"/>
    <w:rsid w:val="20AA59AC"/>
    <w:rsid w:val="20B77A9C"/>
    <w:rsid w:val="21101B53"/>
    <w:rsid w:val="213B2C62"/>
    <w:rsid w:val="21821008"/>
    <w:rsid w:val="2189631D"/>
    <w:rsid w:val="21942236"/>
    <w:rsid w:val="219D742F"/>
    <w:rsid w:val="21C40DBA"/>
    <w:rsid w:val="21C7023E"/>
    <w:rsid w:val="21CB0353"/>
    <w:rsid w:val="21CD5031"/>
    <w:rsid w:val="21FC0A95"/>
    <w:rsid w:val="220917FF"/>
    <w:rsid w:val="22123204"/>
    <w:rsid w:val="2219563F"/>
    <w:rsid w:val="22260029"/>
    <w:rsid w:val="22577368"/>
    <w:rsid w:val="225E4AA4"/>
    <w:rsid w:val="22600B75"/>
    <w:rsid w:val="226366C3"/>
    <w:rsid w:val="22830269"/>
    <w:rsid w:val="22842080"/>
    <w:rsid w:val="228820C6"/>
    <w:rsid w:val="22F52268"/>
    <w:rsid w:val="23035B25"/>
    <w:rsid w:val="231B359F"/>
    <w:rsid w:val="23341159"/>
    <w:rsid w:val="23370D20"/>
    <w:rsid w:val="235A7A85"/>
    <w:rsid w:val="2388301D"/>
    <w:rsid w:val="238B5273"/>
    <w:rsid w:val="23CE6DB6"/>
    <w:rsid w:val="23D40BC7"/>
    <w:rsid w:val="23DC15A4"/>
    <w:rsid w:val="23E96B32"/>
    <w:rsid w:val="240B2AAB"/>
    <w:rsid w:val="240D24CF"/>
    <w:rsid w:val="24131BE9"/>
    <w:rsid w:val="243B465C"/>
    <w:rsid w:val="24486006"/>
    <w:rsid w:val="244E4B6E"/>
    <w:rsid w:val="24780AA0"/>
    <w:rsid w:val="247E1C9B"/>
    <w:rsid w:val="248C5494"/>
    <w:rsid w:val="24D03D29"/>
    <w:rsid w:val="24E65B7A"/>
    <w:rsid w:val="24E741B5"/>
    <w:rsid w:val="24F3692B"/>
    <w:rsid w:val="250946C9"/>
    <w:rsid w:val="25264E6F"/>
    <w:rsid w:val="252719B4"/>
    <w:rsid w:val="253941F2"/>
    <w:rsid w:val="255761DF"/>
    <w:rsid w:val="255E627B"/>
    <w:rsid w:val="25801197"/>
    <w:rsid w:val="259116ED"/>
    <w:rsid w:val="259C4716"/>
    <w:rsid w:val="25DC47E8"/>
    <w:rsid w:val="25E62897"/>
    <w:rsid w:val="26046A48"/>
    <w:rsid w:val="26071F73"/>
    <w:rsid w:val="26573089"/>
    <w:rsid w:val="266F66D4"/>
    <w:rsid w:val="26733F63"/>
    <w:rsid w:val="267C2D0F"/>
    <w:rsid w:val="26A66BE6"/>
    <w:rsid w:val="26B823BA"/>
    <w:rsid w:val="26CC12FD"/>
    <w:rsid w:val="270B7C35"/>
    <w:rsid w:val="270B7DF5"/>
    <w:rsid w:val="27221E04"/>
    <w:rsid w:val="2730250B"/>
    <w:rsid w:val="275931B3"/>
    <w:rsid w:val="275E4FF1"/>
    <w:rsid w:val="27744FEE"/>
    <w:rsid w:val="277747B2"/>
    <w:rsid w:val="277A2D3A"/>
    <w:rsid w:val="278C4A67"/>
    <w:rsid w:val="27902716"/>
    <w:rsid w:val="27941921"/>
    <w:rsid w:val="27A65E3B"/>
    <w:rsid w:val="27C04EB6"/>
    <w:rsid w:val="27E73E31"/>
    <w:rsid w:val="282D743D"/>
    <w:rsid w:val="2838380D"/>
    <w:rsid w:val="287B66A1"/>
    <w:rsid w:val="289050DF"/>
    <w:rsid w:val="2896626C"/>
    <w:rsid w:val="289B54E7"/>
    <w:rsid w:val="28A454B4"/>
    <w:rsid w:val="28AE30EE"/>
    <w:rsid w:val="28BE0AE5"/>
    <w:rsid w:val="28D21FE5"/>
    <w:rsid w:val="28E0633E"/>
    <w:rsid w:val="28E34854"/>
    <w:rsid w:val="28E86518"/>
    <w:rsid w:val="28FD5DFD"/>
    <w:rsid w:val="29013974"/>
    <w:rsid w:val="291B3E28"/>
    <w:rsid w:val="292D7219"/>
    <w:rsid w:val="293661C0"/>
    <w:rsid w:val="294525EE"/>
    <w:rsid w:val="29532FB2"/>
    <w:rsid w:val="29615D1B"/>
    <w:rsid w:val="297B60FE"/>
    <w:rsid w:val="299864D6"/>
    <w:rsid w:val="299E431B"/>
    <w:rsid w:val="29BE6A6F"/>
    <w:rsid w:val="29FE4F35"/>
    <w:rsid w:val="2A1429D1"/>
    <w:rsid w:val="2A225A16"/>
    <w:rsid w:val="2A363AF8"/>
    <w:rsid w:val="2A3A4101"/>
    <w:rsid w:val="2A3D47AB"/>
    <w:rsid w:val="2A44687B"/>
    <w:rsid w:val="2A510C02"/>
    <w:rsid w:val="2A5548C9"/>
    <w:rsid w:val="2A8227A8"/>
    <w:rsid w:val="2B520682"/>
    <w:rsid w:val="2B643546"/>
    <w:rsid w:val="2B7305D9"/>
    <w:rsid w:val="2B74019F"/>
    <w:rsid w:val="2B9D5340"/>
    <w:rsid w:val="2BF75256"/>
    <w:rsid w:val="2BFF3E9B"/>
    <w:rsid w:val="2C05704A"/>
    <w:rsid w:val="2C084377"/>
    <w:rsid w:val="2C255431"/>
    <w:rsid w:val="2C4C3F64"/>
    <w:rsid w:val="2C523CD8"/>
    <w:rsid w:val="2C76287C"/>
    <w:rsid w:val="2C802A57"/>
    <w:rsid w:val="2CC74E09"/>
    <w:rsid w:val="2CE762E0"/>
    <w:rsid w:val="2CF1281B"/>
    <w:rsid w:val="2CFE7467"/>
    <w:rsid w:val="2CFF5345"/>
    <w:rsid w:val="2D0131E4"/>
    <w:rsid w:val="2D1010A3"/>
    <w:rsid w:val="2D3D38C9"/>
    <w:rsid w:val="2D5E7649"/>
    <w:rsid w:val="2D603DFE"/>
    <w:rsid w:val="2D7C50A7"/>
    <w:rsid w:val="2DB02177"/>
    <w:rsid w:val="2DC60968"/>
    <w:rsid w:val="2DC755D2"/>
    <w:rsid w:val="2DE53F05"/>
    <w:rsid w:val="2DF0700F"/>
    <w:rsid w:val="2DF255EA"/>
    <w:rsid w:val="2E1C7621"/>
    <w:rsid w:val="2E2E40D9"/>
    <w:rsid w:val="2E381753"/>
    <w:rsid w:val="2E38366B"/>
    <w:rsid w:val="2E387F05"/>
    <w:rsid w:val="2E5A1B2D"/>
    <w:rsid w:val="2E7564B4"/>
    <w:rsid w:val="2E7C1794"/>
    <w:rsid w:val="2E86594C"/>
    <w:rsid w:val="2E99698D"/>
    <w:rsid w:val="2EA73244"/>
    <w:rsid w:val="2EB84D79"/>
    <w:rsid w:val="2EF17B3A"/>
    <w:rsid w:val="2F224868"/>
    <w:rsid w:val="2F501F3F"/>
    <w:rsid w:val="2FA26C7F"/>
    <w:rsid w:val="2FB520A2"/>
    <w:rsid w:val="2FED108C"/>
    <w:rsid w:val="2FF7790A"/>
    <w:rsid w:val="2FF87430"/>
    <w:rsid w:val="304C4F7B"/>
    <w:rsid w:val="30907117"/>
    <w:rsid w:val="30962081"/>
    <w:rsid w:val="30BC278D"/>
    <w:rsid w:val="30D67B60"/>
    <w:rsid w:val="31110154"/>
    <w:rsid w:val="31370F8D"/>
    <w:rsid w:val="315C789A"/>
    <w:rsid w:val="317430B2"/>
    <w:rsid w:val="31814EE6"/>
    <w:rsid w:val="3185148D"/>
    <w:rsid w:val="31B85EA9"/>
    <w:rsid w:val="31BC522C"/>
    <w:rsid w:val="32012545"/>
    <w:rsid w:val="32354C5A"/>
    <w:rsid w:val="3236270C"/>
    <w:rsid w:val="32534139"/>
    <w:rsid w:val="32643A9E"/>
    <w:rsid w:val="32686A50"/>
    <w:rsid w:val="32804737"/>
    <w:rsid w:val="32957115"/>
    <w:rsid w:val="32A82F5B"/>
    <w:rsid w:val="32AC5BB4"/>
    <w:rsid w:val="32AF2719"/>
    <w:rsid w:val="32C2086C"/>
    <w:rsid w:val="32CB5A38"/>
    <w:rsid w:val="32DF53B5"/>
    <w:rsid w:val="32F1098E"/>
    <w:rsid w:val="32F1312E"/>
    <w:rsid w:val="32FC1712"/>
    <w:rsid w:val="32FF017F"/>
    <w:rsid w:val="33017170"/>
    <w:rsid w:val="331813CA"/>
    <w:rsid w:val="331E1A4C"/>
    <w:rsid w:val="336B38A5"/>
    <w:rsid w:val="337B5EA3"/>
    <w:rsid w:val="338C622B"/>
    <w:rsid w:val="33E80D95"/>
    <w:rsid w:val="342B1B15"/>
    <w:rsid w:val="3463743B"/>
    <w:rsid w:val="34B27A63"/>
    <w:rsid w:val="34D85D98"/>
    <w:rsid w:val="34FB1F19"/>
    <w:rsid w:val="350E7673"/>
    <w:rsid w:val="351D5780"/>
    <w:rsid w:val="35682D8C"/>
    <w:rsid w:val="356E04C5"/>
    <w:rsid w:val="35874EFF"/>
    <w:rsid w:val="359322C4"/>
    <w:rsid w:val="35C72E07"/>
    <w:rsid w:val="35E351AB"/>
    <w:rsid w:val="35E3620B"/>
    <w:rsid w:val="35E55079"/>
    <w:rsid w:val="36007B47"/>
    <w:rsid w:val="3609356B"/>
    <w:rsid w:val="362A42F3"/>
    <w:rsid w:val="36340E4D"/>
    <w:rsid w:val="36400DE2"/>
    <w:rsid w:val="36417B5C"/>
    <w:rsid w:val="3649440C"/>
    <w:rsid w:val="368A12F9"/>
    <w:rsid w:val="36AA500A"/>
    <w:rsid w:val="36D41924"/>
    <w:rsid w:val="370F2009"/>
    <w:rsid w:val="3712431F"/>
    <w:rsid w:val="37564066"/>
    <w:rsid w:val="37746319"/>
    <w:rsid w:val="378A61C2"/>
    <w:rsid w:val="37987B08"/>
    <w:rsid w:val="37D64E3B"/>
    <w:rsid w:val="37DC3CA1"/>
    <w:rsid w:val="381B0DFF"/>
    <w:rsid w:val="383C1384"/>
    <w:rsid w:val="385405E6"/>
    <w:rsid w:val="386304C5"/>
    <w:rsid w:val="386A1613"/>
    <w:rsid w:val="3882397B"/>
    <w:rsid w:val="3897315C"/>
    <w:rsid w:val="38DE3DF4"/>
    <w:rsid w:val="38DE5EE3"/>
    <w:rsid w:val="38E31516"/>
    <w:rsid w:val="38F116AE"/>
    <w:rsid w:val="38F31EF6"/>
    <w:rsid w:val="392D083A"/>
    <w:rsid w:val="3943272B"/>
    <w:rsid w:val="39483783"/>
    <w:rsid w:val="39594E20"/>
    <w:rsid w:val="395A6BBD"/>
    <w:rsid w:val="396D5903"/>
    <w:rsid w:val="3971669C"/>
    <w:rsid w:val="39DA0FCB"/>
    <w:rsid w:val="3A141E42"/>
    <w:rsid w:val="3A750F0A"/>
    <w:rsid w:val="3A7F7118"/>
    <w:rsid w:val="3A8326BA"/>
    <w:rsid w:val="3A8D1D23"/>
    <w:rsid w:val="3AA60DE0"/>
    <w:rsid w:val="3AD54F09"/>
    <w:rsid w:val="3AE43765"/>
    <w:rsid w:val="3B132D68"/>
    <w:rsid w:val="3B5542BC"/>
    <w:rsid w:val="3B6C6B98"/>
    <w:rsid w:val="3B882823"/>
    <w:rsid w:val="3BCB376D"/>
    <w:rsid w:val="3BE913E7"/>
    <w:rsid w:val="3C547682"/>
    <w:rsid w:val="3C727F98"/>
    <w:rsid w:val="3CA975A9"/>
    <w:rsid w:val="3CBF2381"/>
    <w:rsid w:val="3CC42C86"/>
    <w:rsid w:val="3CC67035"/>
    <w:rsid w:val="3CD47E17"/>
    <w:rsid w:val="3D08144E"/>
    <w:rsid w:val="3D3B66FD"/>
    <w:rsid w:val="3D452470"/>
    <w:rsid w:val="3D4A6AB3"/>
    <w:rsid w:val="3D540835"/>
    <w:rsid w:val="3DEE18F8"/>
    <w:rsid w:val="3DFA23EB"/>
    <w:rsid w:val="3E0000A9"/>
    <w:rsid w:val="3E0408CE"/>
    <w:rsid w:val="3E563906"/>
    <w:rsid w:val="3EA31278"/>
    <w:rsid w:val="3ED7758C"/>
    <w:rsid w:val="3EDA2756"/>
    <w:rsid w:val="3EDA7B87"/>
    <w:rsid w:val="3EFB1592"/>
    <w:rsid w:val="3F0A127C"/>
    <w:rsid w:val="3F6F0A47"/>
    <w:rsid w:val="3F840B42"/>
    <w:rsid w:val="3FB773B4"/>
    <w:rsid w:val="3FD41015"/>
    <w:rsid w:val="3FD757C9"/>
    <w:rsid w:val="3FFF051D"/>
    <w:rsid w:val="400E4D65"/>
    <w:rsid w:val="40196B7E"/>
    <w:rsid w:val="405146CC"/>
    <w:rsid w:val="405B5DBB"/>
    <w:rsid w:val="406C7DD4"/>
    <w:rsid w:val="40B10355"/>
    <w:rsid w:val="40E80E5F"/>
    <w:rsid w:val="40F665E9"/>
    <w:rsid w:val="41257861"/>
    <w:rsid w:val="413639D7"/>
    <w:rsid w:val="415505BD"/>
    <w:rsid w:val="41572066"/>
    <w:rsid w:val="41695ABC"/>
    <w:rsid w:val="417C6CCD"/>
    <w:rsid w:val="41B00259"/>
    <w:rsid w:val="41CD6D8A"/>
    <w:rsid w:val="41CE1C4F"/>
    <w:rsid w:val="41D14958"/>
    <w:rsid w:val="41E06193"/>
    <w:rsid w:val="41E865B8"/>
    <w:rsid w:val="41F54C16"/>
    <w:rsid w:val="42034E2E"/>
    <w:rsid w:val="42050846"/>
    <w:rsid w:val="42304B0B"/>
    <w:rsid w:val="42331D18"/>
    <w:rsid w:val="42352891"/>
    <w:rsid w:val="426A0637"/>
    <w:rsid w:val="42707120"/>
    <w:rsid w:val="428D6F02"/>
    <w:rsid w:val="428E441E"/>
    <w:rsid w:val="42997714"/>
    <w:rsid w:val="42AD1640"/>
    <w:rsid w:val="42CB554B"/>
    <w:rsid w:val="42E35071"/>
    <w:rsid w:val="43105C6F"/>
    <w:rsid w:val="432C4AB3"/>
    <w:rsid w:val="434277BE"/>
    <w:rsid w:val="4348150B"/>
    <w:rsid w:val="435C0B3E"/>
    <w:rsid w:val="438D28B0"/>
    <w:rsid w:val="43952948"/>
    <w:rsid w:val="439B1296"/>
    <w:rsid w:val="43AF11A2"/>
    <w:rsid w:val="43D572AA"/>
    <w:rsid w:val="43DC25DF"/>
    <w:rsid w:val="43E446C0"/>
    <w:rsid w:val="43EC2394"/>
    <w:rsid w:val="440F0530"/>
    <w:rsid w:val="442E2096"/>
    <w:rsid w:val="446D666F"/>
    <w:rsid w:val="447E2F1A"/>
    <w:rsid w:val="44850AC6"/>
    <w:rsid w:val="44B61ED0"/>
    <w:rsid w:val="44C750AE"/>
    <w:rsid w:val="44D47874"/>
    <w:rsid w:val="44E10133"/>
    <w:rsid w:val="451261EF"/>
    <w:rsid w:val="452E45E0"/>
    <w:rsid w:val="452F1782"/>
    <w:rsid w:val="453E574E"/>
    <w:rsid w:val="454D1C80"/>
    <w:rsid w:val="45525068"/>
    <w:rsid w:val="456153DF"/>
    <w:rsid w:val="456934CD"/>
    <w:rsid w:val="458837EA"/>
    <w:rsid w:val="45A13117"/>
    <w:rsid w:val="45A13FD5"/>
    <w:rsid w:val="45A276BE"/>
    <w:rsid w:val="45DF57E5"/>
    <w:rsid w:val="45E82084"/>
    <w:rsid w:val="46230FC4"/>
    <w:rsid w:val="465C729D"/>
    <w:rsid w:val="4679706A"/>
    <w:rsid w:val="467F117D"/>
    <w:rsid w:val="46DE61F9"/>
    <w:rsid w:val="46E6080A"/>
    <w:rsid w:val="46FC6046"/>
    <w:rsid w:val="47196AD4"/>
    <w:rsid w:val="47200783"/>
    <w:rsid w:val="47360C4B"/>
    <w:rsid w:val="47402323"/>
    <w:rsid w:val="47692877"/>
    <w:rsid w:val="477F45D3"/>
    <w:rsid w:val="47AC6F5C"/>
    <w:rsid w:val="47EA7645"/>
    <w:rsid w:val="48257483"/>
    <w:rsid w:val="48655DD9"/>
    <w:rsid w:val="48670F1E"/>
    <w:rsid w:val="486D2742"/>
    <w:rsid w:val="4870311A"/>
    <w:rsid w:val="487C03AA"/>
    <w:rsid w:val="488E7AD1"/>
    <w:rsid w:val="48D74F3F"/>
    <w:rsid w:val="48DE3042"/>
    <w:rsid w:val="48EE688C"/>
    <w:rsid w:val="49315630"/>
    <w:rsid w:val="497C1745"/>
    <w:rsid w:val="49884734"/>
    <w:rsid w:val="49911B25"/>
    <w:rsid w:val="49930480"/>
    <w:rsid w:val="499603E7"/>
    <w:rsid w:val="49A21265"/>
    <w:rsid w:val="49D76CD4"/>
    <w:rsid w:val="49DA507E"/>
    <w:rsid w:val="4A6140F1"/>
    <w:rsid w:val="4A8B5226"/>
    <w:rsid w:val="4A8D52DD"/>
    <w:rsid w:val="4A9C0550"/>
    <w:rsid w:val="4AA0555B"/>
    <w:rsid w:val="4AAB363D"/>
    <w:rsid w:val="4AD07FEA"/>
    <w:rsid w:val="4B0B3AD4"/>
    <w:rsid w:val="4B27350A"/>
    <w:rsid w:val="4B28548E"/>
    <w:rsid w:val="4B2A25E6"/>
    <w:rsid w:val="4B317C74"/>
    <w:rsid w:val="4B3942AE"/>
    <w:rsid w:val="4B4126F2"/>
    <w:rsid w:val="4B4A3E98"/>
    <w:rsid w:val="4B5C3213"/>
    <w:rsid w:val="4B684B3B"/>
    <w:rsid w:val="4B6D06E7"/>
    <w:rsid w:val="4B8E2B75"/>
    <w:rsid w:val="4BAB59A6"/>
    <w:rsid w:val="4BAE1011"/>
    <w:rsid w:val="4BB47F7E"/>
    <w:rsid w:val="4C0528C9"/>
    <w:rsid w:val="4C2B48A3"/>
    <w:rsid w:val="4C4B6552"/>
    <w:rsid w:val="4C5A18DB"/>
    <w:rsid w:val="4C877F9D"/>
    <w:rsid w:val="4C8B3CED"/>
    <w:rsid w:val="4CE079D6"/>
    <w:rsid w:val="4CE60E6A"/>
    <w:rsid w:val="4D3E7214"/>
    <w:rsid w:val="4D725392"/>
    <w:rsid w:val="4D75443E"/>
    <w:rsid w:val="4D9B2833"/>
    <w:rsid w:val="4DC40F12"/>
    <w:rsid w:val="4DD726AE"/>
    <w:rsid w:val="4E001201"/>
    <w:rsid w:val="4E254096"/>
    <w:rsid w:val="4E4304F9"/>
    <w:rsid w:val="4E733B38"/>
    <w:rsid w:val="4E807D9F"/>
    <w:rsid w:val="4EAE01C0"/>
    <w:rsid w:val="4F1D39B0"/>
    <w:rsid w:val="4F26326B"/>
    <w:rsid w:val="4F417439"/>
    <w:rsid w:val="4F522B93"/>
    <w:rsid w:val="4F991094"/>
    <w:rsid w:val="4F9F220B"/>
    <w:rsid w:val="4FBD6B82"/>
    <w:rsid w:val="4FC21D72"/>
    <w:rsid w:val="50383F29"/>
    <w:rsid w:val="505A565F"/>
    <w:rsid w:val="507C3532"/>
    <w:rsid w:val="50851CF4"/>
    <w:rsid w:val="509A0685"/>
    <w:rsid w:val="50A34F05"/>
    <w:rsid w:val="50A403B0"/>
    <w:rsid w:val="50B1430A"/>
    <w:rsid w:val="51161D68"/>
    <w:rsid w:val="513064DD"/>
    <w:rsid w:val="51884DC8"/>
    <w:rsid w:val="51992676"/>
    <w:rsid w:val="51ED75F5"/>
    <w:rsid w:val="521133F0"/>
    <w:rsid w:val="523F27FB"/>
    <w:rsid w:val="52464ACD"/>
    <w:rsid w:val="524822EB"/>
    <w:rsid w:val="525164AD"/>
    <w:rsid w:val="52566AA4"/>
    <w:rsid w:val="526B2EC7"/>
    <w:rsid w:val="52AA6EAD"/>
    <w:rsid w:val="52BD6856"/>
    <w:rsid w:val="52DB39C4"/>
    <w:rsid w:val="52F82753"/>
    <w:rsid w:val="530E3415"/>
    <w:rsid w:val="533038F3"/>
    <w:rsid w:val="53525C45"/>
    <w:rsid w:val="53536EDA"/>
    <w:rsid w:val="536B5CC6"/>
    <w:rsid w:val="536D6226"/>
    <w:rsid w:val="53710776"/>
    <w:rsid w:val="53722A3E"/>
    <w:rsid w:val="53DC5F1D"/>
    <w:rsid w:val="53EC3537"/>
    <w:rsid w:val="542F0490"/>
    <w:rsid w:val="54396DC5"/>
    <w:rsid w:val="54414728"/>
    <w:rsid w:val="546E3CB4"/>
    <w:rsid w:val="548B1784"/>
    <w:rsid w:val="54957177"/>
    <w:rsid w:val="549F4A78"/>
    <w:rsid w:val="54BE7170"/>
    <w:rsid w:val="54C1386D"/>
    <w:rsid w:val="54C16934"/>
    <w:rsid w:val="54CE2215"/>
    <w:rsid w:val="55015B6E"/>
    <w:rsid w:val="5516476D"/>
    <w:rsid w:val="55263A63"/>
    <w:rsid w:val="55771D4B"/>
    <w:rsid w:val="559557A8"/>
    <w:rsid w:val="559B53EB"/>
    <w:rsid w:val="55BE0E81"/>
    <w:rsid w:val="55F83AC0"/>
    <w:rsid w:val="56003E12"/>
    <w:rsid w:val="5683109A"/>
    <w:rsid w:val="56DD07E4"/>
    <w:rsid w:val="56F50C0B"/>
    <w:rsid w:val="57070FF3"/>
    <w:rsid w:val="57083A21"/>
    <w:rsid w:val="57196B36"/>
    <w:rsid w:val="571F5E08"/>
    <w:rsid w:val="57250CB3"/>
    <w:rsid w:val="574F6575"/>
    <w:rsid w:val="575E494D"/>
    <w:rsid w:val="57657EC5"/>
    <w:rsid w:val="57705F5D"/>
    <w:rsid w:val="57C36EC9"/>
    <w:rsid w:val="58151F33"/>
    <w:rsid w:val="582E57A9"/>
    <w:rsid w:val="583B1543"/>
    <w:rsid w:val="585D3AAE"/>
    <w:rsid w:val="58925CF3"/>
    <w:rsid w:val="58986071"/>
    <w:rsid w:val="58AB4E69"/>
    <w:rsid w:val="58FD59B1"/>
    <w:rsid w:val="59005D99"/>
    <w:rsid w:val="590D010A"/>
    <w:rsid w:val="591E0F7C"/>
    <w:rsid w:val="59221212"/>
    <w:rsid w:val="593768AB"/>
    <w:rsid w:val="599467F1"/>
    <w:rsid w:val="59C74656"/>
    <w:rsid w:val="59D76A8C"/>
    <w:rsid w:val="59F20E34"/>
    <w:rsid w:val="5A052A57"/>
    <w:rsid w:val="5A3F487D"/>
    <w:rsid w:val="5A620BEC"/>
    <w:rsid w:val="5A7526B0"/>
    <w:rsid w:val="5A8E01BB"/>
    <w:rsid w:val="5A902F99"/>
    <w:rsid w:val="5A905330"/>
    <w:rsid w:val="5AAD2F01"/>
    <w:rsid w:val="5AD533B2"/>
    <w:rsid w:val="5AE91DB6"/>
    <w:rsid w:val="5AEB0D1F"/>
    <w:rsid w:val="5B0B31E3"/>
    <w:rsid w:val="5B1B27C1"/>
    <w:rsid w:val="5B2374FF"/>
    <w:rsid w:val="5B406A83"/>
    <w:rsid w:val="5B7A7997"/>
    <w:rsid w:val="5BB00B7F"/>
    <w:rsid w:val="5BB652AC"/>
    <w:rsid w:val="5BB67623"/>
    <w:rsid w:val="5BBB135E"/>
    <w:rsid w:val="5BD51B4F"/>
    <w:rsid w:val="5C055D33"/>
    <w:rsid w:val="5C187D79"/>
    <w:rsid w:val="5C4A435A"/>
    <w:rsid w:val="5C693CD3"/>
    <w:rsid w:val="5C6F41AA"/>
    <w:rsid w:val="5C7C501C"/>
    <w:rsid w:val="5C81355A"/>
    <w:rsid w:val="5CC43E03"/>
    <w:rsid w:val="5CD352BB"/>
    <w:rsid w:val="5D0E2D5F"/>
    <w:rsid w:val="5D28503B"/>
    <w:rsid w:val="5D2D04E5"/>
    <w:rsid w:val="5D473BAD"/>
    <w:rsid w:val="5D4A2517"/>
    <w:rsid w:val="5D72704B"/>
    <w:rsid w:val="5D7C2F53"/>
    <w:rsid w:val="5DBF6905"/>
    <w:rsid w:val="5E134041"/>
    <w:rsid w:val="5E1D2793"/>
    <w:rsid w:val="5E21266E"/>
    <w:rsid w:val="5E393191"/>
    <w:rsid w:val="5E6D6554"/>
    <w:rsid w:val="5E9C36B0"/>
    <w:rsid w:val="5ED457C8"/>
    <w:rsid w:val="5EF46486"/>
    <w:rsid w:val="5EF94BB6"/>
    <w:rsid w:val="5FA061A7"/>
    <w:rsid w:val="5FA82DBC"/>
    <w:rsid w:val="5FAC220E"/>
    <w:rsid w:val="5FBC233F"/>
    <w:rsid w:val="5FD748B5"/>
    <w:rsid w:val="5FE65130"/>
    <w:rsid w:val="5FF56EE8"/>
    <w:rsid w:val="601C35D9"/>
    <w:rsid w:val="602442DA"/>
    <w:rsid w:val="6025774A"/>
    <w:rsid w:val="604100DD"/>
    <w:rsid w:val="60646D13"/>
    <w:rsid w:val="60814146"/>
    <w:rsid w:val="608C4E7B"/>
    <w:rsid w:val="60966E86"/>
    <w:rsid w:val="60BD4650"/>
    <w:rsid w:val="60C175CE"/>
    <w:rsid w:val="61193C55"/>
    <w:rsid w:val="61195D64"/>
    <w:rsid w:val="612720A0"/>
    <w:rsid w:val="6129498F"/>
    <w:rsid w:val="613945BD"/>
    <w:rsid w:val="613F57CE"/>
    <w:rsid w:val="614C4FAC"/>
    <w:rsid w:val="616A4B21"/>
    <w:rsid w:val="61832406"/>
    <w:rsid w:val="619840F5"/>
    <w:rsid w:val="61A75E09"/>
    <w:rsid w:val="61B66F97"/>
    <w:rsid w:val="61DC7365"/>
    <w:rsid w:val="61E07A9D"/>
    <w:rsid w:val="6225093C"/>
    <w:rsid w:val="622F0FFD"/>
    <w:rsid w:val="623945D9"/>
    <w:rsid w:val="6257238E"/>
    <w:rsid w:val="626E2F07"/>
    <w:rsid w:val="627B3C98"/>
    <w:rsid w:val="62883D39"/>
    <w:rsid w:val="628F7DDE"/>
    <w:rsid w:val="62A542A0"/>
    <w:rsid w:val="62CB4FFD"/>
    <w:rsid w:val="62D003BF"/>
    <w:rsid w:val="62EB0F49"/>
    <w:rsid w:val="6321153B"/>
    <w:rsid w:val="633A085B"/>
    <w:rsid w:val="633F31CA"/>
    <w:rsid w:val="634A76E7"/>
    <w:rsid w:val="639741BD"/>
    <w:rsid w:val="639A749C"/>
    <w:rsid w:val="63B15607"/>
    <w:rsid w:val="64355E1A"/>
    <w:rsid w:val="64407EFD"/>
    <w:rsid w:val="644A09F6"/>
    <w:rsid w:val="644C393D"/>
    <w:rsid w:val="645D3123"/>
    <w:rsid w:val="649544A0"/>
    <w:rsid w:val="65084338"/>
    <w:rsid w:val="65154BD4"/>
    <w:rsid w:val="651A0C9E"/>
    <w:rsid w:val="651E242D"/>
    <w:rsid w:val="652272BA"/>
    <w:rsid w:val="652F3E67"/>
    <w:rsid w:val="653D21FA"/>
    <w:rsid w:val="6557262B"/>
    <w:rsid w:val="65580752"/>
    <w:rsid w:val="655B0B99"/>
    <w:rsid w:val="656940BE"/>
    <w:rsid w:val="657F6629"/>
    <w:rsid w:val="65D610B2"/>
    <w:rsid w:val="65DF0F2D"/>
    <w:rsid w:val="660E5D2F"/>
    <w:rsid w:val="666006BD"/>
    <w:rsid w:val="66655784"/>
    <w:rsid w:val="668409A7"/>
    <w:rsid w:val="668E45F5"/>
    <w:rsid w:val="66C2450E"/>
    <w:rsid w:val="66D93B0F"/>
    <w:rsid w:val="67060FB0"/>
    <w:rsid w:val="67190A3E"/>
    <w:rsid w:val="672E50CD"/>
    <w:rsid w:val="673625D4"/>
    <w:rsid w:val="675C02B2"/>
    <w:rsid w:val="67763D8C"/>
    <w:rsid w:val="67DB0D1A"/>
    <w:rsid w:val="67F27CB6"/>
    <w:rsid w:val="680E7555"/>
    <w:rsid w:val="6863189B"/>
    <w:rsid w:val="690C45D7"/>
    <w:rsid w:val="69182F20"/>
    <w:rsid w:val="691B4E9F"/>
    <w:rsid w:val="692F6464"/>
    <w:rsid w:val="693F7147"/>
    <w:rsid w:val="69532843"/>
    <w:rsid w:val="69697C4C"/>
    <w:rsid w:val="69EA5400"/>
    <w:rsid w:val="6A0C45D1"/>
    <w:rsid w:val="6A261C35"/>
    <w:rsid w:val="6A3B7009"/>
    <w:rsid w:val="6A4C136C"/>
    <w:rsid w:val="6A6069FF"/>
    <w:rsid w:val="6A651F13"/>
    <w:rsid w:val="6A6F7DB0"/>
    <w:rsid w:val="6A987062"/>
    <w:rsid w:val="6ABA4F26"/>
    <w:rsid w:val="6ACF18B8"/>
    <w:rsid w:val="6AEA6482"/>
    <w:rsid w:val="6AF67DF8"/>
    <w:rsid w:val="6B780A16"/>
    <w:rsid w:val="6B843E98"/>
    <w:rsid w:val="6B871980"/>
    <w:rsid w:val="6BAC7EE5"/>
    <w:rsid w:val="6BCE3591"/>
    <w:rsid w:val="6C4E57BD"/>
    <w:rsid w:val="6C7E3258"/>
    <w:rsid w:val="6CAC6FB3"/>
    <w:rsid w:val="6CD523AD"/>
    <w:rsid w:val="6D12045D"/>
    <w:rsid w:val="6D946CAA"/>
    <w:rsid w:val="6DA1296F"/>
    <w:rsid w:val="6DAD69BF"/>
    <w:rsid w:val="6DD82C92"/>
    <w:rsid w:val="6DF47519"/>
    <w:rsid w:val="6E2B2519"/>
    <w:rsid w:val="6E4273E8"/>
    <w:rsid w:val="6E6446D9"/>
    <w:rsid w:val="6E6845D7"/>
    <w:rsid w:val="6EB05C2E"/>
    <w:rsid w:val="6EC8072D"/>
    <w:rsid w:val="6F1D6F4E"/>
    <w:rsid w:val="6F1F4C32"/>
    <w:rsid w:val="6F290DC5"/>
    <w:rsid w:val="6F3309ED"/>
    <w:rsid w:val="6F417B71"/>
    <w:rsid w:val="6F4933BE"/>
    <w:rsid w:val="6F633EEA"/>
    <w:rsid w:val="6FB81D7A"/>
    <w:rsid w:val="6FBE1757"/>
    <w:rsid w:val="6FC35A1E"/>
    <w:rsid w:val="6FC441D1"/>
    <w:rsid w:val="6FD44758"/>
    <w:rsid w:val="6FEA3711"/>
    <w:rsid w:val="6FEF423B"/>
    <w:rsid w:val="70246BB7"/>
    <w:rsid w:val="702B6698"/>
    <w:rsid w:val="702C42F3"/>
    <w:rsid w:val="70525D34"/>
    <w:rsid w:val="70544207"/>
    <w:rsid w:val="70712D0C"/>
    <w:rsid w:val="70792C28"/>
    <w:rsid w:val="70A8406C"/>
    <w:rsid w:val="712C03C0"/>
    <w:rsid w:val="715D3611"/>
    <w:rsid w:val="71A8678B"/>
    <w:rsid w:val="71B0149F"/>
    <w:rsid w:val="71BE7140"/>
    <w:rsid w:val="71D463AD"/>
    <w:rsid w:val="71E6517C"/>
    <w:rsid w:val="71E90140"/>
    <w:rsid w:val="72691806"/>
    <w:rsid w:val="727048C4"/>
    <w:rsid w:val="72883240"/>
    <w:rsid w:val="72A660E0"/>
    <w:rsid w:val="72EA4F83"/>
    <w:rsid w:val="73094B72"/>
    <w:rsid w:val="7327387A"/>
    <w:rsid w:val="737B5210"/>
    <w:rsid w:val="73FB05EF"/>
    <w:rsid w:val="740C7E87"/>
    <w:rsid w:val="74120F06"/>
    <w:rsid w:val="74563D33"/>
    <w:rsid w:val="747B6BEE"/>
    <w:rsid w:val="74C67509"/>
    <w:rsid w:val="74D26725"/>
    <w:rsid w:val="74DA56C9"/>
    <w:rsid w:val="74DE1DEB"/>
    <w:rsid w:val="74ED550A"/>
    <w:rsid w:val="751F69FB"/>
    <w:rsid w:val="752B64F7"/>
    <w:rsid w:val="75452B03"/>
    <w:rsid w:val="754C410C"/>
    <w:rsid w:val="754F4432"/>
    <w:rsid w:val="75577A63"/>
    <w:rsid w:val="757074D4"/>
    <w:rsid w:val="75914521"/>
    <w:rsid w:val="759A2910"/>
    <w:rsid w:val="75A7217C"/>
    <w:rsid w:val="75EB1CDD"/>
    <w:rsid w:val="75F74756"/>
    <w:rsid w:val="762B0996"/>
    <w:rsid w:val="76481BE9"/>
    <w:rsid w:val="76675ED2"/>
    <w:rsid w:val="766D7951"/>
    <w:rsid w:val="76733CB9"/>
    <w:rsid w:val="76A14B51"/>
    <w:rsid w:val="77090B5D"/>
    <w:rsid w:val="771E72E0"/>
    <w:rsid w:val="774D7249"/>
    <w:rsid w:val="775B333C"/>
    <w:rsid w:val="775C067F"/>
    <w:rsid w:val="776E235A"/>
    <w:rsid w:val="777B63C9"/>
    <w:rsid w:val="777E5117"/>
    <w:rsid w:val="77BC3859"/>
    <w:rsid w:val="77C475B1"/>
    <w:rsid w:val="77D72C3E"/>
    <w:rsid w:val="77DB7A23"/>
    <w:rsid w:val="78125CE1"/>
    <w:rsid w:val="78166295"/>
    <w:rsid w:val="783F20EF"/>
    <w:rsid w:val="786C6142"/>
    <w:rsid w:val="78705EC3"/>
    <w:rsid w:val="78920E05"/>
    <w:rsid w:val="78985DEF"/>
    <w:rsid w:val="78992F3E"/>
    <w:rsid w:val="78A5747A"/>
    <w:rsid w:val="78B02FBB"/>
    <w:rsid w:val="78B173F4"/>
    <w:rsid w:val="78DA4801"/>
    <w:rsid w:val="78ED45CB"/>
    <w:rsid w:val="791018D7"/>
    <w:rsid w:val="7921599E"/>
    <w:rsid w:val="793E678C"/>
    <w:rsid w:val="798441B8"/>
    <w:rsid w:val="798E15D8"/>
    <w:rsid w:val="7A184CFB"/>
    <w:rsid w:val="7A295870"/>
    <w:rsid w:val="7A6B6E52"/>
    <w:rsid w:val="7A9D270B"/>
    <w:rsid w:val="7AB72D2B"/>
    <w:rsid w:val="7ADC6274"/>
    <w:rsid w:val="7AEC29B2"/>
    <w:rsid w:val="7AF97611"/>
    <w:rsid w:val="7B2D5434"/>
    <w:rsid w:val="7B5226D7"/>
    <w:rsid w:val="7B542ED8"/>
    <w:rsid w:val="7B596A40"/>
    <w:rsid w:val="7B751A92"/>
    <w:rsid w:val="7B7D20AC"/>
    <w:rsid w:val="7B916071"/>
    <w:rsid w:val="7B9D7065"/>
    <w:rsid w:val="7BB21B12"/>
    <w:rsid w:val="7BB348C9"/>
    <w:rsid w:val="7BC54387"/>
    <w:rsid w:val="7BE31AD9"/>
    <w:rsid w:val="7C063CD4"/>
    <w:rsid w:val="7C0E08C0"/>
    <w:rsid w:val="7C10489E"/>
    <w:rsid w:val="7C1F7B18"/>
    <w:rsid w:val="7C230954"/>
    <w:rsid w:val="7C3D7D42"/>
    <w:rsid w:val="7C897CE9"/>
    <w:rsid w:val="7CCF076F"/>
    <w:rsid w:val="7CCF5084"/>
    <w:rsid w:val="7CDC2B8F"/>
    <w:rsid w:val="7CF21C60"/>
    <w:rsid w:val="7CF67F30"/>
    <w:rsid w:val="7CFD61D8"/>
    <w:rsid w:val="7D1432F6"/>
    <w:rsid w:val="7D1804FA"/>
    <w:rsid w:val="7D1B6BF9"/>
    <w:rsid w:val="7D796460"/>
    <w:rsid w:val="7DCD7C32"/>
    <w:rsid w:val="7DE668FF"/>
    <w:rsid w:val="7E096C2D"/>
    <w:rsid w:val="7E214263"/>
    <w:rsid w:val="7E2A61D0"/>
    <w:rsid w:val="7E4148FE"/>
    <w:rsid w:val="7E5040FA"/>
    <w:rsid w:val="7E5D2F22"/>
    <w:rsid w:val="7E6444C1"/>
    <w:rsid w:val="7E6C5230"/>
    <w:rsid w:val="7E7D3BCC"/>
    <w:rsid w:val="7E820730"/>
    <w:rsid w:val="7E8A71E9"/>
    <w:rsid w:val="7EAE4474"/>
    <w:rsid w:val="7EDC0485"/>
    <w:rsid w:val="7EE37715"/>
    <w:rsid w:val="7EF726C3"/>
    <w:rsid w:val="7EF87580"/>
    <w:rsid w:val="7F08557A"/>
    <w:rsid w:val="7F1F5D07"/>
    <w:rsid w:val="7F271FEA"/>
    <w:rsid w:val="7F2B29FF"/>
    <w:rsid w:val="7F4026C4"/>
    <w:rsid w:val="7F732F4E"/>
    <w:rsid w:val="7F87539D"/>
    <w:rsid w:val="7F935BC6"/>
    <w:rsid w:val="7F9F2ED8"/>
    <w:rsid w:val="7FAB4A0D"/>
    <w:rsid w:val="7FB67B32"/>
    <w:rsid w:val="7FB71510"/>
    <w:rsid w:val="7FF7378C"/>
  </w:rsids>
  <w:docVars>
    <w:docVar w:name="commondata" w:val="eyJoZGlkIjoiZjI2MGIxMTkwNmYyOWZmMTEzMWFlYWMwZjk3ZTg3M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locked="1" w:uiPriority="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footnote text" w:uiPriority="0"/>
    <w:lsdException w:name="annotation text" w:semiHidden="0" w:uiPriority="0"/>
    <w:lsdException w:name="header" w:semiHidden="0" w:uiPriority="0" w:unhideWhenUsed="0" w:qFormat="1"/>
    <w:lsdException w:name="footer" w:semiHidden="0" w:unhideWhenUsed="0" w:qFormat="1"/>
    <w:lsdException w:name="index heading" w:uiPriority="0"/>
    <w:lsdException w:name="caption" w:locked="1" w:semiHidden="0" w:uiPriority="35" w:qFormat="1"/>
    <w:lsdException w:name="table of figures" w:uiPriority="0"/>
    <w:lsdException w:name="envelope address" w:uiPriority="0"/>
    <w:lsdException w:name="envelope return" w:uiPriority="0"/>
    <w:lsdException w:name="footnote reference" w:uiPriority="0"/>
    <w:lsdException w:name="annotation reference" w:uiPriority="0"/>
    <w:lsdException w:name="line number" w:uiPriority="0"/>
    <w:lsdException w:name="page number" w:semiHidden="0" w:unhideWhenUsed="0" w:qFormat="1"/>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1" w:semiHidden="0" w:uiPriority="0" w:unhideWhenUsed="0" w:qFormat="1"/>
    <w:lsdException w:name="Closing" w:uiPriority="0"/>
    <w:lsdException w:name="Signature" w:uiPriority="0"/>
    <w:lsdException w:name="Default Paragraph Font" w:semiHidden="0" w:uiPriority="1"/>
    <w:lsdException w:name="Body Text" w:semiHidden="0" w:unhideWhenUsed="0" w:qFormat="1"/>
    <w:lsdException w:name="Body Text Indent" w:semiHidden="0" w:unhideWhenUsed="0" w:qFormat="1"/>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locked="1" w:semiHidden="0" w:uiPriority="0" w:unhideWhenUsed="0" w:qFormat="1"/>
    <w:lsdException w:name="Salutation" w:uiPriority="0"/>
    <w:lsdException w:name="Date" w:semiHidden="0" w:unhideWhenUsed="0" w:qFormat="1"/>
    <w:lsdException w:name="Body Text First Indent" w:uiPriority="0"/>
    <w:lsdException w:name="Body Text First Indent 2" w:uiPriority="0"/>
    <w:lsdException w:name="Note Heading" w:uiPriority="0"/>
    <w:lsdException w:name="Body Text 2" w:semiHidden="0" w:unhideWhenUsed="0" w:qFormat="1"/>
    <w:lsdException w:name="Body Text 3" w:uiPriority="0"/>
    <w:lsdException w:name="Body Text Indent 2" w:uiPriority="0"/>
    <w:lsdException w:name="Body Text Indent 3" w:uiPriority="0"/>
    <w:lsdException w:name="Block Text" w:semiHidden="0" w:unhideWhenUsed="0" w:qFormat="1"/>
    <w:lsdException w:name="Hyperlink" w:semiHidden="0" w:unhideWhenUsed="0" w:qFormat="1"/>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E-mail Signature" w:uiPriority="0"/>
    <w:lsdException w:name="Normal (Web)" w:semiHidden="0" w:uiPriority="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semiHidden="0"/>
    <w:lsdException w:name="annotation subject" w:uiPriority="0"/>
    <w:lsdException w:name="Balloon Text" w:semiHidden="0" w:unhideWhenUsed="0" w:qFormat="1"/>
    <w:lsdException w:name="Table Grid" w:semiHidden="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pPr>
    <w:rPr>
      <w:rFonts w:eastAsia="PMingLiU"/>
      <w:kern w:val="2"/>
      <w:sz w:val="24"/>
      <w:szCs w:val="24"/>
      <w:lang w:val="en-US" w:eastAsia="zh-TW" w:bidi="ar-SA"/>
    </w:rPr>
  </w:style>
  <w:style w:type="paragraph" w:styleId="Heading1">
    <w:name w:val="heading 1"/>
    <w:basedOn w:val="Normal"/>
    <w:next w:val="Normal"/>
    <w:link w:val="1Char"/>
    <w:uiPriority w:val="99"/>
    <w:qFormat/>
    <w:pPr>
      <w:keepNext/>
      <w:ind w:firstLine="2008" w:firstLineChars="1000"/>
      <w:jc w:val="both"/>
      <w:outlineLvl w:val="0"/>
    </w:pPr>
    <w:rPr>
      <w:b/>
      <w:kern w:val="20"/>
      <w:sz w:val="20"/>
      <w:lang w:eastAsia="zh-CN"/>
    </w:rPr>
  </w:style>
  <w:style w:type="paragraph" w:styleId="Heading2">
    <w:name w:val="heading 2"/>
    <w:basedOn w:val="Normal"/>
    <w:next w:val="Normal"/>
    <w:link w:val="2Char"/>
    <w:uiPriority w:val="99"/>
    <w:qFormat/>
    <w:pPr>
      <w:keepNext/>
      <w:keepLines/>
      <w:spacing w:before="260" w:after="260" w:line="413" w:lineRule="auto"/>
      <w:jc w:val="both"/>
      <w:outlineLvl w:val="1"/>
    </w:pPr>
    <w:rPr>
      <w:rFonts w:ascii="Arial" w:hAnsi="Arial"/>
      <w:b/>
      <w:bCs/>
      <w:sz w:val="32"/>
      <w:szCs w:val="32"/>
      <w:lang w:eastAsia="zh-CN"/>
    </w:rPr>
  </w:style>
  <w:style w:type="paragraph" w:styleId="Heading4">
    <w:name w:val="heading 4"/>
    <w:basedOn w:val="Normal"/>
    <w:next w:val="Normal"/>
    <w:link w:val="4Char"/>
    <w:uiPriority w:val="99"/>
    <w:qFormat/>
    <w:pPr>
      <w:keepNext/>
      <w:ind w:left="1" w:right="-512" w:hanging="179" w:leftChars="-85" w:rightChars="-244" w:hangingChars="85"/>
      <w:jc w:val="both"/>
      <w:outlineLvl w:val="3"/>
    </w:pPr>
    <w:rPr>
      <w:b/>
      <w:bCs/>
      <w:sz w:val="21"/>
      <w:lang w:eastAsia="zh-CN"/>
    </w:rPr>
  </w:style>
  <w:style w:type="paragraph" w:styleId="Heading5">
    <w:name w:val="heading 5"/>
    <w:basedOn w:val="Normal"/>
    <w:next w:val="Normal"/>
    <w:link w:val="5Char"/>
    <w:uiPriority w:val="99"/>
    <w:qFormat/>
    <w:pPr>
      <w:keepNext/>
      <w:ind w:left="-85" w:right="-512" w:hanging="178" w:leftChars="-85" w:rightChars="-244" w:hangingChars="85"/>
      <w:jc w:val="both"/>
      <w:outlineLvl w:val="4"/>
    </w:pPr>
    <w:rPr>
      <w:b/>
      <w:bCs/>
      <w:sz w:val="21"/>
      <w:lang w:eastAsia="zh-CN"/>
    </w:rPr>
  </w:style>
  <w:style w:type="paragraph" w:styleId="Heading6">
    <w:name w:val="heading 6"/>
    <w:basedOn w:val="Normal"/>
    <w:next w:val="Normal"/>
    <w:link w:val="6Char"/>
    <w:uiPriority w:val="99"/>
    <w:qFormat/>
    <w:pPr>
      <w:keepNext/>
      <w:ind w:left="232" w:hanging="410" w:leftChars="-85" w:hangingChars="85"/>
      <w:jc w:val="both"/>
      <w:outlineLvl w:val="5"/>
    </w:pPr>
    <w:rPr>
      <w:b/>
      <w:bCs/>
      <w:sz w:val="48"/>
      <w:lang w:eastAsia="zh-CN"/>
    </w:rPr>
  </w:style>
  <w:style w:type="paragraph" w:styleId="Heading7">
    <w:name w:val="heading 7"/>
    <w:basedOn w:val="Normal"/>
    <w:next w:val="Normal"/>
    <w:link w:val="7Char"/>
    <w:uiPriority w:val="99"/>
    <w:qFormat/>
    <w:pPr>
      <w:keepNext/>
      <w:ind w:left="162" w:firstLine="1205" w:leftChars="77" w:firstLineChars="300"/>
      <w:jc w:val="both"/>
      <w:outlineLvl w:val="6"/>
    </w:pPr>
    <w:rPr>
      <w:b/>
      <w:bCs/>
      <w:sz w:val="40"/>
      <w:lang w:eastAsia="zh-CN"/>
    </w:rPr>
  </w:style>
  <w:style w:type="paragraph" w:styleId="Heading8">
    <w:name w:val="heading 8"/>
    <w:basedOn w:val="Normal"/>
    <w:next w:val="Normal"/>
    <w:link w:val="8Char"/>
    <w:uiPriority w:val="99"/>
    <w:qFormat/>
    <w:pPr>
      <w:keepNext/>
      <w:ind w:left="27" w:hanging="205" w:leftChars="-85" w:hangingChars="85"/>
      <w:jc w:val="both"/>
      <w:outlineLvl w:val="7"/>
    </w:pPr>
    <w:rPr>
      <w:b/>
      <w:bCs/>
      <w:lang w:eastAsia="zh-CN"/>
    </w:rPr>
  </w:style>
  <w:style w:type="paragraph" w:styleId="Heading9">
    <w:name w:val="heading 9"/>
    <w:basedOn w:val="Normal"/>
    <w:next w:val="Normal"/>
    <w:link w:val="9Char"/>
    <w:uiPriority w:val="99"/>
    <w:qFormat/>
    <w:pPr>
      <w:keepNext/>
      <w:ind w:left="-178"/>
      <w:jc w:val="both"/>
      <w:outlineLvl w:val="8"/>
    </w:pPr>
    <w:rPr>
      <w:b/>
      <w:bCs/>
      <w:sz w:val="21"/>
      <w:lang w:eastAsia="zh-CN"/>
    </w:rPr>
  </w:style>
  <w:style w:type="character" w:default="1" w:styleId="DefaultParagraphFont">
    <w:name w:val="Default Paragraph Font"/>
    <w:uiPriority w:val="1"/>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character" w:customStyle="1" w:styleId="1Char">
    <w:name w:val="标题 1 Char"/>
    <w:link w:val="Heading1"/>
    <w:uiPriority w:val="99"/>
    <w:qFormat/>
    <w:rPr>
      <w:rFonts w:cs="Times New Roman"/>
      <w:b/>
      <w:bCs/>
      <w:kern w:val="44"/>
      <w:sz w:val="44"/>
      <w:szCs w:val="44"/>
      <w:lang w:eastAsia="zh-TW"/>
    </w:rPr>
  </w:style>
  <w:style w:type="character" w:customStyle="1" w:styleId="2Char">
    <w:name w:val="标题 2 Char"/>
    <w:link w:val="Heading2"/>
    <w:uiPriority w:val="99"/>
    <w:qFormat/>
    <w:rPr>
      <w:rFonts w:ascii="Cambria" w:eastAsia="宋体" w:hAnsi="Cambria" w:cs="Times New Roman"/>
      <w:b/>
      <w:bCs/>
      <w:sz w:val="32"/>
      <w:szCs w:val="32"/>
      <w:lang w:eastAsia="zh-TW"/>
    </w:rPr>
  </w:style>
  <w:style w:type="character" w:customStyle="1" w:styleId="4Char">
    <w:name w:val="标题 4 Char"/>
    <w:link w:val="Heading4"/>
    <w:uiPriority w:val="99"/>
    <w:qFormat/>
    <w:rPr>
      <w:rFonts w:ascii="Cambria" w:eastAsia="宋体" w:hAnsi="Cambria" w:cs="Times New Roman"/>
      <w:b/>
      <w:bCs/>
      <w:sz w:val="28"/>
      <w:szCs w:val="28"/>
      <w:lang w:eastAsia="zh-TW"/>
    </w:rPr>
  </w:style>
  <w:style w:type="character" w:customStyle="1" w:styleId="5Char">
    <w:name w:val="标题 5 Char"/>
    <w:link w:val="Heading5"/>
    <w:uiPriority w:val="99"/>
    <w:qFormat/>
    <w:rPr>
      <w:rFonts w:cs="Times New Roman"/>
      <w:b/>
      <w:bCs/>
      <w:sz w:val="28"/>
      <w:szCs w:val="28"/>
      <w:lang w:eastAsia="zh-TW"/>
    </w:rPr>
  </w:style>
  <w:style w:type="character" w:customStyle="1" w:styleId="6Char">
    <w:name w:val="标题 6 Char"/>
    <w:link w:val="Heading6"/>
    <w:uiPriority w:val="99"/>
    <w:qFormat/>
    <w:rPr>
      <w:rFonts w:ascii="Cambria" w:eastAsia="宋体" w:hAnsi="Cambria" w:cs="Times New Roman"/>
      <w:b/>
      <w:bCs/>
      <w:sz w:val="24"/>
      <w:szCs w:val="24"/>
      <w:lang w:eastAsia="zh-TW"/>
    </w:rPr>
  </w:style>
  <w:style w:type="character" w:customStyle="1" w:styleId="7Char">
    <w:name w:val="标题 7 Char"/>
    <w:link w:val="Heading7"/>
    <w:uiPriority w:val="99"/>
    <w:qFormat/>
    <w:rPr>
      <w:rFonts w:cs="Times New Roman"/>
      <w:b/>
      <w:bCs/>
      <w:sz w:val="24"/>
      <w:szCs w:val="24"/>
      <w:lang w:eastAsia="zh-TW"/>
    </w:rPr>
  </w:style>
  <w:style w:type="character" w:customStyle="1" w:styleId="8Char">
    <w:name w:val="标题 8 Char"/>
    <w:link w:val="Heading8"/>
    <w:uiPriority w:val="99"/>
    <w:qFormat/>
    <w:rPr>
      <w:rFonts w:ascii="Cambria" w:eastAsia="宋体" w:hAnsi="Cambria" w:cs="Times New Roman"/>
      <w:sz w:val="24"/>
      <w:szCs w:val="24"/>
      <w:lang w:eastAsia="zh-TW"/>
    </w:rPr>
  </w:style>
  <w:style w:type="character" w:customStyle="1" w:styleId="9Char">
    <w:name w:val="标题 9 Char"/>
    <w:link w:val="Heading9"/>
    <w:uiPriority w:val="99"/>
    <w:qFormat/>
    <w:rPr>
      <w:rFonts w:ascii="Cambria" w:eastAsia="宋体" w:hAnsi="Cambria" w:cs="Times New Roman"/>
      <w:sz w:val="21"/>
      <w:szCs w:val="21"/>
      <w:lang w:eastAsia="zh-TW"/>
    </w:rPr>
  </w:style>
  <w:style w:type="paragraph" w:styleId="Caption">
    <w:name w:val="caption"/>
    <w:basedOn w:val="Normal"/>
    <w:next w:val="Normal"/>
    <w:uiPriority w:val="35"/>
    <w:unhideWhenUsed/>
    <w:qFormat/>
    <w:locked/>
    <w:rPr>
      <w:rFonts w:ascii="Cambria" w:eastAsia="黑体" w:hAnsi="Cambria" w:cs="Times New Roman"/>
      <w:sz w:val="20"/>
      <w:szCs w:val="20"/>
    </w:rPr>
  </w:style>
  <w:style w:type="paragraph" w:styleId="CommentText">
    <w:name w:val="annotation text"/>
    <w:basedOn w:val="Normal"/>
    <w:unhideWhenUsed/>
    <w:pPr>
      <w:jc w:val="left"/>
    </w:pPr>
  </w:style>
  <w:style w:type="paragraph" w:styleId="BodyText">
    <w:name w:val="Body Text"/>
    <w:basedOn w:val="Normal"/>
    <w:link w:val="Char"/>
    <w:uiPriority w:val="99"/>
    <w:qFormat/>
    <w:pPr>
      <w:spacing w:after="120"/>
    </w:pPr>
  </w:style>
  <w:style w:type="character" w:customStyle="1" w:styleId="Char">
    <w:name w:val="正文文本 Char"/>
    <w:link w:val="BodyText"/>
    <w:uiPriority w:val="99"/>
    <w:qFormat/>
    <w:rPr>
      <w:rFonts w:cs="Times New Roman"/>
      <w:sz w:val="24"/>
      <w:szCs w:val="24"/>
      <w:lang w:eastAsia="zh-TW"/>
    </w:rPr>
  </w:style>
  <w:style w:type="paragraph" w:styleId="BodyTextIndent">
    <w:name w:val="Body Text Indent"/>
    <w:basedOn w:val="Normal"/>
    <w:link w:val="Char0"/>
    <w:uiPriority w:val="99"/>
    <w:qFormat/>
    <w:pPr>
      <w:ind w:left="-85" w:hanging="178" w:leftChars="-85" w:hangingChars="85"/>
      <w:jc w:val="both"/>
    </w:pPr>
    <w:rPr>
      <w:sz w:val="21"/>
      <w:lang w:eastAsia="zh-CN"/>
    </w:rPr>
  </w:style>
  <w:style w:type="character" w:customStyle="1" w:styleId="Char0">
    <w:name w:val="正文文本缩进 Char"/>
    <w:link w:val="BodyTextIndent"/>
    <w:uiPriority w:val="99"/>
    <w:qFormat/>
    <w:rPr>
      <w:rFonts w:cs="Times New Roman"/>
      <w:sz w:val="24"/>
      <w:szCs w:val="24"/>
      <w:lang w:eastAsia="zh-TW"/>
    </w:rPr>
  </w:style>
  <w:style w:type="paragraph" w:styleId="BlockText">
    <w:name w:val="Block Text"/>
    <w:basedOn w:val="Normal"/>
    <w:uiPriority w:val="99"/>
    <w:qFormat/>
    <w:pPr>
      <w:ind w:left="-359" w:right="-153" w:leftChars="-171" w:rightChars="-73"/>
      <w:jc w:val="both"/>
    </w:pPr>
    <w:rPr>
      <w:rFonts w:ascii="Bookman Old Style" w:hAnsi="Bookman Old Style"/>
      <w:b/>
      <w:bCs/>
      <w:sz w:val="21"/>
      <w:lang w:eastAsia="zh-CN"/>
    </w:rPr>
  </w:style>
  <w:style w:type="paragraph" w:styleId="Date">
    <w:name w:val="Date"/>
    <w:basedOn w:val="Normal"/>
    <w:next w:val="Normal"/>
    <w:link w:val="Char1"/>
    <w:uiPriority w:val="99"/>
    <w:qFormat/>
    <w:pPr>
      <w:jc w:val="right"/>
    </w:pPr>
    <w:rPr>
      <w:rFonts w:ascii="Tahoma" w:hAnsi="Tahoma" w:cs="Tahoma"/>
    </w:rPr>
  </w:style>
  <w:style w:type="character" w:customStyle="1" w:styleId="Char1">
    <w:name w:val="日期 Char"/>
    <w:link w:val="Date"/>
    <w:uiPriority w:val="99"/>
    <w:qFormat/>
    <w:rPr>
      <w:rFonts w:cs="Times New Roman"/>
      <w:sz w:val="24"/>
      <w:szCs w:val="24"/>
      <w:lang w:eastAsia="zh-TW"/>
    </w:rPr>
  </w:style>
  <w:style w:type="paragraph" w:styleId="BalloonText">
    <w:name w:val="Balloon Text"/>
    <w:basedOn w:val="Normal"/>
    <w:link w:val="Char2"/>
    <w:uiPriority w:val="99"/>
    <w:qFormat/>
    <w:rPr>
      <w:sz w:val="18"/>
      <w:szCs w:val="18"/>
    </w:rPr>
  </w:style>
  <w:style w:type="character" w:customStyle="1" w:styleId="Char2">
    <w:name w:val="批注框文本 Char"/>
    <w:link w:val="BalloonText"/>
    <w:uiPriority w:val="99"/>
    <w:qFormat/>
    <w:rPr>
      <w:rFonts w:cs="Times New Roman"/>
      <w:sz w:val="2"/>
      <w:lang w:eastAsia="zh-TW"/>
    </w:rPr>
  </w:style>
  <w:style w:type="paragraph" w:styleId="Footer">
    <w:name w:val="footer"/>
    <w:basedOn w:val="Normal"/>
    <w:link w:val="Char3"/>
    <w:uiPriority w:val="99"/>
    <w:qFormat/>
    <w:pPr>
      <w:tabs>
        <w:tab w:val="center" w:pos="4153"/>
        <w:tab w:val="right" w:pos="8306"/>
      </w:tabs>
      <w:snapToGrid w:val="0"/>
    </w:pPr>
    <w:rPr>
      <w:sz w:val="20"/>
      <w:szCs w:val="20"/>
    </w:rPr>
  </w:style>
  <w:style w:type="character" w:customStyle="1" w:styleId="Char3">
    <w:name w:val="页脚 Char"/>
    <w:link w:val="Footer"/>
    <w:uiPriority w:val="99"/>
    <w:qFormat/>
    <w:rPr>
      <w:rFonts w:cs="Times New Roman"/>
      <w:sz w:val="18"/>
      <w:szCs w:val="18"/>
      <w:lang w:eastAsia="zh-TW"/>
    </w:rPr>
  </w:style>
  <w:style w:type="paragraph" w:styleId="Header">
    <w:name w:val="header"/>
    <w:basedOn w:val="Normal"/>
    <w:link w:val="Char4"/>
    <w:qFormat/>
    <w:pPr>
      <w:tabs>
        <w:tab w:val="center" w:pos="4153"/>
        <w:tab w:val="right" w:pos="8306"/>
      </w:tabs>
      <w:snapToGrid w:val="0"/>
    </w:pPr>
    <w:rPr>
      <w:sz w:val="20"/>
      <w:szCs w:val="20"/>
    </w:rPr>
  </w:style>
  <w:style w:type="character" w:customStyle="1" w:styleId="Char4">
    <w:name w:val="页眉 Char"/>
    <w:link w:val="Header"/>
    <w:qFormat/>
    <w:rPr>
      <w:rFonts w:cs="Times New Roman"/>
      <w:sz w:val="18"/>
      <w:szCs w:val="18"/>
      <w:lang w:eastAsia="zh-TW"/>
    </w:rPr>
  </w:style>
  <w:style w:type="paragraph" w:styleId="BodyText2">
    <w:name w:val="Body Text 2"/>
    <w:basedOn w:val="Normal"/>
    <w:link w:val="2Char0"/>
    <w:uiPriority w:val="99"/>
    <w:qFormat/>
    <w:pPr>
      <w:spacing w:after="120" w:line="480" w:lineRule="auto"/>
      <w:jc w:val="both"/>
    </w:pPr>
    <w:rPr>
      <w:sz w:val="21"/>
      <w:lang w:eastAsia="zh-CN"/>
    </w:rPr>
  </w:style>
  <w:style w:type="character" w:customStyle="1" w:styleId="2Char0">
    <w:name w:val="正文文本 2 Char"/>
    <w:link w:val="BodyText2"/>
    <w:uiPriority w:val="99"/>
    <w:qFormat/>
    <w:rPr>
      <w:rFonts w:cs="Times New Roman"/>
      <w:sz w:val="24"/>
      <w:szCs w:val="24"/>
      <w:lang w:eastAsia="zh-TW"/>
    </w:rPr>
  </w:style>
  <w:style w:type="paragraph" w:styleId="NormalWeb">
    <w:name w:val="Normal (Web)"/>
    <w:basedOn w:val="Normal"/>
    <w:unhideWhenUsed/>
    <w:qFormat/>
  </w:style>
  <w:style w:type="table" w:styleId="TableGrid">
    <w:name w:val="Table Grid"/>
    <w:basedOn w:val="TableNormal"/>
    <w:uiPriority w:val="9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ageNumber">
    <w:name w:val="page number"/>
    <w:uiPriority w:val="99"/>
    <w:qFormat/>
    <w:rPr>
      <w:rFonts w:cs="Times New Roman"/>
    </w:rPr>
  </w:style>
  <w:style w:type="character" w:styleId="Hyperlink">
    <w:name w:val="Hyperlink"/>
    <w:uiPriority w:val="99"/>
    <w:qFormat/>
    <w:rPr>
      <w:rFonts w:cs="Times New Roman"/>
      <w:color w:val="35A1D4"/>
      <w:u w:val="single"/>
    </w:rPr>
  </w:style>
  <w:style w:type="character" w:customStyle="1" w:styleId="def">
    <w:name w:val="def"/>
    <w:uiPriority w:val="99"/>
    <w:qFormat/>
    <w:rPr>
      <w:rFonts w:cs="Times New Roman"/>
    </w:rPr>
  </w:style>
  <w:style w:type="character" w:customStyle="1" w:styleId="fontstyle01">
    <w:name w:val="fontstyle01"/>
    <w:basedOn w:val="DefaultParagraphFont"/>
    <w:qFormat/>
    <w:rPr>
      <w:rFonts w:ascii="Calibri-Bold" w:hAnsi="Calibri-Bold" w:hint="default"/>
      <w:b/>
      <w:bCs/>
      <w:color w:val="000000"/>
      <w:sz w:val="22"/>
      <w:szCs w:val="22"/>
    </w:rPr>
  </w:style>
  <w:style w:type="character" w:customStyle="1" w:styleId="fontstyle11">
    <w:name w:val="fontstyle11"/>
    <w:basedOn w:val="DefaultParagraphFont"/>
    <w:qFormat/>
    <w:rPr>
      <w:rFonts w:ascii="Calibri" w:hAnsi="Calibri" w:hint="default"/>
      <w:color w:val="000000"/>
      <w:sz w:val="22"/>
      <w:szCs w:val="22"/>
    </w:rPr>
  </w:style>
  <w:style w:type="paragraph" w:customStyle="1" w:styleId="CM6">
    <w:name w:val="CM6"/>
    <w:basedOn w:val="Normal"/>
    <w:next w:val="Normal"/>
    <w:uiPriority w:val="99"/>
    <w:qFormat/>
    <w:pPr>
      <w:autoSpaceDE w:val="0"/>
      <w:autoSpaceDN w:val="0"/>
      <w:adjustRightInd w:val="0"/>
    </w:pPr>
    <w:rPr>
      <w:rFonts w:ascii="Arial" w:hAnsi="Arial"/>
      <w:kern w:val="0"/>
      <w:lang w:eastAsia="zh-CN"/>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customStyle="1" w:styleId="21">
    <w:name w:val="标题 21"/>
    <w:basedOn w:val="Normal"/>
    <w:uiPriority w:val="1"/>
    <w:qFormat/>
    <w:pPr>
      <w:ind w:left="111"/>
      <w:outlineLvl w:val="2"/>
    </w:pPr>
    <w:rPr>
      <w:rFonts w:ascii="Arial" w:eastAsia="Arial" w:hAnsi="Arial"/>
      <w:b/>
      <w:bCs/>
      <w:sz w:val="20"/>
      <w:szCs w:val="20"/>
    </w:rPr>
  </w:style>
  <w:style w:type="paragraph" w:customStyle="1" w:styleId="CM2">
    <w:name w:val="CM2"/>
    <w:basedOn w:val="Normal"/>
    <w:next w:val="Normal"/>
    <w:uiPriority w:val="99"/>
    <w:qFormat/>
    <w:pPr>
      <w:autoSpaceDE w:val="0"/>
      <w:autoSpaceDN w:val="0"/>
      <w:adjustRightInd w:val="0"/>
      <w:spacing w:line="231" w:lineRule="atLeast"/>
    </w:pPr>
    <w:rPr>
      <w:rFonts w:ascii="Arial" w:hAnsi="Arial"/>
      <w:kern w:val="0"/>
      <w:lang w:eastAsia="zh-CN"/>
    </w:rPr>
  </w:style>
  <w:style w:type="table" w:customStyle="1" w:styleId="TableNormal2">
    <w:name w:val="Table Normal2"/>
    <w:uiPriority w:val="2"/>
    <w:unhideWhenUsed/>
    <w:qFormat/>
    <w:rPr>
      <w:rFonts w:ascii="Calibri" w:eastAsia="宋体" w:hAnsi="Calibri" w:cs="Times New Roman"/>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image" Target="media/image29.png" /><Relationship Id="rId33" Type="http://schemas.openxmlformats.org/officeDocument/2006/relationships/image" Target="media/image30.png" /><Relationship Id="rId34" Type="http://schemas.openxmlformats.org/officeDocument/2006/relationships/image" Target="media/image31.jpeg" /><Relationship Id="rId35" Type="http://schemas.openxmlformats.org/officeDocument/2006/relationships/image" Target="media/image32.png" /><Relationship Id="rId36" Type="http://schemas.openxmlformats.org/officeDocument/2006/relationships/image" Target="media/image33.png" /><Relationship Id="rId37" Type="http://schemas.openxmlformats.org/officeDocument/2006/relationships/image" Target="media/image34.png" /><Relationship Id="rId38" Type="http://schemas.openxmlformats.org/officeDocument/2006/relationships/image" Target="media/image35.emf" /><Relationship Id="rId39" Type="http://schemas.openxmlformats.org/officeDocument/2006/relationships/header" Target="header1.xml" /><Relationship Id="rId4" Type="http://schemas.openxmlformats.org/officeDocument/2006/relationships/image" Target="media/image1.png" /><Relationship Id="rId40" Type="http://schemas.openxmlformats.org/officeDocument/2006/relationships/footer" Target="footer1.xml" /><Relationship Id="rId41" Type="http://schemas.openxmlformats.org/officeDocument/2006/relationships/footer" Target="footer2.xml" /><Relationship Id="rId42" Type="http://schemas.openxmlformats.org/officeDocument/2006/relationships/theme" Target="theme/theme1.xml" /><Relationship Id="rId43" Type="http://schemas.openxmlformats.org/officeDocument/2006/relationships/numbering" Target="numbering.xml" /><Relationship Id="rId44" Type="http://schemas.openxmlformats.org/officeDocument/2006/relationships/styles" Target="styles.xml"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157257600</TotalTime>
  <Pages>19</Pages>
  <Words>1807</Words>
  <Characters>9472</Characters>
  <Application>Microsoft Office Word</Application>
  <DocSecurity>0</DocSecurity>
  <Lines>37</Lines>
  <Paragraphs>10</Paragraphs>
  <ScaleCrop>false</ScaleCrop>
  <Company>CHINA</Company>
  <LinksUpToDate>false</LinksUpToDate>
  <CharactersWithSpaces>11284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April 2005</dc:title>
  <dc:creator>ss</dc:creator>
  <cp:lastModifiedBy>Allen Fang</cp:lastModifiedBy>
  <cp:revision>19</cp:revision>
  <cp:lastPrinted>2022-01-03T10:33:16Z</cp:lastPrinted>
  <dcterms:created xsi:type="dcterms:W3CDTF">2019-12-18T03:25:00Z</dcterms:created>
  <dcterms:modified xsi:type="dcterms:W3CDTF">2026-05-22T07:27:33Z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E74CAF8FCC044F3F8C142280536128A2</vt:lpwstr>
  </property>
  <property fmtid="{D5CDD505-2E9C-101B-9397-08002B2CF9AE}" pid="3" name="KSOProductBuildVer">
    <vt:lpwstr>2052-12.1.0.25225</vt:lpwstr>
  </property>
  <property fmtid="{D5CDD505-2E9C-101B-9397-08002B2CF9AE}" pid="4" name="KSOTemplateDocerSaveRecord">
    <vt:lpwstr>eyJoZGlkIjoiYTA4NzUzMTM0ODgwNGFmMGVhZmVkZmMzZWE5ODg4ZmYiLCJ1c2VySWQiOiIyOTgzNjUyODcifQ==</vt:lpwstr>
  </property>
</Properties>
</file>